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BB" w:rsidRDefault="009744BB" w:rsidP="009744BB">
      <w:r>
        <w:t xml:space="preserve">                                                       </w:t>
      </w:r>
      <w:r>
        <w:t>ПОЯСНИТЕЛЬНАЯ ЗАПИСКА</w:t>
      </w:r>
    </w:p>
    <w:p w:rsidR="009744BB" w:rsidRDefault="009744BB" w:rsidP="009744BB">
      <w:r>
        <w:t>Настоящая рабочая программа разработана применительно к учебной программе «Технология. 8–9 классы», составленной на основании закона РФ «Об образовании» и в соответствии с письмом Министерства образования РФ от 09.07.2003. № 13–54–144/13.</w:t>
      </w:r>
    </w:p>
    <w:p w:rsidR="009744BB" w:rsidRDefault="009744BB" w:rsidP="009744BB">
      <w:r>
        <w:t>Данная рабочая программа ориентирована на использование следующих учебников, учебных и учебно-методических пособий:</w:t>
      </w:r>
    </w:p>
    <w:p w:rsidR="009744BB" w:rsidRDefault="009744BB" w:rsidP="009744BB">
      <w:r>
        <w:t>для учащихся:</w:t>
      </w:r>
    </w:p>
    <w:p w:rsidR="009744BB" w:rsidRDefault="009744BB" w:rsidP="009744BB">
      <w:r>
        <w:t xml:space="preserve">– Технология. 8 класс: учебник для учащихся 8 класса общеобразовательных учреждений. – 2-е изд., </w:t>
      </w:r>
      <w:proofErr w:type="spellStart"/>
      <w:r>
        <w:t>перераб</w:t>
      </w:r>
      <w:proofErr w:type="spellEnd"/>
      <w:r>
        <w:t xml:space="preserve">. / под ред. В. Д. Симоненко. – М.: </w:t>
      </w:r>
      <w:proofErr w:type="spellStart"/>
      <w:r>
        <w:t>Вентана-Граф</w:t>
      </w:r>
      <w:proofErr w:type="spellEnd"/>
      <w:r>
        <w:t>, 2006. – 208 с.: ил.</w:t>
      </w:r>
    </w:p>
    <w:p w:rsidR="009744BB" w:rsidRDefault="009744BB" w:rsidP="009744BB">
      <w:r>
        <w:t xml:space="preserve">– Твоя профессиональная карьера: учебник для учащихся 8–9 классов общеобразовательной школы / под ред. В. Д. Симоненко. – М.: </w:t>
      </w:r>
      <w:proofErr w:type="spellStart"/>
      <w:r>
        <w:t>Вентана-Граф</w:t>
      </w:r>
      <w:proofErr w:type="spellEnd"/>
      <w:r>
        <w:t>, 2006. – 240 с.</w:t>
      </w:r>
    </w:p>
    <w:p w:rsidR="009744BB" w:rsidRDefault="009744BB" w:rsidP="009744BB">
      <w:r>
        <w:t xml:space="preserve">– Климов, Е. А. Основы производства. Выбор профессии: </w:t>
      </w:r>
      <w:proofErr w:type="spellStart"/>
      <w:r>
        <w:t>проб</w:t>
      </w:r>
      <w:proofErr w:type="gramStart"/>
      <w:r>
        <w:t>.у</w:t>
      </w:r>
      <w:proofErr w:type="gramEnd"/>
      <w:r>
        <w:t>чебное</w:t>
      </w:r>
      <w:proofErr w:type="spellEnd"/>
      <w:r>
        <w:t xml:space="preserve"> пособие для учащихся 8–9 классов средней школы / Е. А. Климов. – М.: Просвещение, 1988.</w:t>
      </w:r>
    </w:p>
    <w:p w:rsidR="009744BB" w:rsidRDefault="009744BB" w:rsidP="009744BB">
      <w:r>
        <w:t>Для учителя:</w:t>
      </w:r>
    </w:p>
    <w:p w:rsidR="009744BB" w:rsidRDefault="009744BB" w:rsidP="009744BB">
      <w:r>
        <w:t xml:space="preserve">– </w:t>
      </w:r>
      <w:proofErr w:type="spellStart"/>
      <w:r>
        <w:t>Лында</w:t>
      </w:r>
      <w:proofErr w:type="spellEnd"/>
      <w:r>
        <w:t xml:space="preserve">, А. С. Методика трудового обучения / А. С. </w:t>
      </w:r>
      <w:proofErr w:type="spellStart"/>
      <w:r>
        <w:t>Лында</w:t>
      </w:r>
      <w:proofErr w:type="spellEnd"/>
      <w:r>
        <w:t>. – М.: Просвещение, 1977.</w:t>
      </w:r>
    </w:p>
    <w:p w:rsidR="009744BB" w:rsidRDefault="009744BB" w:rsidP="009744BB">
      <w:r>
        <w:t>– Программа «Технология». 1–4, 5–11 классы. – М.: Просвещение, 2005.</w:t>
      </w:r>
    </w:p>
    <w:p w:rsidR="009744BB" w:rsidRDefault="009744BB" w:rsidP="009744BB">
      <w:r>
        <w:t xml:space="preserve">– </w:t>
      </w:r>
      <w:proofErr w:type="spellStart"/>
      <w:r>
        <w:t>Райзберг</w:t>
      </w:r>
      <w:proofErr w:type="spellEnd"/>
      <w:r>
        <w:t xml:space="preserve">, Б. А. Основы экономики и предпринимательства: учебное пособие для общеобразовательных школ, лицеев / Б. А. </w:t>
      </w:r>
      <w:proofErr w:type="spellStart"/>
      <w:r>
        <w:t>Райзберг</w:t>
      </w:r>
      <w:proofErr w:type="spellEnd"/>
      <w:r>
        <w:t>. – М., 1992.</w:t>
      </w:r>
    </w:p>
    <w:p w:rsidR="009744BB" w:rsidRDefault="009744BB" w:rsidP="009744BB">
      <w:r>
        <w:t xml:space="preserve">– Изучение индивидуальных особенностей учащихся с целью профориентации: методические рекомендации для студента и </w:t>
      </w:r>
      <w:proofErr w:type="spellStart"/>
      <w:r>
        <w:t>кл</w:t>
      </w:r>
      <w:proofErr w:type="spellEnd"/>
      <w:r>
        <w:t>. руководителя / сост. А. А. Донсков. – Волгоград: Перемена, 1998.</w:t>
      </w:r>
    </w:p>
    <w:p w:rsidR="009744BB" w:rsidRDefault="009744BB" w:rsidP="009744BB">
      <w: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9744BB" w:rsidRDefault="009744BB" w:rsidP="009744BB">
      <w: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(68) часов в 8 классах. В соответствии с этим реализуется модифицированная программа «Технология», разработчик – В. Д. Симоненко.</w:t>
      </w:r>
    </w:p>
    <w:p w:rsidR="009744BB" w:rsidRDefault="009744BB" w:rsidP="009744BB">
      <w: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9744BB" w:rsidRDefault="009744BB" w:rsidP="009744BB">
      <w: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9744BB" w:rsidRDefault="009744BB" w:rsidP="009744BB">
      <w: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9744BB" w:rsidRDefault="009744BB" w:rsidP="009744BB">
      <w:r>
        <w:lastRenderedPageBreak/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9744BB" w:rsidRDefault="009744BB" w:rsidP="009744BB">
      <w:proofErr w:type="gramStart"/>
      <w:r>
        <w:t>•</w:t>
      </w:r>
      <w:proofErr w:type="spellStart"/>
      <w:r>
        <w:t>профориентационных</w:t>
      </w:r>
      <w:proofErr w:type="spellEnd"/>
      <w: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</w:t>
      </w:r>
      <w:proofErr w:type="spellStart"/>
      <w:r>
        <w:t>Ловушки-капканчики</w:t>
      </w:r>
      <w:proofErr w:type="spellEnd"/>
      <w:r>
        <w:t>», «Три судьбы»);</w:t>
      </w:r>
      <w:proofErr w:type="gramEnd"/>
    </w:p>
    <w:p w:rsidR="009744BB" w:rsidRDefault="009744BB" w:rsidP="009744BB">
      <w:r>
        <w:t>•</w:t>
      </w:r>
      <w:proofErr w:type="spellStart"/>
      <w:r>
        <w:t>межпредметных</w:t>
      </w:r>
      <w:proofErr w:type="spellEnd"/>
      <w:r>
        <w:t xml:space="preserve"> интегрированных уроков (кулинария, столярное дело, предпринимательство);</w:t>
      </w:r>
    </w:p>
    <w:p w:rsidR="009744BB" w:rsidRDefault="009744BB" w:rsidP="009744BB">
      <w:r>
        <w:t>• внеклассных интегрированных мероприятий («День матери», «Масленица», «Пасха»);</w:t>
      </w:r>
    </w:p>
    <w:p w:rsidR="009744BB" w:rsidRDefault="009744BB" w:rsidP="009744BB">
      <w:r>
        <w:t>• проектной деятельности по ключевым темам курса.</w:t>
      </w:r>
    </w:p>
    <w:p w:rsidR="009744BB" w:rsidRDefault="009744BB" w:rsidP="009744BB">
      <w: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9744BB" w:rsidRDefault="009744BB" w:rsidP="009744BB"/>
    <w:p w:rsidR="009744BB" w:rsidRDefault="009744BB" w:rsidP="009744BB">
      <w:r>
        <w:t xml:space="preserve">Требования к уровню подготовки учащихся 8 классов </w:t>
      </w:r>
    </w:p>
    <w:p w:rsidR="009744BB" w:rsidRDefault="009744BB" w:rsidP="009744BB">
      <w:r>
        <w:t>(базовый уровень)</w:t>
      </w:r>
    </w:p>
    <w:p w:rsidR="009744BB" w:rsidRDefault="009744BB" w:rsidP="009744BB">
      <w:r>
        <w:t>Учащиеся должны</w:t>
      </w:r>
    </w:p>
    <w:p w:rsidR="009744BB" w:rsidRDefault="009744BB" w:rsidP="009744BB">
      <w:r>
        <w:t>знать:</w:t>
      </w:r>
    </w:p>
    <w:p w:rsidR="009744BB" w:rsidRDefault="009744BB" w:rsidP="009744BB">
      <w:r>
        <w:t>• цели и значение семейной экономики;</w:t>
      </w:r>
    </w:p>
    <w:p w:rsidR="009744BB" w:rsidRDefault="009744BB" w:rsidP="009744BB">
      <w:r>
        <w:t>• общие правила ведения домашнего хозяйства;</w:t>
      </w:r>
    </w:p>
    <w:p w:rsidR="009744BB" w:rsidRDefault="009744BB" w:rsidP="009744BB">
      <w:r>
        <w:t>• роль членов семьи в формировании семейного бюджета;</w:t>
      </w:r>
    </w:p>
    <w:p w:rsidR="009744BB" w:rsidRDefault="009744BB" w:rsidP="009744BB">
      <w:r>
        <w:t>• необходимость производства товаров и услуг как условия жизни общества в целом и каждого его члена;</w:t>
      </w:r>
    </w:p>
    <w:p w:rsidR="009744BB" w:rsidRDefault="009744BB" w:rsidP="009744BB">
      <w:r>
        <w:t xml:space="preserve">• цели и задачи экономики, принципы и формы предпринимательства; </w:t>
      </w:r>
    </w:p>
    <w:p w:rsidR="009744BB" w:rsidRDefault="009744BB" w:rsidP="009744BB">
      <w:r>
        <w:t>• сферы трудовой деятельности;</w:t>
      </w:r>
    </w:p>
    <w:p w:rsidR="009744BB" w:rsidRDefault="009744BB" w:rsidP="009744BB">
      <w:r>
        <w:t>• принципы производства, передачи и использования электрической энергии;</w:t>
      </w:r>
    </w:p>
    <w:p w:rsidR="009744BB" w:rsidRDefault="009744BB" w:rsidP="009744BB">
      <w:r>
        <w:t>• принципы работы и использование типовых средств защиты;</w:t>
      </w:r>
    </w:p>
    <w:p w:rsidR="009744BB" w:rsidRDefault="009744BB" w:rsidP="009744BB">
      <w:r>
        <w:t>• о влиянии электротехнических и электронных приборов на окружающую среду и здоровье человека;</w:t>
      </w:r>
    </w:p>
    <w:p w:rsidR="009744BB" w:rsidRDefault="009744BB" w:rsidP="009744BB">
      <w:r>
        <w:lastRenderedPageBreak/>
        <w:t>• способы определения места расположения скрытой электропроводки;</w:t>
      </w:r>
    </w:p>
    <w:p w:rsidR="009744BB" w:rsidRDefault="009744BB" w:rsidP="009744BB">
      <w:r>
        <w:t>• устройство бытовых электроосветительных и электронагревательных приборов;</w:t>
      </w:r>
    </w:p>
    <w:p w:rsidR="009744BB" w:rsidRDefault="009744BB" w:rsidP="009744BB">
      <w:r>
        <w:t>• как строится дом;</w:t>
      </w:r>
    </w:p>
    <w:p w:rsidR="009744BB" w:rsidRDefault="009744BB" w:rsidP="009744BB">
      <w:r>
        <w:t>• профессии строителей;</w:t>
      </w:r>
    </w:p>
    <w:p w:rsidR="009744BB" w:rsidRDefault="009744BB" w:rsidP="009744BB">
      <w:r>
        <w:t>• как устанавливается врезной замок;</w:t>
      </w:r>
    </w:p>
    <w:p w:rsidR="009744BB" w:rsidRDefault="009744BB" w:rsidP="009744BB">
      <w:r>
        <w:t>• основные правила выполнения, чтения и обозначения видов, сечений и разрезов на чертежах;</w:t>
      </w:r>
    </w:p>
    <w:p w:rsidR="009744BB" w:rsidRDefault="009744BB" w:rsidP="009744BB">
      <w:r>
        <w:t>• особенности выполнения архитектурно-строительных чертежей;</w:t>
      </w:r>
    </w:p>
    <w:p w:rsidR="009744BB" w:rsidRDefault="009744BB" w:rsidP="009744BB">
      <w:r>
        <w:t>• основные условия обозначения на кинематических и электрических схемах.</w:t>
      </w:r>
    </w:p>
    <w:p w:rsidR="009744BB" w:rsidRDefault="009744BB" w:rsidP="009744BB">
      <w:r>
        <w:t>уметь:</w:t>
      </w:r>
    </w:p>
    <w:p w:rsidR="009744BB" w:rsidRDefault="009744BB" w:rsidP="009744BB">
      <w:r>
        <w:t>• анализировать семейный бюджет;</w:t>
      </w:r>
    </w:p>
    <w:p w:rsidR="009744BB" w:rsidRDefault="009744BB" w:rsidP="009744BB">
      <w:r>
        <w:t>• определять прожиточный минимум семьи, расходы на учащегося;</w:t>
      </w:r>
    </w:p>
    <w:p w:rsidR="009744BB" w:rsidRDefault="009744BB" w:rsidP="009744BB">
      <w:r>
        <w:t>• анализировать рекламу потребительских товаров;</w:t>
      </w:r>
    </w:p>
    <w:p w:rsidR="009744BB" w:rsidRDefault="009744BB" w:rsidP="009744BB">
      <w:r>
        <w:t>• выдвигать деловые идеи;</w:t>
      </w:r>
    </w:p>
    <w:p w:rsidR="009744BB" w:rsidRDefault="009744BB" w:rsidP="009744BB">
      <w:r>
        <w:t>• осуществлять самоанализ развития своей личности;</w:t>
      </w:r>
    </w:p>
    <w:p w:rsidR="009744BB" w:rsidRDefault="009744BB" w:rsidP="009744BB">
      <w:r>
        <w:t>• соотносить требования профессий к человеку и его личным достижениям;</w:t>
      </w:r>
    </w:p>
    <w:p w:rsidR="009744BB" w:rsidRDefault="009744BB" w:rsidP="009744BB">
      <w:r>
        <w:t>• собирать простейшие электрические цепи;</w:t>
      </w:r>
    </w:p>
    <w:p w:rsidR="009744BB" w:rsidRDefault="009744BB" w:rsidP="009744BB">
      <w:r>
        <w:t>• читать схему квартирной электропроводки;</w:t>
      </w:r>
    </w:p>
    <w:p w:rsidR="009744BB" w:rsidRDefault="009744BB" w:rsidP="009744BB">
      <w:r>
        <w:t>• определять место скрытой электропроводки;</w:t>
      </w:r>
    </w:p>
    <w:p w:rsidR="009744BB" w:rsidRDefault="009744BB" w:rsidP="009744BB">
      <w:r>
        <w:t>• подключать бытовые приёмники и счетчики электроэнергии;</w:t>
      </w:r>
    </w:p>
    <w:p w:rsidR="009744BB" w:rsidRDefault="009744BB" w:rsidP="009744BB">
      <w:r>
        <w:t>• установить врезной замок;</w:t>
      </w:r>
    </w:p>
    <w:p w:rsidR="009744BB" w:rsidRDefault="009744BB" w:rsidP="009744BB">
      <w:r>
        <w:t>• утеплять двери и окна;</w:t>
      </w:r>
    </w:p>
    <w:p w:rsidR="009744BB" w:rsidRDefault="009744BB" w:rsidP="009744BB">
      <w:r>
        <w:t>• анализировать графический состав изображения;</w:t>
      </w:r>
    </w:p>
    <w:p w:rsidR="009744BB" w:rsidRDefault="009744BB" w:rsidP="009744BB">
      <w:r>
        <w:t>• читать несложные архитектурно-строительные чертёжи.</w:t>
      </w:r>
    </w:p>
    <w:p w:rsidR="009744BB" w:rsidRDefault="009744BB" w:rsidP="009744BB">
      <w:r>
        <w:t>Должны владеть компетенциями:</w:t>
      </w:r>
    </w:p>
    <w:p w:rsidR="009744BB" w:rsidRDefault="009744BB" w:rsidP="009744BB">
      <w:r>
        <w:t>• информационно-коммуникативной;</w:t>
      </w:r>
    </w:p>
    <w:p w:rsidR="009744BB" w:rsidRDefault="009744BB" w:rsidP="009744BB">
      <w:r>
        <w:t>• социально-трудовой;</w:t>
      </w:r>
    </w:p>
    <w:p w:rsidR="009744BB" w:rsidRDefault="009744BB" w:rsidP="009744BB">
      <w:r>
        <w:t>• познавательно-смысловой;</w:t>
      </w:r>
    </w:p>
    <w:p w:rsidR="009744BB" w:rsidRDefault="009744BB" w:rsidP="009744BB">
      <w:r>
        <w:t>• учебно-познавательной;</w:t>
      </w:r>
    </w:p>
    <w:p w:rsidR="009744BB" w:rsidRDefault="009744BB" w:rsidP="009744BB">
      <w:r>
        <w:t>• профессионально-трудовым выбором;</w:t>
      </w:r>
    </w:p>
    <w:p w:rsidR="009744BB" w:rsidRDefault="009744BB" w:rsidP="009744BB">
      <w:r>
        <w:lastRenderedPageBreak/>
        <w:t>• личностным саморазвитием.</w:t>
      </w:r>
    </w:p>
    <w:p w:rsidR="009744BB" w:rsidRDefault="009744BB" w:rsidP="009744BB">
      <w:r>
        <w:t>Способны решать следующие жизненно-практические задачи:</w:t>
      </w:r>
    </w:p>
    <w:p w:rsidR="009744BB" w:rsidRDefault="009744BB" w:rsidP="009744BB">
      <w:r>
        <w:t>•использовать ПЭВМ для решения технологических, конструкторских, экономических задач и как источник информации;</w:t>
      </w:r>
    </w:p>
    <w:p w:rsidR="009744BB" w:rsidRDefault="009744BB" w:rsidP="009744BB">
      <w:r>
        <w:t>• проектировать и изготавливать полезные изделия из конструкционных и поделочных материалов;</w:t>
      </w:r>
    </w:p>
    <w:p w:rsidR="009744BB" w:rsidRDefault="009744BB" w:rsidP="009744BB">
      <w:r>
        <w:t>• ориентироваться на рынке товаров и услуг;</w:t>
      </w:r>
    </w:p>
    <w:p w:rsidR="009744BB" w:rsidRDefault="009744BB" w:rsidP="009744BB">
      <w:r>
        <w:t>• определять расход и стоимость потребляемой энергии;</w:t>
      </w:r>
    </w:p>
    <w:p w:rsidR="009744BB" w:rsidRDefault="009744BB" w:rsidP="009744BB">
      <w:r>
        <w:t>• собирать модели простых электротехнических устройств.</w:t>
      </w:r>
    </w:p>
    <w:p w:rsidR="002521D3" w:rsidRDefault="002521D3"/>
    <w:sectPr w:rsidR="0025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4BB"/>
    <w:rsid w:val="002521D3"/>
    <w:rsid w:val="0097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2013-09-25T17:24:00Z</dcterms:created>
  <dcterms:modified xsi:type="dcterms:W3CDTF">2013-09-25T17:25:00Z</dcterms:modified>
</cp:coreProperties>
</file>