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A8" w:rsidRDefault="00E646A8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77896" w:rsidRPr="004505B9" w:rsidRDefault="00777896" w:rsidP="00E646A8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D83BA0" w:rsidRDefault="00D83BA0" w:rsidP="00D8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</w:t>
      </w:r>
    </w:p>
    <w:p w:rsidR="008E7A67" w:rsidRDefault="008E7A67" w:rsidP="008E7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67" w:rsidRPr="008E7A67" w:rsidRDefault="008E7A67" w:rsidP="008E7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67">
        <w:rPr>
          <w:rFonts w:ascii="Times New Roman" w:hAnsi="Times New Roman" w:cs="Times New Roman"/>
          <w:b/>
          <w:sz w:val="28"/>
          <w:szCs w:val="28"/>
        </w:rPr>
        <w:t>ПО  ОБЩЕКУЛЬТУРНОМУ  НАПРАВЛЕНИЮ</w:t>
      </w:r>
    </w:p>
    <w:p w:rsidR="008E7A67" w:rsidRPr="00D83BA0" w:rsidRDefault="008E7A67" w:rsidP="00D8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BA0" w:rsidRPr="00FB1482" w:rsidRDefault="00D83BA0" w:rsidP="00D8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3BA0" w:rsidRPr="00D83BA0" w:rsidRDefault="00D83BA0" w:rsidP="00D8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 программы:</w:t>
      </w:r>
      <w:r w:rsidRPr="00D8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конкретному виду внеурочной деятельности)</w:t>
      </w:r>
    </w:p>
    <w:p w:rsidR="008E7A67" w:rsidRDefault="008E7A67" w:rsidP="008E7A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6A8" w:rsidRPr="00D83BA0" w:rsidRDefault="008E7A67" w:rsidP="008E7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</w:t>
      </w:r>
    </w:p>
    <w:p w:rsidR="00D83BA0" w:rsidRPr="00FB1482" w:rsidRDefault="00D83BA0" w:rsidP="00D83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B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Рукодельница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3BA0" w:rsidRDefault="00D83BA0" w:rsidP="00D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3BA0" w:rsidRPr="008E7A67" w:rsidRDefault="00D83BA0" w:rsidP="00D83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Pr="008E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</w:t>
      </w:r>
    </w:p>
    <w:p w:rsidR="00D83BA0" w:rsidRPr="00D83BA0" w:rsidRDefault="00D83BA0" w:rsidP="00D83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82" w:rsidRPr="008E7A67" w:rsidRDefault="00D83BA0" w:rsidP="00D83BA0">
      <w:pPr>
        <w:rPr>
          <w:rFonts w:ascii="Times New Roman" w:hAnsi="Times New Roman" w:cs="Times New Roman"/>
          <w:b/>
          <w:sz w:val="28"/>
          <w:szCs w:val="28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E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</w:t>
      </w:r>
    </w:p>
    <w:p w:rsidR="00FB1482" w:rsidRPr="00D83BA0" w:rsidRDefault="00FB1482" w:rsidP="00FB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B1482" w:rsidRPr="008E7A67" w:rsidRDefault="00D83BA0" w:rsidP="00D83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A0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</w:t>
      </w:r>
      <w:r w:rsidRPr="008E7A67">
        <w:rPr>
          <w:rFonts w:ascii="Times New Roman" w:hAnsi="Times New Roman" w:cs="Times New Roman"/>
          <w:b/>
          <w:color w:val="000000"/>
          <w:sz w:val="28"/>
          <w:szCs w:val="28"/>
        </w:rPr>
        <w:t>Каримова Елена Николаевна</w:t>
      </w:r>
      <w:r w:rsidR="00FB1482" w:rsidRPr="008E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FB1482" w:rsidRPr="008E7A67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D83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07C0" w:rsidRDefault="00DF07C0" w:rsidP="00D83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07C0" w:rsidRDefault="00DF07C0" w:rsidP="00D83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77896" w:rsidRDefault="00777896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134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345B8" w:rsidRDefault="001345B8" w:rsidP="00134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Default="00FB1482" w:rsidP="00FB148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B1482" w:rsidRPr="00D83BA0" w:rsidRDefault="00FB1482" w:rsidP="00FB43A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83BA0" w:rsidRPr="00D83BA0" w:rsidRDefault="00D83BA0" w:rsidP="00D83BA0">
      <w:pPr>
        <w:pStyle w:val="a5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4ACC" w:rsidRDefault="00504ACC" w:rsidP="00B90971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кружка «</w:t>
      </w:r>
      <w:r w:rsidR="007D4AF5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организации внеурочной деятельности учащихся 5 классов. </w:t>
      </w:r>
      <w:r w:rsidR="007D4AF5" w:rsidRPr="00D83BA0">
        <w:rPr>
          <w:rFonts w:ascii="Times New Roman" w:hAnsi="Times New Roman" w:cs="Times New Roman"/>
          <w:sz w:val="28"/>
          <w:szCs w:val="28"/>
        </w:rPr>
        <w:t>Программа может  реализовываться как в отдельно взятом классе, так и в свободных объединениях школьников. Программа разработана на основе проведенного анкетирования с учетом запросов и потребностей учащихся и их родителей.</w:t>
      </w:r>
      <w:bookmarkStart w:id="0" w:name="_GoBack"/>
    </w:p>
    <w:p w:rsidR="00615B35" w:rsidRPr="00071FB2" w:rsidRDefault="0068365A" w:rsidP="00926B59">
      <w:pPr>
        <w:pStyle w:val="6"/>
        <w:shd w:val="clear" w:color="auto" w:fill="auto"/>
        <w:spacing w:before="0" w:line="276" w:lineRule="auto"/>
        <w:ind w:right="20" w:firstLine="40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71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кружка «Рукодельница»</w:t>
      </w:r>
      <w:r w:rsidRPr="00071FB2">
        <w:rPr>
          <w:sz w:val="28"/>
          <w:szCs w:val="28"/>
        </w:rPr>
        <w:t>:</w:t>
      </w:r>
    </w:p>
    <w:bookmarkEnd w:id="0"/>
    <w:p w:rsidR="0068365A" w:rsidRPr="00071FB2" w:rsidRDefault="0068365A" w:rsidP="00926B59">
      <w:pPr>
        <w:pStyle w:val="6"/>
        <w:numPr>
          <w:ilvl w:val="0"/>
          <w:numId w:val="8"/>
        </w:numPr>
        <w:shd w:val="clear" w:color="auto" w:fill="auto"/>
        <w:tabs>
          <w:tab w:val="left" w:pos="627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071FB2">
        <w:rPr>
          <w:sz w:val="28"/>
          <w:szCs w:val="28"/>
        </w:rPr>
        <w:t>овладение необходимыми в повседневной жизни базовы</w:t>
      </w:r>
      <w:r w:rsidRPr="00071FB2">
        <w:rPr>
          <w:sz w:val="28"/>
          <w:szCs w:val="28"/>
        </w:rPr>
        <w:softHyphen/>
        <w:t xml:space="preserve">ми (безопасными) приёмами </w:t>
      </w:r>
      <w:r w:rsidR="00926B59">
        <w:rPr>
          <w:sz w:val="28"/>
          <w:szCs w:val="28"/>
        </w:rPr>
        <w:t>работы с ручными швейными инструментами, работы на швейной машине, выполнения утюжильных работ</w:t>
      </w:r>
      <w:r w:rsidRPr="00071FB2">
        <w:rPr>
          <w:sz w:val="28"/>
          <w:szCs w:val="28"/>
        </w:rPr>
        <w:t>;</w:t>
      </w:r>
    </w:p>
    <w:p w:rsidR="0068365A" w:rsidRDefault="0068365A" w:rsidP="00926B59">
      <w:pPr>
        <w:pStyle w:val="6"/>
        <w:numPr>
          <w:ilvl w:val="0"/>
          <w:numId w:val="8"/>
        </w:numPr>
        <w:shd w:val="clear" w:color="auto" w:fill="auto"/>
        <w:tabs>
          <w:tab w:val="left" w:pos="627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071FB2">
        <w:rPr>
          <w:sz w:val="28"/>
          <w:szCs w:val="28"/>
        </w:rPr>
        <w:t xml:space="preserve">овладение </w:t>
      </w:r>
      <w:proofErr w:type="spellStart"/>
      <w:r w:rsidRPr="00071FB2">
        <w:rPr>
          <w:sz w:val="28"/>
          <w:szCs w:val="28"/>
        </w:rPr>
        <w:t>общетрудовыми</w:t>
      </w:r>
      <w:proofErr w:type="spellEnd"/>
      <w:r w:rsidRPr="00071FB2">
        <w:rPr>
          <w:sz w:val="28"/>
          <w:szCs w:val="28"/>
        </w:rPr>
        <w:t xml:space="preserve"> и специальными умениями, не</w:t>
      </w:r>
      <w:r w:rsidRPr="00071FB2">
        <w:rPr>
          <w:sz w:val="28"/>
          <w:szCs w:val="28"/>
        </w:rPr>
        <w:softHyphen/>
        <w:t>обходимыми для проектирования</w:t>
      </w:r>
      <w:r>
        <w:rPr>
          <w:sz w:val="28"/>
          <w:szCs w:val="28"/>
        </w:rPr>
        <w:t xml:space="preserve"> </w:t>
      </w:r>
      <w:r w:rsidRPr="00071FB2">
        <w:rPr>
          <w:sz w:val="28"/>
          <w:szCs w:val="28"/>
        </w:rPr>
        <w:t xml:space="preserve"> </w:t>
      </w:r>
      <w:r>
        <w:rPr>
          <w:sz w:val="28"/>
          <w:szCs w:val="28"/>
        </w:rPr>
        <w:t>и создания  продуктов  тру</w:t>
      </w:r>
      <w:r>
        <w:rPr>
          <w:sz w:val="28"/>
          <w:szCs w:val="28"/>
        </w:rPr>
        <w:softHyphen/>
        <w:t>да</w:t>
      </w:r>
      <w:r w:rsidR="00926B59">
        <w:rPr>
          <w:sz w:val="28"/>
          <w:szCs w:val="28"/>
        </w:rPr>
        <w:t xml:space="preserve"> из бумаги и текстильных материалов</w:t>
      </w:r>
      <w:r>
        <w:rPr>
          <w:sz w:val="28"/>
          <w:szCs w:val="28"/>
        </w:rPr>
        <w:t>;</w:t>
      </w:r>
    </w:p>
    <w:p w:rsidR="0068365A" w:rsidRDefault="0068365A" w:rsidP="00926B59">
      <w:pPr>
        <w:pStyle w:val="6"/>
        <w:numPr>
          <w:ilvl w:val="0"/>
          <w:numId w:val="9"/>
        </w:numPr>
        <w:shd w:val="clear" w:color="auto" w:fill="auto"/>
        <w:tabs>
          <w:tab w:val="left" w:pos="627"/>
        </w:tabs>
        <w:spacing w:before="0" w:line="276" w:lineRule="auto"/>
        <w:ind w:right="20"/>
        <w:jc w:val="both"/>
        <w:rPr>
          <w:sz w:val="28"/>
          <w:szCs w:val="28"/>
        </w:rPr>
      </w:pPr>
      <w:r w:rsidRPr="00071FB2">
        <w:rPr>
          <w:sz w:val="28"/>
          <w:szCs w:val="28"/>
        </w:rPr>
        <w:t>развитие у обучающихся познават</w:t>
      </w:r>
      <w:r>
        <w:rPr>
          <w:sz w:val="28"/>
          <w:szCs w:val="28"/>
        </w:rPr>
        <w:t>ельных интересов, техни</w:t>
      </w:r>
      <w:r>
        <w:rPr>
          <w:sz w:val="28"/>
          <w:szCs w:val="28"/>
        </w:rPr>
        <w:softHyphen/>
        <w:t>ческого</w:t>
      </w:r>
    </w:p>
    <w:p w:rsidR="0068365A" w:rsidRPr="00071FB2" w:rsidRDefault="0068365A" w:rsidP="00926B59">
      <w:pPr>
        <w:pStyle w:val="6"/>
        <w:shd w:val="clear" w:color="auto" w:fill="auto"/>
        <w:tabs>
          <w:tab w:val="left" w:pos="627"/>
        </w:tabs>
        <w:spacing w:before="0" w:line="276" w:lineRule="auto"/>
        <w:ind w:left="360" w:right="20"/>
        <w:jc w:val="both"/>
        <w:rPr>
          <w:sz w:val="28"/>
          <w:szCs w:val="28"/>
        </w:rPr>
      </w:pPr>
      <w:r w:rsidRPr="00071FB2">
        <w:rPr>
          <w:sz w:val="28"/>
          <w:szCs w:val="28"/>
        </w:rPr>
        <w:t>мышления, пространственного воображения, интел</w:t>
      </w:r>
      <w:r w:rsidRPr="00071FB2">
        <w:rPr>
          <w:sz w:val="28"/>
          <w:szCs w:val="28"/>
        </w:rPr>
        <w:softHyphen/>
        <w:t>лектуальных, творческих, коммуни</w:t>
      </w:r>
      <w:r>
        <w:rPr>
          <w:sz w:val="28"/>
          <w:szCs w:val="28"/>
        </w:rPr>
        <w:t>кативных и организатор</w:t>
      </w:r>
      <w:r>
        <w:rPr>
          <w:sz w:val="28"/>
          <w:szCs w:val="28"/>
        </w:rPr>
        <w:softHyphen/>
        <w:t>ских способно</w:t>
      </w:r>
      <w:r w:rsidRPr="00071FB2">
        <w:rPr>
          <w:sz w:val="28"/>
          <w:szCs w:val="28"/>
        </w:rPr>
        <w:t>стей;</w:t>
      </w:r>
    </w:p>
    <w:p w:rsidR="0068365A" w:rsidRPr="00071FB2" w:rsidRDefault="0068365A" w:rsidP="00926B59">
      <w:pPr>
        <w:pStyle w:val="6"/>
        <w:numPr>
          <w:ilvl w:val="0"/>
          <w:numId w:val="8"/>
        </w:numPr>
        <w:shd w:val="clear" w:color="auto" w:fill="auto"/>
        <w:tabs>
          <w:tab w:val="left" w:pos="627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071FB2">
        <w:rPr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</w:t>
      </w:r>
      <w:r w:rsidR="00926B59">
        <w:rPr>
          <w:sz w:val="28"/>
          <w:szCs w:val="28"/>
        </w:rPr>
        <w:t>а результаты своей деятельности</w:t>
      </w:r>
      <w:r w:rsidR="00D5601E">
        <w:rPr>
          <w:sz w:val="28"/>
          <w:szCs w:val="28"/>
        </w:rPr>
        <w:t>.</w:t>
      </w:r>
    </w:p>
    <w:p w:rsidR="006E2BAF" w:rsidRDefault="00585362" w:rsidP="00926B59">
      <w:pPr>
        <w:autoSpaceDE w:val="0"/>
        <w:autoSpaceDN w:val="0"/>
        <w:adjustRightInd w:val="0"/>
        <w:spacing w:after="0" w:line="30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85362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49A">
        <w:rPr>
          <w:rFonts w:ascii="Times New Roman" w:hAnsi="Times New Roman" w:cs="Times New Roman"/>
          <w:sz w:val="28"/>
          <w:szCs w:val="28"/>
        </w:rPr>
        <w:t>обучить конкретным трудовым навыкам при  работе с бумагой, отделке ткани элементами вышивки лентами</w:t>
      </w:r>
      <w:r>
        <w:rPr>
          <w:rFonts w:ascii="Times New Roman" w:hAnsi="Times New Roman" w:cs="Times New Roman"/>
          <w:sz w:val="28"/>
          <w:szCs w:val="28"/>
        </w:rPr>
        <w:t>, работе с тканью;</w:t>
      </w:r>
    </w:p>
    <w:p w:rsidR="006E2BAF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углубить и расширить знания </w:t>
      </w:r>
      <w:r w:rsidR="00926B59">
        <w:rPr>
          <w:rFonts w:ascii="Times New Roman" w:hAnsi="Times New Roman" w:cs="Times New Roman"/>
          <w:sz w:val="28"/>
          <w:szCs w:val="28"/>
        </w:rPr>
        <w:t xml:space="preserve"> о таких </w:t>
      </w:r>
      <w:r>
        <w:rPr>
          <w:rFonts w:ascii="Times New Roman" w:hAnsi="Times New Roman" w:cs="Times New Roman"/>
          <w:sz w:val="28"/>
          <w:szCs w:val="28"/>
        </w:rPr>
        <w:t>видах рукоделия</w:t>
      </w:r>
      <w:r w:rsidR="00926B5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926B59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926B59">
        <w:rPr>
          <w:rFonts w:ascii="Times New Roman" w:hAnsi="Times New Roman" w:cs="Times New Roman"/>
          <w:sz w:val="28"/>
          <w:szCs w:val="28"/>
        </w:rPr>
        <w:t>, основы вышивки, вышивки лентами, лоскутной технике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BAF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интерес к декоративно-прикладному творчеству;</w:t>
      </w:r>
    </w:p>
    <w:p w:rsidR="006E2BAF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6E2B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товность и способность</w:t>
      </w:r>
      <w:r w:rsidRPr="006E2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6E2BAF">
        <w:rPr>
          <w:rFonts w:ascii="Times New Roman" w:hAnsi="Times New Roman" w:cs="Times New Roman"/>
          <w:sz w:val="28"/>
          <w:szCs w:val="28"/>
        </w:rPr>
        <w:t>щихся к саморазвитию и самообразованию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BAF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 творческие способности;</w:t>
      </w:r>
    </w:p>
    <w:p w:rsidR="006E2BAF" w:rsidRPr="00D83BA0" w:rsidRDefault="006E2BAF" w:rsidP="00926B59">
      <w:pPr>
        <w:autoSpaceDE w:val="0"/>
        <w:autoSpaceDN w:val="0"/>
        <w:adjustRightInd w:val="0"/>
        <w:spacing w:after="0" w:line="30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эстетического и художественного вкуса.</w:t>
      </w:r>
    </w:p>
    <w:p w:rsidR="00431395" w:rsidRPr="00E67D6D" w:rsidRDefault="00431395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дает возможность расширить возможности в освоении курса «Технологии ведения дома» при изучении разделов  «Создание изделий из текстильных материалов» и «Художественные ремесла». Объекты труда ориент</w:t>
      </w:r>
      <w:r w:rsidR="005D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 на определенную технику, но</w:t>
      </w:r>
      <w:r w:rsidR="005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быть самыми разнообразными. Выбор объекта труда будет зависеть от уровня подготовленности школьника,  наличия материала  и  фантазии. </w:t>
      </w:r>
    </w:p>
    <w:p w:rsidR="0098142F" w:rsidRDefault="00504ACC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построен таким образом, чтобы помочь учащимся заинтересоваться </w:t>
      </w:r>
      <w:r w:rsidR="007D4AF5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рукоделием 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и </w:t>
      </w:r>
      <w:r w:rsidR="009710D0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приемам работы с </w:t>
      </w:r>
      <w:r w:rsidR="00C3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бумагой и </w:t>
      </w:r>
      <w:r w:rsidR="009710D0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текстильными материалами; научиться делать своими руками </w:t>
      </w:r>
      <w:r w:rsidR="009710D0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небольшие сувениры, которые смогли бы стать оригинальным подарком, украсить интерьер.</w:t>
      </w:r>
      <w:r w:rsidR="00431395"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687" w:rsidRDefault="00482687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изучение и отработка навыков</w:t>
      </w:r>
      <w:r w:rsidR="00C3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бумагой в технике </w:t>
      </w:r>
      <w:proofErr w:type="spellStart"/>
      <w:r w:rsidR="00C34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3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часов),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отделке ткани ручными стежками, вышивкой лентами </w:t>
      </w:r>
      <w:r w:rsidR="00C34E88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часа) и освоение приемов работы на швейной машине</w:t>
      </w:r>
      <w:r w:rsidR="0037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сувениров</w:t>
      </w:r>
      <w:r w:rsidR="005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изделий </w:t>
      </w:r>
      <w:r w:rsidR="003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лоскутного шитья (34 часа).</w:t>
      </w:r>
    </w:p>
    <w:p w:rsidR="006E2BAF" w:rsidRPr="00D83BA0" w:rsidRDefault="00431395" w:rsidP="006E2B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предусмотрено проведение аудиторных занятий на базе швейной мастерской, укомплектованной необходимым  швейным оборудованием, наглядными пособиями. </w:t>
      </w:r>
      <w:r w:rsidR="006E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реализации программы будут использованы  такие формы и методы, как рассказ, беседа, объяснение, выполнение практических работ, разработка мини-проектов.</w:t>
      </w:r>
    </w:p>
    <w:p w:rsidR="00431395" w:rsidRPr="00D83BA0" w:rsidRDefault="00431395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предполагается проведение внеаудиторных занятий в форме проведения выставок; посещения выставок, экскурсий в магазин «Ткани», «Мир творчества», магазин сувениров.</w:t>
      </w:r>
    </w:p>
    <w:p w:rsidR="00431395" w:rsidRPr="00E67D6D" w:rsidRDefault="00431395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отобрано в соответствии с возможностями и спо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собностями учащихся 5-х классов, опирается на учебную программу по технологии в начальной школе.</w:t>
      </w:r>
    </w:p>
    <w:p w:rsidR="00431395" w:rsidRPr="00E67D6D" w:rsidRDefault="00431395" w:rsidP="00B90971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программы: 1 год.</w:t>
      </w:r>
    </w:p>
    <w:p w:rsidR="00B90971" w:rsidRDefault="00431395" w:rsidP="003F6E74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8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</w:t>
      </w:r>
      <w:r w:rsidR="00A86DB3" w:rsidRPr="00A86DB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общекультурное</w:t>
      </w:r>
      <w:r w:rsidR="00A86DB3"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во внеурочной деятельности. 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кружка «Рукодельница» относится к типу образовательных программ</w:t>
      </w:r>
      <w:r w:rsidRPr="00D83BA0">
        <w:rPr>
          <w:b/>
          <w:i/>
          <w:sz w:val="28"/>
          <w:szCs w:val="28"/>
        </w:rPr>
        <w:t xml:space="preserve"> </w:t>
      </w:r>
      <w:r w:rsidRPr="00D83BA0">
        <w:rPr>
          <w:rFonts w:ascii="Times New Roman" w:hAnsi="Times New Roman" w:cs="Times New Roman"/>
          <w:sz w:val="28"/>
          <w:szCs w:val="28"/>
        </w:rPr>
        <w:t>по конкретным видам внеурочной деятельности.</w:t>
      </w:r>
      <w:r w:rsidRPr="00D83BA0">
        <w:rPr>
          <w:b/>
          <w:i/>
          <w:sz w:val="28"/>
          <w:szCs w:val="28"/>
        </w:rPr>
        <w:t xml:space="preserve"> 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отводится 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(одно занятие 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2-ух уроков</w:t>
      </w:r>
      <w:r w:rsidRPr="00E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всего </w:t>
      </w:r>
      <w:r w:rsidR="00FB43AC"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</w:t>
      </w:r>
      <w:r w:rsidRPr="00D8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в 5 классе.</w:t>
      </w:r>
    </w:p>
    <w:p w:rsidR="00B90971" w:rsidRPr="00D83BA0" w:rsidRDefault="00B90971" w:rsidP="00FB1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482" w:rsidRDefault="00FB1482" w:rsidP="00B909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Учебно-тематический план</w:t>
      </w:r>
    </w:p>
    <w:p w:rsidR="00D83BA0" w:rsidRPr="00D83BA0" w:rsidRDefault="00D83BA0" w:rsidP="00FB148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261"/>
        <w:gridCol w:w="709"/>
        <w:gridCol w:w="708"/>
        <w:gridCol w:w="709"/>
        <w:gridCol w:w="3548"/>
      </w:tblGrid>
      <w:tr w:rsidR="00FB1482" w:rsidRPr="00FB1482" w:rsidTr="003B3741">
        <w:trPr>
          <w:cantSplit/>
          <w:trHeight w:val="461"/>
        </w:trPr>
        <w:tc>
          <w:tcPr>
            <w:tcW w:w="565" w:type="dxa"/>
            <w:vMerge w:val="restart"/>
          </w:tcPr>
          <w:p w:rsidR="00FB1482" w:rsidRPr="00FB1482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</w:tcPr>
          <w:p w:rsidR="00FB1482" w:rsidRPr="003B3741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</w:t>
            </w:r>
          </w:p>
          <w:p w:rsidR="00FB1482" w:rsidRPr="003B3741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блоков, тем</w:t>
            </w:r>
          </w:p>
        </w:tc>
        <w:tc>
          <w:tcPr>
            <w:tcW w:w="709" w:type="dxa"/>
            <w:vMerge w:val="restart"/>
          </w:tcPr>
          <w:p w:rsidR="00FB1482" w:rsidRPr="003B3741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Всего, час</w:t>
            </w:r>
          </w:p>
        </w:tc>
        <w:tc>
          <w:tcPr>
            <w:tcW w:w="1417" w:type="dxa"/>
            <w:gridSpan w:val="2"/>
          </w:tcPr>
          <w:p w:rsidR="00FB1482" w:rsidRPr="003B3741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3548" w:type="dxa"/>
            <w:vMerge w:val="restart"/>
          </w:tcPr>
          <w:p w:rsidR="00FB1482" w:rsidRPr="003B3741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Характеристика деятельности </w:t>
            </w:r>
            <w:proofErr w:type="gramStart"/>
            <w:r w:rsidRPr="003B374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FB1482" w:rsidRPr="00FB1482" w:rsidTr="003B3741">
        <w:trPr>
          <w:cantSplit/>
          <w:trHeight w:val="461"/>
        </w:trPr>
        <w:tc>
          <w:tcPr>
            <w:tcW w:w="565" w:type="dxa"/>
            <w:vMerge/>
          </w:tcPr>
          <w:p w:rsidR="00FB1482" w:rsidRPr="00FB1482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FB1482" w:rsidRPr="003B3741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B1482" w:rsidRPr="00FB1482" w:rsidRDefault="00FB148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B1482" w:rsidRPr="00FB1482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Аудитор</w:t>
            </w:r>
          </w:p>
          <w:p w:rsidR="00FB1482" w:rsidRPr="00FB1482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ные</w:t>
            </w:r>
            <w:proofErr w:type="spellEnd"/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FB1482" w:rsidRPr="00FB1482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Внеуади</w:t>
            </w:r>
            <w:proofErr w:type="spellEnd"/>
          </w:p>
          <w:p w:rsidR="00FB1482" w:rsidRPr="00FB1482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торные</w:t>
            </w:r>
          </w:p>
        </w:tc>
        <w:tc>
          <w:tcPr>
            <w:tcW w:w="3548" w:type="dxa"/>
            <w:vMerge/>
          </w:tcPr>
          <w:p w:rsidR="00FB1482" w:rsidRPr="00FB1482" w:rsidRDefault="00FB148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D6AC5" w:rsidRPr="00FB1482" w:rsidTr="003B3741">
        <w:trPr>
          <w:cantSplit/>
          <w:trHeight w:val="461"/>
        </w:trPr>
        <w:tc>
          <w:tcPr>
            <w:tcW w:w="565" w:type="dxa"/>
          </w:tcPr>
          <w:p w:rsidR="00AD6AC5" w:rsidRPr="00FB1482" w:rsidRDefault="00AD6AC5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AD6AC5" w:rsidRPr="003B3741" w:rsidRDefault="00AD6AC5" w:rsidP="00F90F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</w:tcPr>
          <w:p w:rsidR="00AD6AC5" w:rsidRPr="000A0B1C" w:rsidRDefault="00AD6AC5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0B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AD6AC5" w:rsidRPr="00FB1482" w:rsidRDefault="003603E8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D6AC5" w:rsidRPr="00FB1482" w:rsidRDefault="003603E8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48" w:type="dxa"/>
          </w:tcPr>
          <w:p w:rsidR="00AD6AC5" w:rsidRPr="00FB1482" w:rsidRDefault="00AD6AC5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07F52" w:rsidRPr="00FB1482" w:rsidTr="003B3741">
        <w:trPr>
          <w:cantSplit/>
          <w:trHeight w:val="461"/>
        </w:trPr>
        <w:tc>
          <w:tcPr>
            <w:tcW w:w="565" w:type="dxa"/>
          </w:tcPr>
          <w:p w:rsidR="00A07F52" w:rsidRPr="00FB1482" w:rsidRDefault="00A07F52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A07F52" w:rsidRPr="003B3741" w:rsidRDefault="00A07F52" w:rsidP="00F90F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бумагой. </w:t>
            </w:r>
            <w:proofErr w:type="spellStart"/>
            <w:r w:rsidRPr="003B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Квиллинг</w:t>
            </w:r>
            <w:proofErr w:type="spellEnd"/>
            <w:r w:rsidRPr="003B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A07F52" w:rsidRPr="000A0B1C" w:rsidRDefault="00F60CED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0B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A07F52" w:rsidRPr="00AD0FB8" w:rsidRDefault="003603E8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0FB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07F52" w:rsidRPr="00FB1482" w:rsidRDefault="003603E8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8" w:type="dxa"/>
          </w:tcPr>
          <w:p w:rsidR="00A07F52" w:rsidRPr="00D864AF" w:rsidRDefault="00D864AF" w:rsidP="00D8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рабочее место, составлять  последовательность  выполнения  работ, </w:t>
            </w:r>
            <w:r w:rsidR="000847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ыполнять скручивание бумажных полосок различными способами, составлять простейшую композицию</w:t>
            </w:r>
            <w:r w:rsidRPr="00D864AF">
              <w:rPr>
                <w:rFonts w:ascii="Times New Roman" w:hAnsi="Times New Roman" w:cs="Times New Roman"/>
                <w:sz w:val="20"/>
                <w:szCs w:val="20"/>
              </w:rPr>
              <w:t xml:space="preserve">,  формирование ответственного отношения к работе, готовности и </w:t>
            </w:r>
            <w:proofErr w:type="gramStart"/>
            <w:r w:rsidRPr="00D864AF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D864A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самообразованию,  овладение элементам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организации умственного труда.</w:t>
            </w:r>
          </w:p>
        </w:tc>
      </w:tr>
      <w:tr w:rsidR="00A07F52" w:rsidRPr="00FB1482" w:rsidTr="003B3741">
        <w:trPr>
          <w:cantSplit/>
          <w:trHeight w:val="884"/>
        </w:trPr>
        <w:tc>
          <w:tcPr>
            <w:tcW w:w="565" w:type="dxa"/>
          </w:tcPr>
          <w:p w:rsidR="006F0AA5" w:rsidRPr="00FB1482" w:rsidRDefault="00AD0FB8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A07F52" w:rsidRPr="003B3741" w:rsidRDefault="00A07F52" w:rsidP="00A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инструменты для </w:t>
            </w:r>
            <w:proofErr w:type="spellStart"/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="00AD0FB8"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рабочего места.</w:t>
            </w:r>
          </w:p>
        </w:tc>
        <w:tc>
          <w:tcPr>
            <w:tcW w:w="709" w:type="dxa"/>
          </w:tcPr>
          <w:p w:rsidR="00A07F52" w:rsidRDefault="001633C3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0A0B1C" w:rsidRDefault="00AD0FB8" w:rsidP="0016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0A0B1C" w:rsidRDefault="000A0B1C" w:rsidP="00AD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A0B1C" w:rsidRPr="00FB1482" w:rsidRDefault="000A0B1C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07F52" w:rsidRPr="00FB1482" w:rsidRDefault="00A07F5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8" w:type="dxa"/>
          </w:tcPr>
          <w:p w:rsidR="00A07F52" w:rsidRPr="00FB1482" w:rsidRDefault="00A07F52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0AA5" w:rsidRPr="00FB1482" w:rsidTr="003B3741">
        <w:trPr>
          <w:cantSplit/>
          <w:trHeight w:val="461"/>
        </w:trPr>
        <w:tc>
          <w:tcPr>
            <w:tcW w:w="565" w:type="dxa"/>
          </w:tcPr>
          <w:p w:rsidR="006F0AA5" w:rsidRDefault="00AD0FB8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6F0AA5" w:rsidRPr="003B3741" w:rsidRDefault="00AD0FB8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скручивания бумаги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A0B1C" w:rsidRPr="001633C3" w:rsidRDefault="00AD0FB8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8" w:type="dxa"/>
          </w:tcPr>
          <w:p w:rsidR="006F0AA5" w:rsidRPr="00FB1482" w:rsidRDefault="006F0AA5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0AA5" w:rsidRPr="00FB1482" w:rsidTr="003B3741">
        <w:trPr>
          <w:cantSplit/>
          <w:trHeight w:val="461"/>
        </w:trPr>
        <w:tc>
          <w:tcPr>
            <w:tcW w:w="565" w:type="dxa"/>
          </w:tcPr>
          <w:p w:rsidR="007F27FF" w:rsidRDefault="00AD0FB8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6F0AA5" w:rsidRPr="003B3741" w:rsidRDefault="00E7729A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Композиционные приемы. 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0A0B1C" w:rsidRPr="001633C3" w:rsidRDefault="00AD0FB8" w:rsidP="00A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8" w:type="dxa"/>
          </w:tcPr>
          <w:p w:rsidR="006F0AA5" w:rsidRPr="00FB1482" w:rsidRDefault="006F0AA5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0AA5" w:rsidRPr="00FB1482" w:rsidTr="003B3741">
        <w:trPr>
          <w:cantSplit/>
          <w:trHeight w:val="431"/>
        </w:trPr>
        <w:tc>
          <w:tcPr>
            <w:tcW w:w="565" w:type="dxa"/>
          </w:tcPr>
          <w:p w:rsidR="007F27FF" w:rsidRDefault="00AD0FB8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E7729A" w:rsidRPr="003B3741" w:rsidRDefault="00E7729A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</w:t>
            </w:r>
            <w:r w:rsidR="00AD0FB8" w:rsidRPr="003B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отовление сувенира.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0A0B1C" w:rsidRPr="001633C3" w:rsidRDefault="00AD0FB8" w:rsidP="00AD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6F0AA5" w:rsidRPr="001633C3" w:rsidRDefault="001633C3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3548" w:type="dxa"/>
          </w:tcPr>
          <w:p w:rsidR="006F0AA5" w:rsidRPr="00FB1482" w:rsidRDefault="006F0AA5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A0B1C" w:rsidRPr="00FB1482" w:rsidTr="003B3741">
        <w:trPr>
          <w:cantSplit/>
          <w:trHeight w:val="461"/>
        </w:trPr>
        <w:tc>
          <w:tcPr>
            <w:tcW w:w="565" w:type="dxa"/>
          </w:tcPr>
          <w:p w:rsidR="000A0B1C" w:rsidRDefault="000A0B1C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0A0B1C" w:rsidRPr="003B3741" w:rsidRDefault="000A0B1C" w:rsidP="00F90F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ткани</w:t>
            </w:r>
          </w:p>
        </w:tc>
        <w:tc>
          <w:tcPr>
            <w:tcW w:w="709" w:type="dxa"/>
          </w:tcPr>
          <w:p w:rsidR="000A0B1C" w:rsidRPr="001633C3" w:rsidRDefault="00AD2CEA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633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0A0B1C" w:rsidRPr="001633C3" w:rsidRDefault="000A0B1C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0B1C" w:rsidRPr="001633C3" w:rsidRDefault="000A0B1C" w:rsidP="00F9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8" w:type="dxa"/>
          </w:tcPr>
          <w:p w:rsidR="000A0B1C" w:rsidRPr="000847CF" w:rsidRDefault="000847CF" w:rsidP="000C5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 рабочее место, составлять  последовательность  выполнения  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простейшие швы</w:t>
            </w:r>
            <w:r w:rsidR="000C512B"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свободной вышивки и вышивки лентами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составлять простейшую композицию</w:t>
            </w:r>
            <w:r w:rsidR="000C5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47C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го</w:t>
            </w:r>
            <w:r w:rsidRPr="000847C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товности и </w:t>
            </w:r>
            <w:proofErr w:type="gramStart"/>
            <w:r w:rsidRPr="000847CF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0847C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саморазвитию и са</w:t>
            </w:r>
            <w:r w:rsidRPr="000847CF">
              <w:rPr>
                <w:rFonts w:ascii="Times New Roman" w:hAnsi="Times New Roman" w:cs="Times New Roman"/>
                <w:sz w:val="20"/>
                <w:szCs w:val="20"/>
              </w:rPr>
              <w:softHyphen/>
              <w:t>мообразованию,  овладение элементами организации умственного и физического труда.</w:t>
            </w:r>
          </w:p>
        </w:tc>
      </w:tr>
      <w:tr w:rsidR="00991BC3" w:rsidRPr="00FB1482" w:rsidTr="003B3741">
        <w:trPr>
          <w:cantSplit/>
          <w:trHeight w:val="701"/>
        </w:trPr>
        <w:tc>
          <w:tcPr>
            <w:tcW w:w="565" w:type="dxa"/>
          </w:tcPr>
          <w:p w:rsidR="00991BC3" w:rsidRPr="00FB1482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991BC3" w:rsidRPr="003B3741" w:rsidRDefault="009D094A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AD0FB8" w:rsidRPr="003B3741">
              <w:rPr>
                <w:rFonts w:ascii="Times New Roman" w:hAnsi="Times New Roman" w:cs="Times New Roman"/>
                <w:sz w:val="24"/>
                <w:szCs w:val="24"/>
              </w:rPr>
              <w:t>тво с текстильными материалами</w:t>
            </w:r>
          </w:p>
        </w:tc>
        <w:tc>
          <w:tcPr>
            <w:tcW w:w="709" w:type="dxa"/>
          </w:tcPr>
          <w:p w:rsidR="00991BC3" w:rsidRPr="001633C3" w:rsidRDefault="00AD0FB8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1BC3" w:rsidRPr="001633C3" w:rsidRDefault="00991B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1BC3" w:rsidRPr="001633C3" w:rsidRDefault="00991B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991BC3" w:rsidRPr="00AD6AC5" w:rsidRDefault="00991BC3" w:rsidP="00F90F09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069B8" w:rsidRPr="00FB1482" w:rsidTr="003B3741">
        <w:trPr>
          <w:cantSplit/>
          <w:trHeight w:val="297"/>
        </w:trPr>
        <w:tc>
          <w:tcPr>
            <w:tcW w:w="565" w:type="dxa"/>
          </w:tcPr>
          <w:p w:rsidR="00B069B8" w:rsidRPr="00FB1482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B069B8" w:rsidRPr="003B3741" w:rsidRDefault="00AD0FB8" w:rsidP="005B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Виды швов  их применение.</w:t>
            </w:r>
          </w:p>
        </w:tc>
        <w:tc>
          <w:tcPr>
            <w:tcW w:w="709" w:type="dxa"/>
          </w:tcPr>
          <w:p w:rsidR="00B069B8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69B8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069B8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8" w:type="dxa"/>
          </w:tcPr>
          <w:p w:rsidR="00B069B8" w:rsidRPr="00AD6AC5" w:rsidRDefault="00B069B8" w:rsidP="00F90F09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0A0B1C" w:rsidRPr="00FB1482" w:rsidTr="003B3741">
        <w:trPr>
          <w:cantSplit/>
          <w:trHeight w:val="262"/>
        </w:trPr>
        <w:tc>
          <w:tcPr>
            <w:tcW w:w="565" w:type="dxa"/>
          </w:tcPr>
          <w:p w:rsidR="000A0B1C" w:rsidRPr="00FB1482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0A0B1C" w:rsidRPr="003B3741" w:rsidRDefault="000A0B1C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Элементы вышивки лентами.</w:t>
            </w:r>
            <w:r w:rsidR="00F90F09"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A0B1C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A0B1C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0B1C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8" w:type="dxa"/>
          </w:tcPr>
          <w:p w:rsidR="000A0B1C" w:rsidRPr="00AD6AC5" w:rsidRDefault="000A0B1C" w:rsidP="00F90F09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F90F09" w:rsidRPr="00FB1482" w:rsidTr="003B3741">
        <w:trPr>
          <w:cantSplit/>
          <w:trHeight w:val="810"/>
        </w:trPr>
        <w:tc>
          <w:tcPr>
            <w:tcW w:w="565" w:type="dxa"/>
          </w:tcPr>
          <w:p w:rsidR="00F90F09" w:rsidRPr="00FB1482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F90F09" w:rsidRPr="003B3741" w:rsidRDefault="00F90F09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с применением элементов вышивки лентами.</w:t>
            </w:r>
          </w:p>
        </w:tc>
        <w:tc>
          <w:tcPr>
            <w:tcW w:w="709" w:type="dxa"/>
          </w:tcPr>
          <w:p w:rsidR="00F90F09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90F09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90F09" w:rsidRPr="001633C3" w:rsidRDefault="00F90F09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0F09" w:rsidRPr="001633C3" w:rsidRDefault="001633C3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F90F09" w:rsidRPr="00AD6AC5" w:rsidRDefault="00F90F09" w:rsidP="00F90F09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F90F09" w:rsidRPr="00046625" w:rsidTr="003B3741">
        <w:trPr>
          <w:cantSplit/>
          <w:trHeight w:val="412"/>
        </w:trPr>
        <w:tc>
          <w:tcPr>
            <w:tcW w:w="565" w:type="dxa"/>
          </w:tcPr>
          <w:p w:rsidR="00F90F09" w:rsidRPr="00046625" w:rsidRDefault="00F90F09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90F09" w:rsidRPr="003B3741" w:rsidRDefault="00F90F09" w:rsidP="00F90F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Лоскутное шитье</w:t>
            </w:r>
          </w:p>
        </w:tc>
        <w:tc>
          <w:tcPr>
            <w:tcW w:w="709" w:type="dxa"/>
          </w:tcPr>
          <w:p w:rsidR="00F90F09" w:rsidRPr="00046625" w:rsidRDefault="00F90F09" w:rsidP="00F90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62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90F09" w:rsidRPr="00046625" w:rsidRDefault="00F90F09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0F09" w:rsidRPr="00046625" w:rsidRDefault="00F90F09" w:rsidP="00F9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F90F09" w:rsidRPr="000C512B" w:rsidRDefault="000C512B" w:rsidP="000C5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12B">
              <w:rPr>
                <w:rFonts w:ascii="Times New Roman" w:hAnsi="Times New Roman" w:cs="Times New Roman"/>
                <w:sz w:val="20"/>
                <w:szCs w:val="20"/>
              </w:rPr>
              <w:t>Соблюдение  норм  и  правил  безопасности  познавательно – трудовой  деятельности  и  созидательного  труда; подбор  материалов  с  учётом  характера  объекта  труда, осознание  ответственности  за  качество  результатов  труда;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12B">
              <w:rPr>
                <w:rFonts w:ascii="Times New Roman" w:hAnsi="Times New Roman" w:cs="Times New Roman"/>
                <w:sz w:val="20"/>
                <w:szCs w:val="20"/>
              </w:rPr>
              <w:t>стремление  к  экономии  и  бережливости  используемых  материалов  и  ресурсов;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12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приемами работы на швейной машине и изготовления изделий в лоскутной технике.</w:t>
            </w:r>
            <w:r w:rsidRPr="000C5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0F09" w:rsidRPr="00046625" w:rsidTr="003B3741">
        <w:trPr>
          <w:cantSplit/>
          <w:trHeight w:val="683"/>
        </w:trPr>
        <w:tc>
          <w:tcPr>
            <w:tcW w:w="565" w:type="dxa"/>
          </w:tcPr>
          <w:p w:rsidR="00F90F09" w:rsidRPr="00046625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F90F09" w:rsidRPr="003B3741" w:rsidRDefault="003B3741" w:rsidP="003B3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лоскутной технике </w:t>
            </w:r>
          </w:p>
        </w:tc>
        <w:tc>
          <w:tcPr>
            <w:tcW w:w="709" w:type="dxa"/>
          </w:tcPr>
          <w:p w:rsidR="00F90F09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90F09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0F09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8" w:type="dxa"/>
          </w:tcPr>
          <w:p w:rsidR="00F90F09" w:rsidRPr="003B3741" w:rsidRDefault="00F90F09" w:rsidP="003B3741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5152A2" w:rsidRPr="00046625" w:rsidTr="003B3741">
        <w:trPr>
          <w:cantSplit/>
          <w:trHeight w:val="884"/>
        </w:trPr>
        <w:tc>
          <w:tcPr>
            <w:tcW w:w="565" w:type="dxa"/>
          </w:tcPr>
          <w:p w:rsidR="005152A2" w:rsidRPr="00046625" w:rsidRDefault="003B3741" w:rsidP="0078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152A2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квадратов  </w:t>
            </w:r>
          </w:p>
        </w:tc>
        <w:tc>
          <w:tcPr>
            <w:tcW w:w="709" w:type="dxa"/>
          </w:tcPr>
          <w:p w:rsidR="005152A2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52A2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52A2" w:rsidRPr="003B3741" w:rsidRDefault="003B3741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8" w:type="dxa"/>
          </w:tcPr>
          <w:p w:rsidR="005152A2" w:rsidRPr="003B3741" w:rsidRDefault="005152A2" w:rsidP="003B3741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5152A2" w:rsidRPr="00046625" w:rsidTr="003B3741">
        <w:trPr>
          <w:cantSplit/>
          <w:trHeight w:val="1114"/>
        </w:trPr>
        <w:tc>
          <w:tcPr>
            <w:tcW w:w="565" w:type="dxa"/>
          </w:tcPr>
          <w:p w:rsidR="005152A2" w:rsidRPr="00046625" w:rsidRDefault="003B3741" w:rsidP="0078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5152A2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полос </w:t>
            </w:r>
          </w:p>
        </w:tc>
        <w:tc>
          <w:tcPr>
            <w:tcW w:w="709" w:type="dxa"/>
          </w:tcPr>
          <w:p w:rsidR="005152A2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152A2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152A2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5152A2" w:rsidRPr="003B3741" w:rsidRDefault="005152A2" w:rsidP="003B3741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D27C5" w:rsidRPr="00046625" w:rsidTr="003B3741">
        <w:trPr>
          <w:cantSplit/>
          <w:trHeight w:val="1167"/>
        </w:trPr>
        <w:tc>
          <w:tcPr>
            <w:tcW w:w="565" w:type="dxa"/>
          </w:tcPr>
          <w:p w:rsidR="00BD27C5" w:rsidRPr="00046625" w:rsidRDefault="003B3741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C0626C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треугольников, «быстрые техники»</w:t>
            </w:r>
          </w:p>
          <w:p w:rsidR="00A7624D" w:rsidRPr="003B3741" w:rsidRDefault="00A7624D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27C5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624D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27C5" w:rsidRPr="003B3741" w:rsidRDefault="00C0626C" w:rsidP="003B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BD27C5" w:rsidRPr="003B3741" w:rsidRDefault="00BD27C5" w:rsidP="003B3741">
            <w:pPr>
              <w:pStyle w:val="6"/>
              <w:shd w:val="clear" w:color="auto" w:fill="auto"/>
              <w:tabs>
                <w:tab w:val="left" w:pos="626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D27C5" w:rsidRPr="006D0F23" w:rsidTr="003B3741">
        <w:trPr>
          <w:cantSplit/>
          <w:trHeight w:val="260"/>
        </w:trPr>
        <w:tc>
          <w:tcPr>
            <w:tcW w:w="3826" w:type="dxa"/>
            <w:gridSpan w:val="2"/>
          </w:tcPr>
          <w:p w:rsidR="00BD27C5" w:rsidRPr="006D0F23" w:rsidRDefault="00BD27C5" w:rsidP="00F90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BD27C5" w:rsidRPr="003B3741" w:rsidRDefault="007926FA" w:rsidP="00F90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BD27C5" w:rsidRPr="003B3741" w:rsidRDefault="001D542D" w:rsidP="00F90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D27C5" w:rsidRPr="003B3741" w:rsidRDefault="001D542D" w:rsidP="00F90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7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BD27C5" w:rsidRPr="006D0F23" w:rsidRDefault="00BD27C5" w:rsidP="00F90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482" w:rsidRPr="006D0F23" w:rsidRDefault="00FB1482" w:rsidP="00FB14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654" w:rsidRPr="005011ED" w:rsidRDefault="00FB1482" w:rsidP="005011E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Содержание программы </w:t>
      </w:r>
      <w:r w:rsidR="00117654"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141C" w:rsidRPr="005011ED" w:rsidRDefault="00D7141C" w:rsidP="005011E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654" w:rsidRPr="005011ED" w:rsidRDefault="00D7141C" w:rsidP="005011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(2 часа</w:t>
      </w:r>
      <w:r w:rsidR="001D542D"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1 час ауд.+1 час </w:t>
      </w:r>
      <w:proofErr w:type="spellStart"/>
      <w:r w:rsidR="001D542D"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внеауд</w:t>
      </w:r>
      <w:proofErr w:type="spellEnd"/>
      <w:r w:rsidR="001D542D"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B0C0D" w:rsidRPr="005011ED" w:rsidRDefault="008B0C0D" w:rsidP="005011ED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42D" w:rsidRPr="005011ED" w:rsidRDefault="00D7141C" w:rsidP="005011E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Рукоделие – увлекательное занятие, способ реализации творческих возможностей. Обзор основных тем курса. </w:t>
      </w:r>
    </w:p>
    <w:p w:rsidR="00D7141C" w:rsidRPr="005011ED" w:rsidRDefault="003B3741" w:rsidP="005011E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школьной выставки декоративно-прикладного творчества. </w:t>
      </w:r>
      <w:r w:rsidR="00D7141C"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творческими  работами учащихся школы, анализ различных техник рукоделия.</w:t>
      </w:r>
    </w:p>
    <w:p w:rsidR="008B0C0D" w:rsidRPr="005011ED" w:rsidRDefault="008B0C0D" w:rsidP="005011ED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C" w:rsidRPr="005011ED" w:rsidRDefault="00D74F01" w:rsidP="005011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бумагой. </w:t>
      </w:r>
      <w:proofErr w:type="spellStart"/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</w:t>
      </w:r>
      <w:proofErr w:type="spellEnd"/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</w:t>
      </w:r>
      <w:r w:rsidR="001D542D"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ауд.</w:t>
      </w:r>
      <w:r w:rsidRPr="0050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B0C0D" w:rsidRPr="005011ED" w:rsidRDefault="008B0C0D" w:rsidP="005011ED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F01" w:rsidRPr="005011ED" w:rsidRDefault="00D74F01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инструменты для </w:t>
      </w:r>
      <w:proofErr w:type="spellStart"/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Бумага, клей, дополнительные материалы.  Организация рабочего места.</w:t>
      </w:r>
    </w:p>
    <w:p w:rsidR="00D74F01" w:rsidRPr="005011ED" w:rsidRDefault="00D74F01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скручивания бумаги. Изготовление простых форм. Заготовка «свободная спираль»,  «капля»,  «глаз», «лист»,  «лепесток», «рыхлый завиток», «змейка».</w:t>
      </w:r>
    </w:p>
    <w:p w:rsidR="00D74F01" w:rsidRPr="005011ED" w:rsidRDefault="00D74F01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Композиционные приемы. Плоские изделия в технике </w:t>
      </w:r>
      <w:proofErr w:type="spellStart"/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эскиза. Подготовка деталей для плоской композиции.</w:t>
      </w:r>
    </w:p>
    <w:p w:rsidR="00610A7B" w:rsidRPr="005011ED" w:rsidRDefault="00D74F01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Изготовление открытки с цветком. Изготовление плоской композиции</w:t>
      </w:r>
      <w:r w:rsidR="00610A7B"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41C" w:rsidRPr="005011ED" w:rsidRDefault="00610A7B" w:rsidP="0050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C0D"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объекты</w:t>
      </w:r>
      <w:r w:rsidR="001D7597"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открытка, фоторамка, панно и т.д.</w:t>
      </w:r>
    </w:p>
    <w:p w:rsidR="008B0C0D" w:rsidRPr="005011ED" w:rsidRDefault="008B0C0D" w:rsidP="0050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1C" w:rsidRPr="00344CF2" w:rsidRDefault="00610A7B" w:rsidP="005011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CF2">
        <w:rPr>
          <w:rFonts w:ascii="Times New Roman" w:hAnsi="Times New Roman" w:cs="Times New Roman"/>
          <w:b/>
          <w:sz w:val="28"/>
          <w:szCs w:val="28"/>
        </w:rPr>
        <w:t>Отделка ткани</w:t>
      </w:r>
      <w:r w:rsidR="003F1EEF" w:rsidRPr="00344CF2">
        <w:rPr>
          <w:rFonts w:ascii="Times New Roman" w:hAnsi="Times New Roman" w:cs="Times New Roman"/>
          <w:b/>
          <w:sz w:val="28"/>
          <w:szCs w:val="28"/>
        </w:rPr>
        <w:t xml:space="preserve"> (24 часа</w:t>
      </w:r>
      <w:r w:rsidR="001D542D" w:rsidRPr="00344CF2">
        <w:rPr>
          <w:rFonts w:ascii="Times New Roman" w:hAnsi="Times New Roman" w:cs="Times New Roman"/>
          <w:b/>
          <w:sz w:val="28"/>
          <w:szCs w:val="28"/>
        </w:rPr>
        <w:t xml:space="preserve">=21 ауд. + 3 </w:t>
      </w:r>
      <w:proofErr w:type="spellStart"/>
      <w:r w:rsidR="001D542D" w:rsidRPr="00344CF2">
        <w:rPr>
          <w:rFonts w:ascii="Times New Roman" w:hAnsi="Times New Roman" w:cs="Times New Roman"/>
          <w:b/>
          <w:sz w:val="28"/>
          <w:szCs w:val="28"/>
        </w:rPr>
        <w:t>внеауд</w:t>
      </w:r>
      <w:proofErr w:type="spellEnd"/>
      <w:r w:rsidR="001D542D" w:rsidRPr="00344CF2">
        <w:rPr>
          <w:rFonts w:ascii="Times New Roman" w:hAnsi="Times New Roman" w:cs="Times New Roman"/>
          <w:b/>
          <w:sz w:val="28"/>
          <w:szCs w:val="28"/>
        </w:rPr>
        <w:t>.)</w:t>
      </w:r>
    </w:p>
    <w:p w:rsidR="008B0C0D" w:rsidRPr="005011ED" w:rsidRDefault="008B0C0D" w:rsidP="005011ED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11ED" w:rsidRDefault="00E1427C" w:rsidP="00501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Знакомство с текстильными материалами</w:t>
      </w:r>
    </w:p>
    <w:p w:rsidR="00E1427C" w:rsidRPr="005011ED" w:rsidRDefault="00E1427C" w:rsidP="00501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(2 часа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= 1 час ауд.</w:t>
      </w:r>
      <w:r w:rsidR="008B0C0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+ 1 час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внеауд</w:t>
      </w:r>
      <w:proofErr w:type="spellEnd"/>
      <w:r w:rsid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10A7B" w:rsidRPr="005011ED" w:rsidRDefault="00610A7B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Знакомство с текстильными материалами. Экскурсия в магазин «Ткани»</w:t>
      </w:r>
      <w:r w:rsidR="00E453A5" w:rsidRPr="005011ED">
        <w:rPr>
          <w:rFonts w:ascii="Times New Roman" w:hAnsi="Times New Roman" w:cs="Times New Roman"/>
          <w:sz w:val="28"/>
          <w:szCs w:val="28"/>
        </w:rPr>
        <w:t>, изучение ассортимента современных текстильных материалов</w:t>
      </w:r>
      <w:r w:rsidR="003F1EEF" w:rsidRPr="005011ED">
        <w:rPr>
          <w:rFonts w:ascii="Times New Roman" w:hAnsi="Times New Roman" w:cs="Times New Roman"/>
          <w:sz w:val="28"/>
          <w:szCs w:val="28"/>
        </w:rPr>
        <w:t>, текстильной галантереи</w:t>
      </w:r>
      <w:r w:rsidR="00E1427C" w:rsidRPr="00501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27C" w:rsidRPr="005011ED" w:rsidRDefault="00E1427C" w:rsidP="00501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Знакомство с основами вышивания (4 часа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ауд.</w:t>
      </w:r>
      <w:r w:rsidRP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7597" w:rsidRPr="005011ED" w:rsidRDefault="001D7597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Ручные швейные инструменты. Правила безопасной работы. Виды швов и их примен</w:t>
      </w:r>
      <w:r w:rsidR="003F1EEF" w:rsidRPr="005011ED">
        <w:rPr>
          <w:rFonts w:ascii="Times New Roman" w:hAnsi="Times New Roman" w:cs="Times New Roman"/>
          <w:sz w:val="28"/>
          <w:szCs w:val="28"/>
        </w:rPr>
        <w:t>ение</w:t>
      </w:r>
      <w:r w:rsidR="00E1427C" w:rsidRPr="005011ED">
        <w:rPr>
          <w:rFonts w:ascii="Times New Roman" w:hAnsi="Times New Roman" w:cs="Times New Roman"/>
          <w:sz w:val="28"/>
          <w:szCs w:val="28"/>
        </w:rPr>
        <w:t>.</w:t>
      </w:r>
      <w:r w:rsidR="00ED1717" w:rsidRPr="0050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97" w:rsidRPr="005011ED" w:rsidRDefault="001D7597" w:rsidP="005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Pr="005011ED">
        <w:rPr>
          <w:rFonts w:ascii="Times New Roman" w:hAnsi="Times New Roman" w:cs="Times New Roman"/>
          <w:sz w:val="28"/>
          <w:szCs w:val="28"/>
        </w:rPr>
        <w:t xml:space="preserve">Изготовление образцов швов «вперед иголка»,  «назад иголка», «через край», «петельный», «тамбурный», «стебельчатый». Изготовление изделий с использованием простейших швов.  </w:t>
      </w:r>
    </w:p>
    <w:p w:rsidR="001D7597" w:rsidRPr="005011ED" w:rsidRDefault="001D7597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</w:t>
      </w:r>
      <w:r w:rsidRPr="005011ED">
        <w:rPr>
          <w:rFonts w:ascii="Times New Roman" w:hAnsi="Times New Roman" w:cs="Times New Roman"/>
          <w:sz w:val="28"/>
          <w:szCs w:val="28"/>
        </w:rPr>
        <w:t xml:space="preserve"> Вышивание  монограммы стебельчатым швом.</w:t>
      </w:r>
    </w:p>
    <w:p w:rsidR="001D7597" w:rsidRPr="005011ED" w:rsidRDefault="001D7597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объекты труда:</w:t>
      </w:r>
      <w:r w:rsidR="003F1EEF"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салфетка, открытка, отделка готового изделия.</w:t>
      </w:r>
    </w:p>
    <w:p w:rsidR="00E1427C" w:rsidRPr="005011ED" w:rsidRDefault="00E1427C" w:rsidP="005011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Вышивка лентами 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(18 часов=16 ауд. + 2 часа </w:t>
      </w:r>
      <w:proofErr w:type="spellStart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внеауд</w:t>
      </w:r>
      <w:proofErr w:type="spellEnd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F1EEF" w:rsidRPr="005011ED" w:rsidRDefault="003F1EEF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 xml:space="preserve">Вышивка лентами. Материалы и инструменты. Общие приемы вышивания лентами.  «Французский узелок», ленточный стежок. Разновидности ленточного стежка. </w:t>
      </w:r>
      <w:proofErr w:type="spellStart"/>
      <w:r w:rsidRPr="005011ED">
        <w:rPr>
          <w:rFonts w:ascii="Times New Roman" w:hAnsi="Times New Roman" w:cs="Times New Roman"/>
          <w:sz w:val="28"/>
          <w:szCs w:val="28"/>
        </w:rPr>
        <w:t>Полупетля</w:t>
      </w:r>
      <w:proofErr w:type="spellEnd"/>
      <w:r w:rsidRPr="005011ED">
        <w:rPr>
          <w:rFonts w:ascii="Times New Roman" w:hAnsi="Times New Roman" w:cs="Times New Roman"/>
          <w:sz w:val="28"/>
          <w:szCs w:val="28"/>
        </w:rPr>
        <w:t xml:space="preserve">  и петля с </w:t>
      </w:r>
      <w:proofErr w:type="spellStart"/>
      <w:r w:rsidRPr="005011ED">
        <w:rPr>
          <w:rFonts w:ascii="Times New Roman" w:hAnsi="Times New Roman" w:cs="Times New Roman"/>
          <w:sz w:val="28"/>
          <w:szCs w:val="28"/>
        </w:rPr>
        <w:t>прикрепом</w:t>
      </w:r>
      <w:proofErr w:type="spellEnd"/>
      <w:r w:rsidRPr="005011ED">
        <w:rPr>
          <w:rFonts w:ascii="Times New Roman" w:hAnsi="Times New Roman" w:cs="Times New Roman"/>
          <w:sz w:val="28"/>
          <w:szCs w:val="28"/>
        </w:rPr>
        <w:t>. Стежок «петелька»,  «пестик».</w:t>
      </w:r>
    </w:p>
    <w:p w:rsidR="003F1EEF" w:rsidRPr="005011ED" w:rsidRDefault="003F1EEF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 xml:space="preserve">Понятие о композиции, стилизации. Экскурсия в магазин «Сувениры». Анализ изделий декоративно-прикладного творчества. </w:t>
      </w:r>
    </w:p>
    <w:p w:rsidR="00EC1066" w:rsidRPr="005011ED" w:rsidRDefault="003F1EEF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lastRenderedPageBreak/>
        <w:t>Разработка эскиза  и изготовление сувенира с применением элементов вышивки лентами. Подготовка материалов, разметка рисунка на ткани. Вышивка сувенира лентами</w:t>
      </w:r>
      <w:r w:rsidR="00EC1066" w:rsidRPr="005011ED">
        <w:rPr>
          <w:rFonts w:ascii="Times New Roman" w:hAnsi="Times New Roman" w:cs="Times New Roman"/>
          <w:sz w:val="28"/>
          <w:szCs w:val="28"/>
        </w:rPr>
        <w:t xml:space="preserve">. Окончательная отделка сувенира. </w:t>
      </w:r>
    </w:p>
    <w:p w:rsidR="00EC1066" w:rsidRPr="005011ED" w:rsidRDefault="00EC1066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Подготовка и проведение выставки работ, отбор работ на городскую выставку декоративно-прикладного творчества</w:t>
      </w:r>
      <w:r w:rsidR="00ED1717" w:rsidRPr="0050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EF" w:rsidRPr="005011ED" w:rsidRDefault="00EC1066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изготовление сувенира с элементами вышивки лентами.</w:t>
      </w:r>
    </w:p>
    <w:p w:rsidR="00EC1066" w:rsidRDefault="00EC1066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объекты труда: открытка,  панно,  чехол для телефона, косметичка, отделка готового изделия.</w:t>
      </w:r>
    </w:p>
    <w:p w:rsidR="005011ED" w:rsidRPr="005011ED" w:rsidRDefault="005011ED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66" w:rsidRDefault="00EC1066" w:rsidP="005011E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ED">
        <w:rPr>
          <w:rFonts w:ascii="Times New Roman" w:hAnsi="Times New Roman" w:cs="Times New Roman"/>
          <w:b/>
          <w:sz w:val="28"/>
          <w:szCs w:val="28"/>
        </w:rPr>
        <w:t>Лоскутное шитье (34 часа</w:t>
      </w:r>
      <w:r w:rsidR="001D542D" w:rsidRPr="005011ED">
        <w:rPr>
          <w:rFonts w:ascii="Times New Roman" w:hAnsi="Times New Roman" w:cs="Times New Roman"/>
          <w:b/>
          <w:sz w:val="28"/>
          <w:szCs w:val="28"/>
        </w:rPr>
        <w:t xml:space="preserve">= 30 ауд.+4 </w:t>
      </w:r>
      <w:proofErr w:type="spellStart"/>
      <w:r w:rsidR="001D542D" w:rsidRPr="005011ED">
        <w:rPr>
          <w:rFonts w:ascii="Times New Roman" w:hAnsi="Times New Roman" w:cs="Times New Roman"/>
          <w:b/>
          <w:sz w:val="28"/>
          <w:szCs w:val="28"/>
        </w:rPr>
        <w:t>внеауд</w:t>
      </w:r>
      <w:proofErr w:type="spellEnd"/>
      <w:r w:rsidR="001D542D" w:rsidRPr="005011ED">
        <w:rPr>
          <w:rFonts w:ascii="Times New Roman" w:hAnsi="Times New Roman" w:cs="Times New Roman"/>
          <w:b/>
          <w:sz w:val="28"/>
          <w:szCs w:val="28"/>
        </w:rPr>
        <w:t>.)</w:t>
      </w:r>
    </w:p>
    <w:p w:rsidR="005011ED" w:rsidRPr="005011ED" w:rsidRDefault="005011ED" w:rsidP="005011E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C78" w:rsidRPr="005011ED" w:rsidRDefault="00E03C78" w:rsidP="005011ED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Общие сведения о лоскутной технике (6 часов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ауд.</w:t>
      </w:r>
      <w:r w:rsid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D1717" w:rsidRPr="005011ED" w:rsidRDefault="00ED1717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 xml:space="preserve">Общие сведения о лоскутной технике. </w:t>
      </w:r>
      <w:r w:rsidR="00EC1066" w:rsidRPr="005011ED">
        <w:rPr>
          <w:rFonts w:ascii="Times New Roman" w:hAnsi="Times New Roman" w:cs="Times New Roman"/>
          <w:sz w:val="28"/>
          <w:szCs w:val="28"/>
        </w:rPr>
        <w:t>Инструменты  и материалы для лоскутного шитья. Подготовка материала к работе.</w:t>
      </w:r>
      <w:r w:rsidRPr="0050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7" w:rsidRPr="005011ED" w:rsidRDefault="00ED1717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Знакомство с устройством бытовой швейной машины. Подготовка машины к работе.  Простейшие изделия из квадратов. Лоскутный подарочный конвертик. Раскрой, соединение деталей. Отделка лоскутного  подарочного конвертика</w:t>
      </w:r>
      <w:r w:rsidR="00E03C78" w:rsidRPr="0050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EF" w:rsidRPr="005011ED" w:rsidRDefault="00ED1717" w:rsidP="005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Pr="005011ED">
        <w:rPr>
          <w:rFonts w:ascii="Times New Roman" w:hAnsi="Times New Roman" w:cs="Times New Roman"/>
          <w:sz w:val="28"/>
          <w:szCs w:val="28"/>
        </w:rPr>
        <w:t xml:space="preserve">Лоскутный подарочный конвертик. </w:t>
      </w:r>
    </w:p>
    <w:p w:rsidR="00ED1717" w:rsidRPr="005011ED" w:rsidRDefault="00ED1717" w:rsidP="005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объекты труда: </w:t>
      </w:r>
      <w:r w:rsidRPr="005011ED">
        <w:rPr>
          <w:rFonts w:ascii="Times New Roman" w:hAnsi="Times New Roman" w:cs="Times New Roman"/>
          <w:sz w:val="28"/>
          <w:szCs w:val="28"/>
        </w:rPr>
        <w:t>Лоскутный подарочный конвертик</w:t>
      </w:r>
      <w:r w:rsidR="00E03C78" w:rsidRPr="005011ED">
        <w:rPr>
          <w:rFonts w:ascii="Times New Roman" w:hAnsi="Times New Roman" w:cs="Times New Roman"/>
          <w:sz w:val="28"/>
          <w:szCs w:val="28"/>
        </w:rPr>
        <w:t>, игольница.</w:t>
      </w:r>
    </w:p>
    <w:p w:rsidR="00E03C78" w:rsidRPr="005011ED" w:rsidRDefault="00E03C78" w:rsidP="00501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Изготовление изделий из квадратов  (4 часа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ауд.</w:t>
      </w:r>
      <w:r w:rsidRP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D1717" w:rsidRPr="005011ED" w:rsidRDefault="00ED1717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Изготовление изделий из квадратов. Изготовление шаблонов. Раскрой деталей  прихватки (косметички) из квадратов.</w:t>
      </w:r>
      <w:r w:rsidR="00E03C78" w:rsidRPr="005011ED">
        <w:rPr>
          <w:rFonts w:ascii="Times New Roman" w:hAnsi="Times New Roman" w:cs="Times New Roman"/>
          <w:sz w:val="28"/>
          <w:szCs w:val="28"/>
        </w:rPr>
        <w:t xml:space="preserve"> Сшивание  квадратных деталей прихватки (косметички). Соединение основной детали с подкладкой. Отделка</w:t>
      </w:r>
    </w:p>
    <w:p w:rsidR="00E03C78" w:rsidRPr="005011ED" w:rsidRDefault="00E03C78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Pr="005011ED">
        <w:rPr>
          <w:rFonts w:ascii="Times New Roman" w:hAnsi="Times New Roman" w:cs="Times New Roman"/>
          <w:sz w:val="28"/>
          <w:szCs w:val="28"/>
        </w:rPr>
        <w:t xml:space="preserve">  изготовление прихватки (косметички)</w:t>
      </w:r>
    </w:p>
    <w:p w:rsidR="00E03C78" w:rsidRPr="005011ED" w:rsidRDefault="00E03C78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объекты труда:  прихватка, косметичка, </w:t>
      </w:r>
      <w:r w:rsidRPr="005011ED">
        <w:rPr>
          <w:rFonts w:ascii="Times New Roman" w:hAnsi="Times New Roman" w:cs="Times New Roman"/>
          <w:sz w:val="28"/>
          <w:szCs w:val="28"/>
        </w:rPr>
        <w:t>салфетка «</w:t>
      </w:r>
      <w:proofErr w:type="spellStart"/>
      <w:r w:rsidRPr="005011ED">
        <w:rPr>
          <w:rFonts w:ascii="Times New Roman" w:hAnsi="Times New Roman" w:cs="Times New Roman"/>
          <w:sz w:val="28"/>
          <w:szCs w:val="28"/>
        </w:rPr>
        <w:t>шахматка</w:t>
      </w:r>
      <w:proofErr w:type="spellEnd"/>
      <w:r w:rsidRPr="005011ED">
        <w:rPr>
          <w:rFonts w:ascii="Times New Roman" w:hAnsi="Times New Roman" w:cs="Times New Roman"/>
          <w:sz w:val="28"/>
          <w:szCs w:val="28"/>
        </w:rPr>
        <w:t>», сумочка-конверт для дисков.</w:t>
      </w:r>
    </w:p>
    <w:p w:rsidR="00E03C78" w:rsidRPr="005011ED" w:rsidRDefault="00E03C78" w:rsidP="005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Изготовление изделий из</w:t>
      </w:r>
      <w:r w:rsidR="00A46E4E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полос (1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= 14 часов ауд.+2 часа </w:t>
      </w:r>
      <w:proofErr w:type="spellStart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внеауд</w:t>
      </w:r>
      <w:proofErr w:type="spellEnd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011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6E4E" w:rsidRPr="005011ED" w:rsidRDefault="00E03C78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 xml:space="preserve">Шитье из полос. Подготовка материала. Раскрой деталей  изделия из полос. Сшивание  деталей полос.  Узор «паркет»,  соединение блоков. Узор из полос «косичка». Соединение деталей полос по бумаге. </w:t>
      </w:r>
      <w:r w:rsidR="00A46E4E" w:rsidRPr="005011ED">
        <w:rPr>
          <w:rFonts w:ascii="Times New Roman" w:hAnsi="Times New Roman" w:cs="Times New Roman"/>
          <w:sz w:val="28"/>
          <w:szCs w:val="28"/>
        </w:rPr>
        <w:t>Орнаменты из полос. Техника «</w:t>
      </w:r>
      <w:proofErr w:type="spellStart"/>
      <w:r w:rsidR="00A46E4E" w:rsidRPr="005011ED">
        <w:rPr>
          <w:rFonts w:ascii="Times New Roman" w:hAnsi="Times New Roman" w:cs="Times New Roman"/>
          <w:sz w:val="28"/>
          <w:szCs w:val="28"/>
        </w:rPr>
        <w:t>семинолов</w:t>
      </w:r>
      <w:proofErr w:type="spellEnd"/>
      <w:r w:rsidR="00A46E4E" w:rsidRPr="005011ED">
        <w:rPr>
          <w:rFonts w:ascii="Times New Roman" w:hAnsi="Times New Roman" w:cs="Times New Roman"/>
          <w:sz w:val="28"/>
          <w:szCs w:val="28"/>
        </w:rPr>
        <w:t>». Изготовление образца в технике «</w:t>
      </w:r>
      <w:proofErr w:type="spellStart"/>
      <w:r w:rsidR="00A46E4E" w:rsidRPr="005011ED">
        <w:rPr>
          <w:rFonts w:ascii="Times New Roman" w:hAnsi="Times New Roman" w:cs="Times New Roman"/>
          <w:sz w:val="28"/>
          <w:szCs w:val="28"/>
        </w:rPr>
        <w:t>семинолов</w:t>
      </w:r>
      <w:proofErr w:type="spellEnd"/>
      <w:r w:rsidR="00A46E4E" w:rsidRPr="005011ED">
        <w:rPr>
          <w:rFonts w:ascii="Times New Roman" w:hAnsi="Times New Roman" w:cs="Times New Roman"/>
          <w:sz w:val="28"/>
          <w:szCs w:val="28"/>
        </w:rPr>
        <w:t>». Разработка эскиза изделия в лоскутной технике из полос.</w:t>
      </w:r>
    </w:p>
    <w:p w:rsidR="00A46E4E" w:rsidRPr="005011ED" w:rsidRDefault="00A46E4E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>Подбор ткани, раскрой деталей изделия из полос. Соединение деталей изделия из полос. Соединение блоков из полос. Монтаж изделия из полос, отделка. Посещение городской выставки декоративно-прикладного творчества. Анализ посещения выставки.</w:t>
      </w:r>
    </w:p>
    <w:p w:rsidR="00A46E4E" w:rsidRPr="005011ED" w:rsidRDefault="00A46E4E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Pr="005011ED">
        <w:rPr>
          <w:rFonts w:ascii="Times New Roman" w:hAnsi="Times New Roman" w:cs="Times New Roman"/>
          <w:sz w:val="28"/>
          <w:szCs w:val="28"/>
        </w:rPr>
        <w:t xml:space="preserve">  изготовление  сумки</w:t>
      </w:r>
    </w:p>
    <w:p w:rsidR="00A46E4E" w:rsidRPr="005011ED" w:rsidRDefault="00A46E4E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объекты труда:  сумка, наволочка, коробка для рукоделия и др.</w:t>
      </w:r>
    </w:p>
    <w:p w:rsidR="00E064C3" w:rsidRPr="005011ED" w:rsidRDefault="00E064C3" w:rsidP="00501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C3" w:rsidRPr="005011ED" w:rsidRDefault="00A46E4E" w:rsidP="00501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Изготовление изделий из треугольников, «быстрые техники»</w:t>
      </w:r>
    </w:p>
    <w:p w:rsidR="00A46E4E" w:rsidRPr="005011ED" w:rsidRDefault="00A46E4E" w:rsidP="00501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ED">
        <w:rPr>
          <w:rFonts w:ascii="Times New Roman" w:hAnsi="Times New Roman" w:cs="Times New Roman"/>
          <w:b/>
          <w:i/>
          <w:sz w:val="28"/>
          <w:szCs w:val="28"/>
        </w:rPr>
        <w:t>(8  часов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=6 </w:t>
      </w:r>
      <w:r w:rsidR="008B0C0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часов </w:t>
      </w:r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ауд.+2 </w:t>
      </w:r>
      <w:r w:rsidR="008B0C0D" w:rsidRPr="005011ED">
        <w:rPr>
          <w:rFonts w:ascii="Times New Roman" w:hAnsi="Times New Roman" w:cs="Times New Roman"/>
          <w:b/>
          <w:i/>
          <w:sz w:val="28"/>
          <w:szCs w:val="28"/>
        </w:rPr>
        <w:t xml:space="preserve">часа </w:t>
      </w:r>
      <w:proofErr w:type="spellStart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внеауд</w:t>
      </w:r>
      <w:proofErr w:type="spellEnd"/>
      <w:r w:rsidR="001D542D" w:rsidRPr="005011ED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46E4E" w:rsidRPr="005011ED" w:rsidRDefault="00A46E4E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hAnsi="Times New Roman" w:cs="Times New Roman"/>
          <w:sz w:val="28"/>
          <w:szCs w:val="28"/>
        </w:rPr>
        <w:t xml:space="preserve">«Быстрые техники». Квадрат из двух треугольников. Разметка сетки. Стачивание деталей по разметке. Подготовка квадратов из двух </w:t>
      </w:r>
      <w:r w:rsidRPr="005011ED">
        <w:rPr>
          <w:rFonts w:ascii="Times New Roman" w:hAnsi="Times New Roman" w:cs="Times New Roman"/>
          <w:sz w:val="28"/>
          <w:szCs w:val="28"/>
        </w:rPr>
        <w:lastRenderedPageBreak/>
        <w:t>треугольников. Разработка эскиза изделия  использованием треугольников.</w:t>
      </w:r>
      <w:r w:rsidR="00E1427C" w:rsidRPr="005011ED">
        <w:rPr>
          <w:rFonts w:ascii="Times New Roman" w:hAnsi="Times New Roman" w:cs="Times New Roman"/>
          <w:sz w:val="28"/>
          <w:szCs w:val="28"/>
        </w:rPr>
        <w:t xml:space="preserve"> Соединение заготовок по схеме. Соединение блоков из треугольников, отделка. Подготовка к выставке. Выставка работ.</w:t>
      </w:r>
    </w:p>
    <w:p w:rsidR="00E1427C" w:rsidRPr="005011ED" w:rsidRDefault="00E1427C" w:rsidP="00501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Pr="005011ED">
        <w:rPr>
          <w:rFonts w:ascii="Times New Roman" w:hAnsi="Times New Roman" w:cs="Times New Roman"/>
          <w:sz w:val="28"/>
          <w:szCs w:val="28"/>
        </w:rPr>
        <w:t xml:space="preserve">  изготовление  салфетки.</w:t>
      </w:r>
    </w:p>
    <w:p w:rsidR="00E1427C" w:rsidRPr="005011ED" w:rsidRDefault="00E1427C" w:rsidP="00501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объекты труда: салфетка,  сумка, наволочка,  обложка для книги и др.</w:t>
      </w:r>
    </w:p>
    <w:p w:rsidR="00E1427C" w:rsidRPr="005011ED" w:rsidRDefault="00E1427C" w:rsidP="0050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38E" w:rsidRPr="00C70A14" w:rsidRDefault="00FB1482" w:rsidP="005011ED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Предполагаемые результаты реализации программы</w:t>
      </w:r>
    </w:p>
    <w:p w:rsidR="005011ED" w:rsidRPr="001345B8" w:rsidRDefault="001345B8" w:rsidP="0013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45B8">
        <w:rPr>
          <w:rFonts w:ascii="Times New Roman" w:hAnsi="Times New Roman" w:cs="Times New Roman"/>
          <w:sz w:val="28"/>
          <w:szCs w:val="28"/>
        </w:rPr>
        <w:t xml:space="preserve">При  освоении программы  курса  обеспечивается  достижение  личностных,  </w:t>
      </w:r>
      <w:proofErr w:type="spellStart"/>
      <w:r w:rsidRPr="001345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45B8">
        <w:rPr>
          <w:rFonts w:ascii="Times New Roman" w:hAnsi="Times New Roman" w:cs="Times New Roman"/>
          <w:sz w:val="28"/>
          <w:szCs w:val="28"/>
        </w:rPr>
        <w:t xml:space="preserve">  и  предметных  результатов  деятельности  обучающихся.</w:t>
      </w:r>
    </w:p>
    <w:p w:rsidR="00C70A14" w:rsidRPr="00CA789C" w:rsidRDefault="00C70A14" w:rsidP="001345B8">
      <w:pPr>
        <w:pStyle w:val="6"/>
        <w:shd w:val="clear" w:color="auto" w:fill="auto"/>
        <w:spacing w:before="0" w:line="240" w:lineRule="auto"/>
        <w:ind w:right="20" w:firstLine="400"/>
        <w:jc w:val="both"/>
        <w:rPr>
          <w:sz w:val="28"/>
          <w:szCs w:val="28"/>
        </w:rPr>
      </w:pPr>
      <w:r w:rsidRPr="00CA789C">
        <w:rPr>
          <w:rStyle w:val="a9"/>
          <w:color w:val="auto"/>
          <w:sz w:val="28"/>
          <w:szCs w:val="28"/>
        </w:rPr>
        <w:t>Личностные результаты</w:t>
      </w:r>
      <w:r w:rsidRPr="00CA789C">
        <w:rPr>
          <w:sz w:val="28"/>
          <w:szCs w:val="28"/>
        </w:rPr>
        <w:t xml:space="preserve"> освоения </w:t>
      </w:r>
      <w:r w:rsidR="00F37C85" w:rsidRPr="00CA789C">
        <w:rPr>
          <w:sz w:val="28"/>
          <w:szCs w:val="28"/>
        </w:rPr>
        <w:t>программы кружка «Рукодельница»</w:t>
      </w:r>
      <w:r w:rsidRPr="00CA789C">
        <w:rPr>
          <w:sz w:val="28"/>
          <w:szCs w:val="28"/>
        </w:rPr>
        <w:t>:</w:t>
      </w:r>
    </w:p>
    <w:p w:rsidR="00C70A14" w:rsidRPr="00CA789C" w:rsidRDefault="004504F7" w:rsidP="001345B8">
      <w:pPr>
        <w:pStyle w:val="6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40" w:lineRule="auto"/>
        <w:ind w:left="40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го</w:t>
      </w:r>
      <w:r w:rsidRPr="00CA789C">
        <w:rPr>
          <w:sz w:val="28"/>
          <w:szCs w:val="28"/>
        </w:rPr>
        <w:softHyphen/>
        <w:t>товность и способность</w:t>
      </w:r>
      <w:r w:rsidR="00C70A14" w:rsidRPr="00CA789C">
        <w:rPr>
          <w:sz w:val="28"/>
          <w:szCs w:val="28"/>
        </w:rPr>
        <w:t xml:space="preserve"> </w:t>
      </w:r>
      <w:proofErr w:type="gramStart"/>
      <w:r w:rsidR="00C70A14" w:rsidRPr="00CA789C">
        <w:rPr>
          <w:sz w:val="28"/>
          <w:szCs w:val="28"/>
        </w:rPr>
        <w:t>обучающихся</w:t>
      </w:r>
      <w:proofErr w:type="gramEnd"/>
      <w:r w:rsidR="00C70A14" w:rsidRPr="00CA789C">
        <w:rPr>
          <w:sz w:val="28"/>
          <w:szCs w:val="28"/>
        </w:rPr>
        <w:t xml:space="preserve"> к саморазвитию и са</w:t>
      </w:r>
      <w:r w:rsidR="00C70A14" w:rsidRPr="00CA789C">
        <w:rPr>
          <w:sz w:val="28"/>
          <w:szCs w:val="28"/>
        </w:rPr>
        <w:softHyphen/>
        <w:t>мообразованию на основе мотивации к обучению и позна</w:t>
      </w:r>
      <w:r w:rsidR="00C70A14" w:rsidRPr="00CA789C">
        <w:rPr>
          <w:sz w:val="28"/>
          <w:szCs w:val="28"/>
        </w:rPr>
        <w:softHyphen/>
        <w:t>нию; овладение элементами организации умственного и физического труда;</w:t>
      </w:r>
    </w:p>
    <w:p w:rsidR="00C70A14" w:rsidRPr="00CA789C" w:rsidRDefault="00C70A14" w:rsidP="00C70A14">
      <w:pPr>
        <w:pStyle w:val="6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</w:t>
      </w:r>
      <w:r w:rsidRPr="00CA789C">
        <w:rPr>
          <w:sz w:val="28"/>
          <w:szCs w:val="28"/>
        </w:rPr>
        <w:softHyphen/>
        <w:t>щей социализации;</w:t>
      </w:r>
    </w:p>
    <w:p w:rsidR="00CA789C" w:rsidRPr="00CA789C" w:rsidRDefault="00C70A14" w:rsidP="00CA789C">
      <w:pPr>
        <w:pStyle w:val="6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CA789C" w:rsidRPr="00CA789C" w:rsidRDefault="00CA789C" w:rsidP="00CA789C">
      <w:pPr>
        <w:pStyle w:val="6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стремление внести красоту в домашний быт;</w:t>
      </w:r>
    </w:p>
    <w:p w:rsidR="004504F7" w:rsidRPr="00CA789C" w:rsidRDefault="004504F7" w:rsidP="00C70A14">
      <w:pPr>
        <w:pStyle w:val="6"/>
        <w:numPr>
          <w:ilvl w:val="0"/>
          <w:numId w:val="8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испытывает желание осваивать новые виды деятельности, участвовать в творческом, созидательном процессе.</w:t>
      </w:r>
    </w:p>
    <w:p w:rsidR="00BB3F73" w:rsidRPr="00CA789C" w:rsidRDefault="00C70A14" w:rsidP="00BB3F73">
      <w:pPr>
        <w:pStyle w:val="6"/>
        <w:shd w:val="clear" w:color="auto" w:fill="auto"/>
        <w:tabs>
          <w:tab w:val="left" w:pos="627"/>
        </w:tabs>
        <w:spacing w:before="0" w:line="276" w:lineRule="auto"/>
        <w:ind w:left="400"/>
        <w:jc w:val="both"/>
        <w:rPr>
          <w:sz w:val="28"/>
          <w:szCs w:val="28"/>
        </w:rPr>
      </w:pPr>
      <w:proofErr w:type="spellStart"/>
      <w:r w:rsidRPr="00CA789C">
        <w:rPr>
          <w:rStyle w:val="a9"/>
          <w:color w:val="auto"/>
          <w:sz w:val="28"/>
          <w:szCs w:val="28"/>
        </w:rPr>
        <w:t>Метапредметные</w:t>
      </w:r>
      <w:proofErr w:type="spellEnd"/>
      <w:r w:rsidRPr="00CA789C">
        <w:rPr>
          <w:rStyle w:val="a9"/>
          <w:color w:val="auto"/>
          <w:sz w:val="28"/>
          <w:szCs w:val="28"/>
        </w:rPr>
        <w:t xml:space="preserve"> результаты</w:t>
      </w:r>
      <w:r w:rsidRPr="00CA789C">
        <w:rPr>
          <w:sz w:val="28"/>
          <w:szCs w:val="28"/>
        </w:rPr>
        <w:t xml:space="preserve"> освоения учащимися </w:t>
      </w:r>
      <w:r w:rsidR="00BB3F73" w:rsidRPr="00CA789C">
        <w:rPr>
          <w:sz w:val="28"/>
          <w:szCs w:val="28"/>
        </w:rPr>
        <w:t>программы кружка «Рукодельница»:</w:t>
      </w:r>
    </w:p>
    <w:p w:rsidR="00C70A14" w:rsidRPr="00CA789C" w:rsidRDefault="00C70A14" w:rsidP="00BB3F73">
      <w:pPr>
        <w:pStyle w:val="6"/>
        <w:numPr>
          <w:ilvl w:val="0"/>
          <w:numId w:val="9"/>
        </w:numPr>
        <w:shd w:val="clear" w:color="auto" w:fill="auto"/>
        <w:tabs>
          <w:tab w:val="left" w:pos="627"/>
        </w:tabs>
        <w:spacing w:before="0" w:line="276" w:lineRule="auto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самостоятельное определение цели своего обучения, по</w:t>
      </w:r>
      <w:r w:rsidRPr="00CA789C">
        <w:rPr>
          <w:sz w:val="28"/>
          <w:szCs w:val="28"/>
        </w:rPr>
        <w:softHyphen/>
        <w:t xml:space="preserve">становка и формулировка для себя новых задач в </w:t>
      </w:r>
      <w:r w:rsidR="00BB3F73" w:rsidRPr="00CA789C">
        <w:rPr>
          <w:sz w:val="28"/>
          <w:szCs w:val="28"/>
        </w:rPr>
        <w:t xml:space="preserve">творческой </w:t>
      </w:r>
      <w:r w:rsidRPr="00CA789C">
        <w:rPr>
          <w:sz w:val="28"/>
          <w:szCs w:val="28"/>
        </w:rPr>
        <w:t>и по</w:t>
      </w:r>
      <w:r w:rsidRPr="00CA789C">
        <w:rPr>
          <w:sz w:val="28"/>
          <w:szCs w:val="28"/>
        </w:rPr>
        <w:softHyphen/>
        <w:t>знавательной деятельности;</w:t>
      </w:r>
    </w:p>
    <w:p w:rsidR="00C70A14" w:rsidRPr="00CA789C" w:rsidRDefault="00C70A14" w:rsidP="00C70A14">
      <w:pPr>
        <w:pStyle w:val="6"/>
        <w:numPr>
          <w:ilvl w:val="0"/>
          <w:numId w:val="8"/>
        </w:numPr>
        <w:shd w:val="clear" w:color="auto" w:fill="auto"/>
        <w:tabs>
          <w:tab w:val="left" w:pos="627"/>
        </w:tabs>
        <w:spacing w:before="0" w:line="276" w:lineRule="auto"/>
        <w:ind w:left="40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алгоритмизированное планирование процесса познава</w:t>
      </w:r>
      <w:r w:rsidRPr="00CA789C">
        <w:rPr>
          <w:sz w:val="28"/>
          <w:szCs w:val="28"/>
        </w:rPr>
        <w:softHyphen/>
        <w:t>тельно-трудовой деятельности;</w:t>
      </w:r>
    </w:p>
    <w:p w:rsidR="00C70A14" w:rsidRPr="00CA789C" w:rsidRDefault="00C70A14" w:rsidP="00C70A14">
      <w:pPr>
        <w:pStyle w:val="6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76" w:lineRule="auto"/>
        <w:ind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формирование и развитие компетентности в области</w:t>
      </w:r>
    </w:p>
    <w:p w:rsidR="00C70A14" w:rsidRPr="00CA789C" w:rsidRDefault="00C70A14" w:rsidP="00C70A14">
      <w:pPr>
        <w:pStyle w:val="6"/>
        <w:shd w:val="clear" w:color="auto" w:fill="auto"/>
        <w:tabs>
          <w:tab w:val="left" w:pos="250"/>
        </w:tabs>
        <w:spacing w:before="0" w:line="276" w:lineRule="auto"/>
        <w:ind w:left="36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использования информационно-коммуникационных техно</w:t>
      </w:r>
      <w:r w:rsidRPr="00CA789C">
        <w:rPr>
          <w:sz w:val="28"/>
          <w:szCs w:val="28"/>
        </w:rPr>
        <w:softHyphen/>
        <w:t>логий (ИКТ); выбор для решения познавательных и комму</w:t>
      </w:r>
      <w:r w:rsidRPr="00CA789C">
        <w:rPr>
          <w:sz w:val="28"/>
          <w:szCs w:val="28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CA789C">
        <w:rPr>
          <w:sz w:val="28"/>
          <w:szCs w:val="28"/>
        </w:rPr>
        <w:t>интернет-ресурсы</w:t>
      </w:r>
      <w:proofErr w:type="spellEnd"/>
      <w:r w:rsidRPr="00CA789C">
        <w:rPr>
          <w:sz w:val="28"/>
          <w:szCs w:val="28"/>
        </w:rPr>
        <w:t xml:space="preserve"> и другие базы данных;</w:t>
      </w:r>
    </w:p>
    <w:p w:rsidR="00C70A14" w:rsidRPr="00CA789C" w:rsidRDefault="00C70A14" w:rsidP="00C70A14">
      <w:pPr>
        <w:pStyle w:val="6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76" w:lineRule="auto"/>
        <w:ind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организация учебного сотрудничества и совместной дея</w:t>
      </w:r>
      <w:r w:rsidRPr="00CA789C">
        <w:rPr>
          <w:sz w:val="28"/>
          <w:szCs w:val="28"/>
        </w:rPr>
        <w:softHyphen/>
        <w:t>тельности</w:t>
      </w:r>
    </w:p>
    <w:p w:rsidR="00C70A14" w:rsidRPr="00CA789C" w:rsidRDefault="00C70A14" w:rsidP="00C70A14">
      <w:pPr>
        <w:pStyle w:val="6"/>
        <w:shd w:val="clear" w:color="auto" w:fill="auto"/>
        <w:tabs>
          <w:tab w:val="left" w:pos="250"/>
        </w:tabs>
        <w:spacing w:before="0" w:line="276" w:lineRule="auto"/>
        <w:ind w:left="36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с учителем и сверстниками; согласование и ко</w:t>
      </w:r>
      <w:r w:rsidRPr="00CA789C">
        <w:rPr>
          <w:sz w:val="28"/>
          <w:szCs w:val="28"/>
        </w:rPr>
        <w:softHyphen/>
        <w:t>ординация совместной познавательно-трудовой деятельно</w:t>
      </w:r>
      <w:r w:rsidRPr="00CA789C">
        <w:rPr>
          <w:sz w:val="28"/>
          <w:szCs w:val="28"/>
        </w:rPr>
        <w:softHyphen/>
        <w:t>сти с другими её участниками; объективное оценивание вкла</w:t>
      </w:r>
      <w:r w:rsidRPr="00CA789C">
        <w:rPr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C70A14" w:rsidRPr="00CA789C" w:rsidRDefault="00C70A14" w:rsidP="00C70A14">
      <w:pPr>
        <w:pStyle w:val="6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76" w:lineRule="auto"/>
        <w:ind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соблюдение норм и правил безопасности познавательно</w:t>
      </w:r>
      <w:r w:rsidRPr="00CA789C">
        <w:rPr>
          <w:sz w:val="28"/>
          <w:szCs w:val="28"/>
        </w:rPr>
        <w:softHyphen/>
        <w:t>-трудовой</w:t>
      </w:r>
    </w:p>
    <w:p w:rsidR="00C70A14" w:rsidRPr="00CA789C" w:rsidRDefault="00C70A14" w:rsidP="00C70A14">
      <w:pPr>
        <w:pStyle w:val="6"/>
        <w:shd w:val="clear" w:color="auto" w:fill="auto"/>
        <w:tabs>
          <w:tab w:val="left" w:pos="250"/>
        </w:tabs>
        <w:spacing w:before="0" w:line="276" w:lineRule="auto"/>
        <w:ind w:left="36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деятельности и созидательного труда; соблюдение норм и правил культуры труда в соответствии с технологиче</w:t>
      </w:r>
      <w:r w:rsidRPr="00CA789C">
        <w:rPr>
          <w:sz w:val="28"/>
          <w:szCs w:val="28"/>
        </w:rPr>
        <w:softHyphen/>
        <w:t xml:space="preserve">ской культурой </w:t>
      </w:r>
      <w:r w:rsidRPr="00CA789C">
        <w:rPr>
          <w:sz w:val="28"/>
          <w:szCs w:val="28"/>
        </w:rPr>
        <w:lastRenderedPageBreak/>
        <w:t>производства;</w:t>
      </w:r>
    </w:p>
    <w:p w:rsidR="00C70A14" w:rsidRPr="00CA789C" w:rsidRDefault="00C70A14" w:rsidP="00C70A14">
      <w:pPr>
        <w:pStyle w:val="6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76" w:lineRule="auto"/>
        <w:ind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оценивание своей познавательно-трудовой деятельности с точки</w:t>
      </w:r>
    </w:p>
    <w:p w:rsidR="00CA789C" w:rsidRPr="00CA789C" w:rsidRDefault="00C70A14" w:rsidP="00447BAA">
      <w:pPr>
        <w:pStyle w:val="6"/>
        <w:shd w:val="clear" w:color="auto" w:fill="auto"/>
        <w:tabs>
          <w:tab w:val="left" w:pos="250"/>
        </w:tabs>
        <w:spacing w:before="0" w:line="276" w:lineRule="auto"/>
        <w:ind w:left="360" w:right="20"/>
        <w:jc w:val="both"/>
        <w:rPr>
          <w:sz w:val="28"/>
          <w:szCs w:val="28"/>
        </w:rPr>
      </w:pPr>
      <w:r w:rsidRPr="00CA789C">
        <w:rPr>
          <w:sz w:val="28"/>
          <w:szCs w:val="28"/>
        </w:rPr>
        <w:t>зрения нравственных, правовых норм, эстетических ценностей по принятым в обществе и коллективе требованиям и принципам</w:t>
      </w:r>
      <w:r w:rsidR="00CA789C">
        <w:rPr>
          <w:sz w:val="28"/>
          <w:szCs w:val="28"/>
        </w:rPr>
        <w:t>.</w:t>
      </w:r>
    </w:p>
    <w:p w:rsidR="001345B8" w:rsidRPr="00447BAA" w:rsidRDefault="00FB1482" w:rsidP="001345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виды контроля </w:t>
      </w:r>
    </w:p>
    <w:p w:rsidR="001345B8" w:rsidRPr="001345B8" w:rsidRDefault="001345B8" w:rsidP="00134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5B8">
        <w:rPr>
          <w:rFonts w:ascii="Times New Roman" w:hAnsi="Times New Roman" w:cs="Times New Roman"/>
          <w:sz w:val="28"/>
          <w:szCs w:val="28"/>
        </w:rPr>
        <w:t xml:space="preserve">  В  процессе  выполнения  работы  по  изготовлению  изделий  используется  текущий  контроль.  Руководитель  кружка  непрерывно  отслеживает  процесс работы  учащихся, 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направляет </w:t>
      </w:r>
      <w:r w:rsidRPr="001345B8">
        <w:rPr>
          <w:rFonts w:ascii="Times New Roman" w:hAnsi="Times New Roman" w:cs="Times New Roman"/>
          <w:sz w:val="28"/>
          <w:szCs w:val="28"/>
        </w:rPr>
        <w:t xml:space="preserve">  обучающихся  на  исправление    неточностей  в  практической  работе.  </w:t>
      </w:r>
      <w:r w:rsidR="00B8178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345B8">
        <w:rPr>
          <w:rFonts w:ascii="Times New Roman" w:hAnsi="Times New Roman" w:cs="Times New Roman"/>
          <w:sz w:val="28"/>
          <w:szCs w:val="28"/>
        </w:rPr>
        <w:t xml:space="preserve">  в  качестве  текущего  контроля  используют  самоконтроль.  Текущий  контроль  позволяет в  случае  необходимости  вовремя  произвести  корректировку  деятельности  и  не  испортить  изделие.</w:t>
      </w:r>
    </w:p>
    <w:p w:rsidR="001345B8" w:rsidRPr="001345B8" w:rsidRDefault="001345B8" w:rsidP="0013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5B8">
        <w:rPr>
          <w:rFonts w:ascii="Times New Roman" w:hAnsi="Times New Roman" w:cs="Times New Roman"/>
          <w:sz w:val="28"/>
          <w:szCs w:val="28"/>
        </w:rPr>
        <w:t xml:space="preserve">     Кроме  текущего  контроля  используется  итоговый  контроль.  После  выполнения  каждого  изделия,  предусмотренного  программой,  организуется  выставка  детских  работ. </w:t>
      </w:r>
      <w:r w:rsidR="00B81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просмотр выполненных образцов и изделий, их коллективное обсуждение, экспертная оценка творческих работ, фотографирование.</w:t>
      </w:r>
      <w:r w:rsidRPr="001345B8">
        <w:rPr>
          <w:rFonts w:ascii="Times New Roman" w:hAnsi="Times New Roman" w:cs="Times New Roman"/>
          <w:sz w:val="28"/>
          <w:szCs w:val="28"/>
        </w:rPr>
        <w:t xml:space="preserve">  По  итогам  года  оформляется  портфолио  в  электронном  варианте  в  программе  </w:t>
      </w:r>
      <w:r w:rsidRPr="001345B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1345B8">
        <w:rPr>
          <w:rFonts w:ascii="Times New Roman" w:hAnsi="Times New Roman" w:cs="Times New Roman"/>
          <w:sz w:val="28"/>
          <w:szCs w:val="28"/>
        </w:rPr>
        <w:t>.</w:t>
      </w:r>
    </w:p>
    <w:p w:rsidR="00B8178A" w:rsidRDefault="008D58C2" w:rsidP="00B81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учащихся в школьных</w:t>
      </w:r>
      <w:r w:rsidR="000368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</w:t>
      </w:r>
      <w:r w:rsidR="00AE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</w:t>
      </w:r>
      <w:r w:rsidR="00B8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8E5" w:rsidRPr="00447BAA" w:rsidRDefault="00FB1482" w:rsidP="00447BA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784FFF" w:rsidRDefault="00784FFF" w:rsidP="000368E5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84FF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успешного освоения  программы курса «Рукодельница» учащимся необходимо иметь </w:t>
      </w:r>
      <w:r w:rsidR="00CA789C">
        <w:rPr>
          <w:rFonts w:ascii="Times New Roman" w:hAnsi="Times New Roman" w:cs="Times New Roman"/>
          <w:sz w:val="28"/>
          <w:szCs w:val="28"/>
        </w:rPr>
        <w:t xml:space="preserve"> материалы и инструменты для изготовления творческих работ. Ц</w:t>
      </w:r>
      <w:r>
        <w:rPr>
          <w:rFonts w:ascii="Times New Roman" w:hAnsi="Times New Roman" w:cs="Times New Roman"/>
          <w:sz w:val="28"/>
          <w:szCs w:val="28"/>
        </w:rPr>
        <w:t>елесообразно проводить занятия на базе школьных мастерских, укомплектованных необходимыми инструментами и оборудованием</w:t>
      </w:r>
      <w:r w:rsidR="00447BAA">
        <w:rPr>
          <w:rFonts w:ascii="Times New Roman" w:hAnsi="Times New Roman" w:cs="Times New Roman"/>
          <w:sz w:val="28"/>
          <w:szCs w:val="28"/>
        </w:rPr>
        <w:t>: швейными</w:t>
      </w:r>
      <w:r w:rsidR="00CA789C">
        <w:rPr>
          <w:rFonts w:ascii="Times New Roman" w:hAnsi="Times New Roman" w:cs="Times New Roman"/>
          <w:sz w:val="28"/>
          <w:szCs w:val="28"/>
        </w:rPr>
        <w:t xml:space="preserve"> машинк</w:t>
      </w:r>
      <w:r w:rsidR="00447BAA">
        <w:rPr>
          <w:rFonts w:ascii="Times New Roman" w:hAnsi="Times New Roman" w:cs="Times New Roman"/>
          <w:sz w:val="28"/>
          <w:szCs w:val="28"/>
        </w:rPr>
        <w:t>ами, гладильным</w:t>
      </w:r>
      <w:r w:rsidR="00CA789C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447BAA">
        <w:rPr>
          <w:rFonts w:ascii="Times New Roman" w:hAnsi="Times New Roman" w:cs="Times New Roman"/>
          <w:sz w:val="28"/>
          <w:szCs w:val="28"/>
        </w:rPr>
        <w:t>м, техническими</w:t>
      </w:r>
      <w:r w:rsidR="00CA789C">
        <w:rPr>
          <w:rFonts w:ascii="Times New Roman" w:hAnsi="Times New Roman" w:cs="Times New Roman"/>
          <w:sz w:val="28"/>
          <w:szCs w:val="28"/>
        </w:rPr>
        <w:t xml:space="preserve"> средства для просмотра слайдовых презентаций. Учителю необходимо подготовить образцы </w:t>
      </w:r>
      <w:r w:rsidR="007B4B71">
        <w:rPr>
          <w:rFonts w:ascii="Times New Roman" w:hAnsi="Times New Roman" w:cs="Times New Roman"/>
          <w:sz w:val="28"/>
          <w:szCs w:val="28"/>
        </w:rPr>
        <w:t xml:space="preserve">творческих работ, журналы по рукоделию, материал для показа. Изучение  каждого раздела закачивается изготовлением сувенира, ориентированного на какой – либо праздник: День Учителя, День матери, Новый год, 8 марта, день рождения. </w:t>
      </w:r>
      <w:r w:rsidR="00001AEA">
        <w:rPr>
          <w:rFonts w:ascii="Times New Roman" w:hAnsi="Times New Roman" w:cs="Times New Roman"/>
          <w:sz w:val="28"/>
          <w:szCs w:val="28"/>
        </w:rPr>
        <w:t>Выбор объек</w:t>
      </w:r>
      <w:r w:rsidR="00D34407">
        <w:rPr>
          <w:rFonts w:ascii="Times New Roman" w:hAnsi="Times New Roman" w:cs="Times New Roman"/>
          <w:sz w:val="28"/>
          <w:szCs w:val="28"/>
        </w:rPr>
        <w:t>тов труда должен быть личностно значимым</w:t>
      </w:r>
      <w:r w:rsidR="00001AE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4407">
        <w:rPr>
          <w:rFonts w:ascii="Times New Roman" w:hAnsi="Times New Roman" w:cs="Times New Roman"/>
          <w:sz w:val="28"/>
          <w:szCs w:val="28"/>
        </w:rPr>
        <w:t>учащихся.</w:t>
      </w:r>
    </w:p>
    <w:p w:rsidR="00B8178A" w:rsidRPr="00B8178A" w:rsidRDefault="00B8178A" w:rsidP="000368E5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8A">
        <w:rPr>
          <w:rFonts w:ascii="Times New Roman" w:hAnsi="Times New Roman" w:cs="Times New Roman"/>
          <w:sz w:val="28"/>
          <w:szCs w:val="28"/>
        </w:rPr>
        <w:t>Занятия состоят из теоретической и практической частей. Теоретическая часть включает краткие пояснения руководителя кружка по темам занятий с показом дидактического материала и приемов работы. Практическая часть занятий предусматривает  выполнение  изделий  и  позволяет  выполнять  отработку  техники</w:t>
      </w:r>
      <w:r>
        <w:rPr>
          <w:rFonts w:ascii="Times New Roman" w:hAnsi="Times New Roman" w:cs="Times New Roman"/>
          <w:sz w:val="28"/>
          <w:szCs w:val="28"/>
        </w:rPr>
        <w:t xml:space="preserve"> работы с бумагой</w:t>
      </w:r>
      <w:r w:rsidR="00447BAA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екстильными материалами.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5B8" w:rsidRDefault="00001AEA" w:rsidP="0013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4B71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="007B4B71">
        <w:rPr>
          <w:rFonts w:ascii="Times New Roman" w:hAnsi="Times New Roman" w:cs="Times New Roman"/>
          <w:sz w:val="28"/>
          <w:szCs w:val="28"/>
        </w:rPr>
        <w:t xml:space="preserve"> система  кружковой работы требует новой формы контроля.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самооценка, проведение мини-выставок в конце каждого занятия и отчетных выставок в конце четверти, отбор лучш</w:t>
      </w:r>
      <w:r w:rsidR="001345B8">
        <w:rPr>
          <w:rFonts w:ascii="Times New Roman" w:hAnsi="Times New Roman" w:cs="Times New Roman"/>
          <w:sz w:val="28"/>
          <w:szCs w:val="28"/>
        </w:rPr>
        <w:t xml:space="preserve">их работ на городскую выставку </w:t>
      </w:r>
      <w:r w:rsidR="001345B8" w:rsidRPr="001345B8">
        <w:rPr>
          <w:rFonts w:ascii="Times New Roman" w:hAnsi="Times New Roman" w:cs="Times New Roman"/>
          <w:sz w:val="28"/>
          <w:szCs w:val="28"/>
        </w:rPr>
        <w:t xml:space="preserve">декоративно-прикладного  творчества  в рамках  краевого  фестиваля  «Молодые </w:t>
      </w:r>
      <w:r w:rsidR="001345B8">
        <w:rPr>
          <w:rFonts w:ascii="Times New Roman" w:hAnsi="Times New Roman" w:cs="Times New Roman"/>
          <w:sz w:val="28"/>
          <w:szCs w:val="28"/>
        </w:rPr>
        <w:t xml:space="preserve"> дарования  Кубани».</w:t>
      </w:r>
    </w:p>
    <w:p w:rsidR="00001AEA" w:rsidRPr="00784FFF" w:rsidRDefault="00001AEA" w:rsidP="0013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продуктивных способов заинтересовать учащихся творческой деятельностью, закрепления полученных навыков, можно рекомендовать проведение учащимися мастер-классов для своих сверстников.  </w:t>
      </w:r>
    </w:p>
    <w:p w:rsidR="00FB1482" w:rsidRPr="00447BAA" w:rsidRDefault="00FB1482" w:rsidP="00447BAA">
      <w:pPr>
        <w:pStyle w:val="a5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материально-технического обеспечения образовательного процесса.</w:t>
      </w:r>
    </w:p>
    <w:p w:rsidR="00FB1482" w:rsidRPr="00FB1482" w:rsidRDefault="00FB1482" w:rsidP="00FB1482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FB1482" w:rsidRPr="00FB1482" w:rsidTr="00780940">
        <w:tc>
          <w:tcPr>
            <w:tcW w:w="1008" w:type="dxa"/>
          </w:tcPr>
          <w:p w:rsidR="00FB1482" w:rsidRPr="00FB1482" w:rsidRDefault="00FB1482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</w:tcPr>
          <w:p w:rsidR="00FB1482" w:rsidRPr="00FB1482" w:rsidRDefault="00FB1482" w:rsidP="00F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FB1482" w:rsidRPr="00FB1482" w:rsidRDefault="00FB1482" w:rsidP="00F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B1482" w:rsidRPr="00FB1482" w:rsidTr="00780940">
        <w:tc>
          <w:tcPr>
            <w:tcW w:w="9186" w:type="dxa"/>
            <w:gridSpan w:val="3"/>
          </w:tcPr>
          <w:p w:rsidR="00FB1482" w:rsidRPr="001F2C53" w:rsidRDefault="00FB1482" w:rsidP="001F2C5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(книгопечатная продукция)*</w:t>
            </w:r>
          </w:p>
        </w:tc>
      </w:tr>
      <w:tr w:rsidR="00FB1482" w:rsidRPr="00FB1482" w:rsidTr="00780940">
        <w:tc>
          <w:tcPr>
            <w:tcW w:w="1008" w:type="dxa"/>
          </w:tcPr>
          <w:p w:rsidR="00FB1482" w:rsidRPr="00FB1482" w:rsidRDefault="0037471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FB1482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Технологии ведения дома: 5 класс: учебник для учащихся общеобразовательных учреждений/Н.В. Синица,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2012</w:t>
            </w:r>
          </w:p>
        </w:tc>
        <w:tc>
          <w:tcPr>
            <w:tcW w:w="2418" w:type="dxa"/>
          </w:tcPr>
          <w:p w:rsidR="00FB1482" w:rsidRPr="00FB1482" w:rsidRDefault="00FB1482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Default="00FF146B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FF146B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Поделки из бумажных лент.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-М.: РИПОЛ классик,  2012-(поделки-самоделки)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Default="00FF146B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FF146B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Рукоделие.  Составитель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Н.В.,-Ижевск, Удмуртское РИО «Алфавит», 1992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Default="00FF146B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FF146B" w:rsidRDefault="00FF146B" w:rsidP="00B1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Вышиваем цветы шелковыми лентами. Хелен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Дафтер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Контэнт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2011 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Default="00FF146B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FF146B" w:rsidRDefault="00FF146B" w:rsidP="00B1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Лоскутное шитье. Руководство для новичков.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Е.А.-Ростов-на-Дону: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2011-(умелые руки)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8C2" w:rsidRPr="00FB1482" w:rsidTr="00780940">
        <w:tc>
          <w:tcPr>
            <w:tcW w:w="1008" w:type="dxa"/>
          </w:tcPr>
          <w:p w:rsidR="008D58C2" w:rsidRDefault="008D58C2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0368E5" w:rsidRDefault="008D58C2" w:rsidP="00B1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по рукоделию</w:t>
            </w:r>
            <w:r w:rsidR="00036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«Лена», «Чудесные мгновения», «Валентина»</w:t>
            </w:r>
          </w:p>
        </w:tc>
        <w:tc>
          <w:tcPr>
            <w:tcW w:w="2418" w:type="dxa"/>
          </w:tcPr>
          <w:p w:rsidR="008D58C2" w:rsidRPr="00FB1482" w:rsidRDefault="008D58C2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AA" w:rsidRPr="00FB1482" w:rsidTr="00780940">
        <w:tc>
          <w:tcPr>
            <w:tcW w:w="1008" w:type="dxa"/>
          </w:tcPr>
          <w:p w:rsidR="00447BAA" w:rsidRDefault="00447BAA" w:rsidP="008D5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</w:tcPr>
          <w:p w:rsidR="00447BAA" w:rsidRDefault="00447BAA" w:rsidP="00B1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Вышивка. Л.В. Сычева, Горно-Алтайск, МП «Альтернатива»</w:t>
            </w:r>
          </w:p>
        </w:tc>
        <w:tc>
          <w:tcPr>
            <w:tcW w:w="2418" w:type="dxa"/>
          </w:tcPr>
          <w:p w:rsidR="00447BAA" w:rsidRPr="00FB1482" w:rsidRDefault="00447BAA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9186" w:type="dxa"/>
            <w:gridSpan w:val="3"/>
          </w:tcPr>
          <w:p w:rsidR="00FF146B" w:rsidRPr="00FB1482" w:rsidRDefault="00FF146B" w:rsidP="00F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FF146B" w:rsidRPr="00D61FED" w:rsidRDefault="00D61FED" w:rsidP="00D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87C1A" w:rsidRPr="00A87C1A">
              <w:rPr>
                <w:rFonts w:ascii="Times New Roman" w:hAnsi="Times New Roman"/>
                <w:sz w:val="24"/>
                <w:szCs w:val="24"/>
              </w:rPr>
              <w:t>ехника безопасности при работе ручными инструментами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FF146B" w:rsidRPr="00A87C1A" w:rsidRDefault="00A87C1A" w:rsidP="00A8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87C1A">
              <w:rPr>
                <w:rFonts w:ascii="Times New Roman" w:hAnsi="Times New Roman"/>
                <w:sz w:val="24"/>
                <w:szCs w:val="24"/>
              </w:rPr>
              <w:t>учные стежки и строчки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C1A" w:rsidRPr="00FB1482" w:rsidTr="00780940">
        <w:tc>
          <w:tcPr>
            <w:tcW w:w="1008" w:type="dxa"/>
          </w:tcPr>
          <w:p w:rsidR="00A87C1A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A87C1A" w:rsidRPr="00A87C1A" w:rsidRDefault="00A87C1A" w:rsidP="00A87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87C1A">
              <w:rPr>
                <w:rFonts w:ascii="Times New Roman" w:hAnsi="Times New Roman"/>
                <w:sz w:val="24"/>
                <w:szCs w:val="24"/>
              </w:rPr>
              <w:t>вейная машина типа ПМЗ</w:t>
            </w:r>
          </w:p>
        </w:tc>
        <w:tc>
          <w:tcPr>
            <w:tcW w:w="2418" w:type="dxa"/>
          </w:tcPr>
          <w:p w:rsidR="00A87C1A" w:rsidRPr="00FB1482" w:rsidRDefault="00A87C1A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D61FED">
        <w:trPr>
          <w:trHeight w:val="314"/>
        </w:trPr>
        <w:tc>
          <w:tcPr>
            <w:tcW w:w="1008" w:type="dxa"/>
          </w:tcPr>
          <w:p w:rsidR="00D61FED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Машинная игла и моталка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FF146B" w:rsidRPr="00FB1482" w:rsidRDefault="00A87C1A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87C1A">
              <w:rPr>
                <w:rFonts w:ascii="Times New Roman" w:hAnsi="Times New Roman"/>
                <w:sz w:val="24"/>
                <w:szCs w:val="24"/>
              </w:rPr>
              <w:t>аправка ниток в швейную машину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9186" w:type="dxa"/>
            <w:gridSpan w:val="3"/>
          </w:tcPr>
          <w:p w:rsidR="00FF146B" w:rsidRPr="00FB1482" w:rsidRDefault="00FF146B" w:rsidP="00F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Технические средства обучения</w:t>
            </w: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FF146B" w:rsidRPr="00D61FED" w:rsidRDefault="00D61FED" w:rsidP="00D61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ультимедийный проектор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6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9186" w:type="dxa"/>
            <w:gridSpan w:val="3"/>
          </w:tcPr>
          <w:p w:rsidR="000A69CC" w:rsidRPr="000A69CC" w:rsidRDefault="00FF146B" w:rsidP="000A69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</w:t>
            </w:r>
          </w:p>
          <w:p w:rsidR="00FF146B" w:rsidRPr="000A69CC" w:rsidRDefault="000A69CC" w:rsidP="000A69CC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A69CC">
              <w:rPr>
                <w:rFonts w:ascii="Times New Roman" w:hAnsi="Times New Roman"/>
                <w:sz w:val="24"/>
                <w:szCs w:val="24"/>
              </w:rPr>
              <w:t>Компьютерные слайдовые презентации)</w:t>
            </w: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FF146B" w:rsidRPr="00FB1482" w:rsidRDefault="000A69CC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9CC" w:rsidRPr="00FB1482" w:rsidTr="00780940">
        <w:tc>
          <w:tcPr>
            <w:tcW w:w="1008" w:type="dxa"/>
          </w:tcPr>
          <w:p w:rsidR="000A69CC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0A69CC" w:rsidRDefault="000A69CC" w:rsidP="000A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вышивания. Виды швов.</w:t>
            </w:r>
          </w:p>
        </w:tc>
        <w:tc>
          <w:tcPr>
            <w:tcW w:w="2418" w:type="dxa"/>
          </w:tcPr>
          <w:p w:rsidR="000A69CC" w:rsidRPr="00FB1482" w:rsidRDefault="000A69CC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9CC" w:rsidRPr="00FB1482" w:rsidTr="00780940">
        <w:tc>
          <w:tcPr>
            <w:tcW w:w="1008" w:type="dxa"/>
          </w:tcPr>
          <w:p w:rsidR="000A69CC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0A69CC" w:rsidRDefault="000A69CC" w:rsidP="000A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2418" w:type="dxa"/>
          </w:tcPr>
          <w:p w:rsidR="000A69CC" w:rsidRPr="00FB1482" w:rsidRDefault="000A69CC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9CC" w:rsidRPr="00FB1482" w:rsidTr="00780940">
        <w:tc>
          <w:tcPr>
            <w:tcW w:w="1008" w:type="dxa"/>
          </w:tcPr>
          <w:p w:rsidR="000A69CC" w:rsidRPr="00FB1482" w:rsidRDefault="00685C4E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0A69CC" w:rsidRDefault="000A69CC" w:rsidP="000A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A69CC">
              <w:rPr>
                <w:rFonts w:ascii="Times New Roman" w:hAnsi="Times New Roman"/>
                <w:sz w:val="24"/>
                <w:szCs w:val="24"/>
              </w:rPr>
              <w:t>оскутное шитье</w:t>
            </w:r>
          </w:p>
        </w:tc>
        <w:tc>
          <w:tcPr>
            <w:tcW w:w="2418" w:type="dxa"/>
          </w:tcPr>
          <w:p w:rsidR="000A69CC" w:rsidRPr="00FB1482" w:rsidRDefault="000A69CC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46B" w:rsidRPr="00FB1482" w:rsidTr="00780940">
        <w:tc>
          <w:tcPr>
            <w:tcW w:w="9186" w:type="dxa"/>
            <w:gridSpan w:val="3"/>
          </w:tcPr>
          <w:p w:rsidR="00FF146B" w:rsidRPr="00FB1482" w:rsidRDefault="00FF146B" w:rsidP="00FB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Оборудование класса</w:t>
            </w:r>
          </w:p>
        </w:tc>
      </w:tr>
      <w:tr w:rsidR="00FF146B" w:rsidRPr="00FB1482" w:rsidTr="00780940">
        <w:tc>
          <w:tcPr>
            <w:tcW w:w="1008" w:type="dxa"/>
          </w:tcPr>
          <w:p w:rsidR="00FF146B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FF146B" w:rsidRPr="00D61FED" w:rsidRDefault="00D61FED" w:rsidP="00D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61FED">
              <w:rPr>
                <w:rFonts w:ascii="Times New Roman" w:hAnsi="Times New Roman"/>
                <w:sz w:val="24"/>
                <w:szCs w:val="24"/>
              </w:rPr>
              <w:t>абор ручных швейных инструментов и приспособлений</w:t>
            </w:r>
          </w:p>
        </w:tc>
        <w:tc>
          <w:tcPr>
            <w:tcW w:w="2418" w:type="dxa"/>
          </w:tcPr>
          <w:p w:rsidR="00FF146B" w:rsidRPr="00FB1482" w:rsidRDefault="00FF146B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6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  чертежных инструментов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1FED">
              <w:rPr>
                <w:rFonts w:ascii="Times New Roman" w:hAnsi="Times New Roman"/>
                <w:sz w:val="24"/>
                <w:szCs w:val="24"/>
              </w:rPr>
              <w:t>иды швов, вышивок, орнаментов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61FED">
              <w:rPr>
                <w:rFonts w:ascii="Times New Roman" w:hAnsi="Times New Roman"/>
                <w:sz w:val="24"/>
                <w:szCs w:val="24"/>
              </w:rPr>
              <w:t>омплект оборудования и приспособлений для ВТО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1FED">
              <w:rPr>
                <w:rFonts w:ascii="Times New Roman" w:hAnsi="Times New Roman"/>
                <w:sz w:val="24"/>
                <w:szCs w:val="24"/>
              </w:rPr>
              <w:t xml:space="preserve">бразцы изделий, выполненных в различных техниках рукоделия  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машинки</w:t>
            </w:r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FED" w:rsidRPr="00FB1482" w:rsidTr="00780940">
        <w:tc>
          <w:tcPr>
            <w:tcW w:w="1008" w:type="dxa"/>
          </w:tcPr>
          <w:p w:rsidR="00D61FED" w:rsidRPr="00FB1482" w:rsidRDefault="005011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</w:tcPr>
          <w:p w:rsidR="00D61FED" w:rsidRPr="00D61FED" w:rsidRDefault="00D61FED" w:rsidP="00D6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1F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Оверлок</w:t>
            </w:r>
            <w:proofErr w:type="spellEnd"/>
          </w:p>
        </w:tc>
        <w:tc>
          <w:tcPr>
            <w:tcW w:w="2418" w:type="dxa"/>
          </w:tcPr>
          <w:p w:rsidR="00D61FED" w:rsidRPr="00FB1482" w:rsidRDefault="00D61FED" w:rsidP="00FB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482" w:rsidRPr="00FB1482" w:rsidRDefault="00FB1482" w:rsidP="00C0626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FB1482" w:rsidRPr="00FB1482" w:rsidSect="00C0626C">
      <w:headerReference w:type="default" r:id="rId9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15" w:rsidRDefault="00035B15">
      <w:pPr>
        <w:spacing w:after="0" w:line="240" w:lineRule="auto"/>
      </w:pPr>
      <w:r>
        <w:separator/>
      </w:r>
    </w:p>
  </w:endnote>
  <w:endnote w:type="continuationSeparator" w:id="0">
    <w:p w:rsidR="00035B15" w:rsidRDefault="0003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15" w:rsidRDefault="00035B15">
      <w:pPr>
        <w:spacing w:after="0" w:line="240" w:lineRule="auto"/>
      </w:pPr>
      <w:r>
        <w:separator/>
      </w:r>
    </w:p>
  </w:footnote>
  <w:footnote w:type="continuationSeparator" w:id="0">
    <w:p w:rsidR="00035B15" w:rsidRDefault="0003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E8" w:rsidRDefault="003603E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896">
      <w:rPr>
        <w:noProof/>
      </w:rPr>
      <w:t>2</w:t>
    </w:r>
    <w:r>
      <w:fldChar w:fldCharType="end"/>
    </w:r>
  </w:p>
  <w:p w:rsidR="003603E8" w:rsidRDefault="00360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3B1"/>
    <w:multiLevelType w:val="hybridMultilevel"/>
    <w:tmpl w:val="C4BA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5924"/>
    <w:multiLevelType w:val="hybridMultilevel"/>
    <w:tmpl w:val="441E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06919"/>
    <w:multiLevelType w:val="hybridMultilevel"/>
    <w:tmpl w:val="072EA980"/>
    <w:lvl w:ilvl="0" w:tplc="229A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8514A1"/>
    <w:multiLevelType w:val="hybridMultilevel"/>
    <w:tmpl w:val="BCEC5D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57B3D"/>
    <w:multiLevelType w:val="multilevel"/>
    <w:tmpl w:val="BE347ED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F3D4D"/>
    <w:multiLevelType w:val="hybridMultilevel"/>
    <w:tmpl w:val="8ED628F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5EF53764"/>
    <w:multiLevelType w:val="hybridMultilevel"/>
    <w:tmpl w:val="15E2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B6619"/>
    <w:multiLevelType w:val="hybridMultilevel"/>
    <w:tmpl w:val="BC6E4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E01DD1"/>
    <w:multiLevelType w:val="hybridMultilevel"/>
    <w:tmpl w:val="ECF88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B14D0"/>
    <w:multiLevelType w:val="hybridMultilevel"/>
    <w:tmpl w:val="6AE8B562"/>
    <w:lvl w:ilvl="0" w:tplc="D9F639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6F"/>
    <w:rsid w:val="00001AEA"/>
    <w:rsid w:val="00032542"/>
    <w:rsid w:val="00035B15"/>
    <w:rsid w:val="000368E5"/>
    <w:rsid w:val="00046625"/>
    <w:rsid w:val="000475B2"/>
    <w:rsid w:val="000847CF"/>
    <w:rsid w:val="000A0B1C"/>
    <w:rsid w:val="000A69CC"/>
    <w:rsid w:val="000C512B"/>
    <w:rsid w:val="000F2B48"/>
    <w:rsid w:val="000F4011"/>
    <w:rsid w:val="00117654"/>
    <w:rsid w:val="001345B8"/>
    <w:rsid w:val="001633C3"/>
    <w:rsid w:val="001D542D"/>
    <w:rsid w:val="001D7597"/>
    <w:rsid w:val="001E61A3"/>
    <w:rsid w:val="001F2C53"/>
    <w:rsid w:val="00215454"/>
    <w:rsid w:val="002D24F9"/>
    <w:rsid w:val="002D49D6"/>
    <w:rsid w:val="002D52F8"/>
    <w:rsid w:val="003316AD"/>
    <w:rsid w:val="0034433B"/>
    <w:rsid w:val="00344CF2"/>
    <w:rsid w:val="003469E0"/>
    <w:rsid w:val="0035536F"/>
    <w:rsid w:val="003603E8"/>
    <w:rsid w:val="0037471D"/>
    <w:rsid w:val="00376AFF"/>
    <w:rsid w:val="00382DAC"/>
    <w:rsid w:val="003B3741"/>
    <w:rsid w:val="003F1EEF"/>
    <w:rsid w:val="003F6E74"/>
    <w:rsid w:val="004018AF"/>
    <w:rsid w:val="00431395"/>
    <w:rsid w:val="004326A4"/>
    <w:rsid w:val="004356A2"/>
    <w:rsid w:val="00447BAA"/>
    <w:rsid w:val="004504F7"/>
    <w:rsid w:val="00454FB3"/>
    <w:rsid w:val="00476F9D"/>
    <w:rsid w:val="00477BCC"/>
    <w:rsid w:val="00477F79"/>
    <w:rsid w:val="00481402"/>
    <w:rsid w:val="00482687"/>
    <w:rsid w:val="005011ED"/>
    <w:rsid w:val="00504ACC"/>
    <w:rsid w:val="005152A2"/>
    <w:rsid w:val="005246EC"/>
    <w:rsid w:val="00556636"/>
    <w:rsid w:val="00563CA1"/>
    <w:rsid w:val="00585362"/>
    <w:rsid w:val="005B0165"/>
    <w:rsid w:val="005D41F7"/>
    <w:rsid w:val="005F18A1"/>
    <w:rsid w:val="00610A7B"/>
    <w:rsid w:val="00615B35"/>
    <w:rsid w:val="006173BD"/>
    <w:rsid w:val="006802F5"/>
    <w:rsid w:val="0068365A"/>
    <w:rsid w:val="00685C4E"/>
    <w:rsid w:val="00694366"/>
    <w:rsid w:val="006B07CA"/>
    <w:rsid w:val="006B1BD5"/>
    <w:rsid w:val="006D0D86"/>
    <w:rsid w:val="006D0F23"/>
    <w:rsid w:val="006E2BAF"/>
    <w:rsid w:val="006E5282"/>
    <w:rsid w:val="006F0AA5"/>
    <w:rsid w:val="00777896"/>
    <w:rsid w:val="00780940"/>
    <w:rsid w:val="00784FFF"/>
    <w:rsid w:val="007926FA"/>
    <w:rsid w:val="00796FA7"/>
    <w:rsid w:val="007B4B71"/>
    <w:rsid w:val="007D2744"/>
    <w:rsid w:val="007D4AF5"/>
    <w:rsid w:val="007F27FF"/>
    <w:rsid w:val="0081229F"/>
    <w:rsid w:val="00840968"/>
    <w:rsid w:val="00882350"/>
    <w:rsid w:val="008B0C0D"/>
    <w:rsid w:val="008D58C2"/>
    <w:rsid w:val="008E7A67"/>
    <w:rsid w:val="00922902"/>
    <w:rsid w:val="00925E42"/>
    <w:rsid w:val="00926B59"/>
    <w:rsid w:val="00950062"/>
    <w:rsid w:val="00967437"/>
    <w:rsid w:val="009710D0"/>
    <w:rsid w:val="0098142F"/>
    <w:rsid w:val="00987F04"/>
    <w:rsid w:val="00991BC3"/>
    <w:rsid w:val="009A38A7"/>
    <w:rsid w:val="009A7B0A"/>
    <w:rsid w:val="009D094A"/>
    <w:rsid w:val="009E638E"/>
    <w:rsid w:val="00A07F52"/>
    <w:rsid w:val="00A31E4E"/>
    <w:rsid w:val="00A46E4E"/>
    <w:rsid w:val="00A71A41"/>
    <w:rsid w:val="00A7624D"/>
    <w:rsid w:val="00A86DB3"/>
    <w:rsid w:val="00A87C1A"/>
    <w:rsid w:val="00AD0FB8"/>
    <w:rsid w:val="00AD2CEA"/>
    <w:rsid w:val="00AD6AC5"/>
    <w:rsid w:val="00AE0A6F"/>
    <w:rsid w:val="00B05EE8"/>
    <w:rsid w:val="00B069B8"/>
    <w:rsid w:val="00B15EA3"/>
    <w:rsid w:val="00B8178A"/>
    <w:rsid w:val="00B85D5F"/>
    <w:rsid w:val="00B90971"/>
    <w:rsid w:val="00B94274"/>
    <w:rsid w:val="00BB3F73"/>
    <w:rsid w:val="00BB734C"/>
    <w:rsid w:val="00BD27C5"/>
    <w:rsid w:val="00C018A4"/>
    <w:rsid w:val="00C0626C"/>
    <w:rsid w:val="00C06DD7"/>
    <w:rsid w:val="00C34E88"/>
    <w:rsid w:val="00C36B47"/>
    <w:rsid w:val="00C70A14"/>
    <w:rsid w:val="00CA789C"/>
    <w:rsid w:val="00CB0E0E"/>
    <w:rsid w:val="00CC2305"/>
    <w:rsid w:val="00CF745B"/>
    <w:rsid w:val="00D0623E"/>
    <w:rsid w:val="00D34407"/>
    <w:rsid w:val="00D3616D"/>
    <w:rsid w:val="00D54963"/>
    <w:rsid w:val="00D5601E"/>
    <w:rsid w:val="00D61FED"/>
    <w:rsid w:val="00D7141C"/>
    <w:rsid w:val="00D74F01"/>
    <w:rsid w:val="00D76F85"/>
    <w:rsid w:val="00D8015D"/>
    <w:rsid w:val="00D83BA0"/>
    <w:rsid w:val="00D864AF"/>
    <w:rsid w:val="00DD1958"/>
    <w:rsid w:val="00DF07C0"/>
    <w:rsid w:val="00E03C78"/>
    <w:rsid w:val="00E064C3"/>
    <w:rsid w:val="00E138FB"/>
    <w:rsid w:val="00E1427C"/>
    <w:rsid w:val="00E434BB"/>
    <w:rsid w:val="00E44540"/>
    <w:rsid w:val="00E453A5"/>
    <w:rsid w:val="00E646A8"/>
    <w:rsid w:val="00E7149A"/>
    <w:rsid w:val="00E7729A"/>
    <w:rsid w:val="00E96656"/>
    <w:rsid w:val="00EC1066"/>
    <w:rsid w:val="00EC117D"/>
    <w:rsid w:val="00EC1808"/>
    <w:rsid w:val="00ED1717"/>
    <w:rsid w:val="00F37C85"/>
    <w:rsid w:val="00F60CED"/>
    <w:rsid w:val="00F6637E"/>
    <w:rsid w:val="00F77461"/>
    <w:rsid w:val="00F90247"/>
    <w:rsid w:val="00F90F09"/>
    <w:rsid w:val="00FB1482"/>
    <w:rsid w:val="00FB43AC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1482"/>
  </w:style>
  <w:style w:type="paragraph" w:styleId="a5">
    <w:name w:val="List Paragraph"/>
    <w:basedOn w:val="a"/>
    <w:uiPriority w:val="34"/>
    <w:qFormat/>
    <w:rsid w:val="00FB1482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AD6A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AD6AC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8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BA0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1"/>
    <w:rsid w:val="0068365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Заголовок №4"/>
    <w:basedOn w:val="4"/>
    <w:rsid w:val="006836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41">
    <w:name w:val="Заголовок №41"/>
    <w:basedOn w:val="a"/>
    <w:link w:val="4"/>
    <w:rsid w:val="0068365A"/>
    <w:pPr>
      <w:widowControl w:val="0"/>
      <w:shd w:val="clear" w:color="auto" w:fill="FFFFFF"/>
      <w:spacing w:before="240" w:after="120" w:line="278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rsid w:val="00C70A1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70A14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a9">
    <w:name w:val="Основной текст + Курсив"/>
    <w:basedOn w:val="a6"/>
    <w:rsid w:val="00C70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1482"/>
  </w:style>
  <w:style w:type="paragraph" w:styleId="a5">
    <w:name w:val="List Paragraph"/>
    <w:basedOn w:val="a"/>
    <w:uiPriority w:val="34"/>
    <w:qFormat/>
    <w:rsid w:val="00FB1482"/>
    <w:pPr>
      <w:ind w:left="720"/>
      <w:contextualSpacing/>
    </w:pPr>
  </w:style>
  <w:style w:type="character" w:customStyle="1" w:styleId="a6">
    <w:name w:val="Основной текст_"/>
    <w:basedOn w:val="a0"/>
    <w:link w:val="6"/>
    <w:rsid w:val="00AD6A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AD6AC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8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BA0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1"/>
    <w:rsid w:val="0068365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Заголовок №4"/>
    <w:basedOn w:val="4"/>
    <w:rsid w:val="006836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41">
    <w:name w:val="Заголовок №41"/>
    <w:basedOn w:val="a"/>
    <w:link w:val="4"/>
    <w:rsid w:val="0068365A"/>
    <w:pPr>
      <w:widowControl w:val="0"/>
      <w:shd w:val="clear" w:color="auto" w:fill="FFFFFF"/>
      <w:spacing w:before="240" w:after="120" w:line="278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rsid w:val="00C70A1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70A14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a9">
    <w:name w:val="Основной текст + Курсив"/>
    <w:basedOn w:val="a6"/>
    <w:rsid w:val="00C70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FF6D-D642-485F-875C-683CD143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2013-09-12T21:03:00Z</cp:lastPrinted>
  <dcterms:created xsi:type="dcterms:W3CDTF">2013-09-04T20:15:00Z</dcterms:created>
  <dcterms:modified xsi:type="dcterms:W3CDTF">2013-09-29T15:41:00Z</dcterms:modified>
</cp:coreProperties>
</file>