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2" w:rsidRPr="00030177" w:rsidRDefault="002638B2" w:rsidP="002638B2">
      <w:pPr>
        <w:pStyle w:val="a3"/>
        <w:jc w:val="center"/>
        <w:rPr>
          <w:rFonts w:ascii="Times New Roman" w:hAnsi="Times New Roman" w:cs="Times New Roman"/>
          <w:sz w:val="36"/>
          <w:szCs w:val="32"/>
        </w:rPr>
      </w:pPr>
      <w:r w:rsidRPr="00030177">
        <w:rPr>
          <w:rFonts w:ascii="Times New Roman" w:hAnsi="Times New Roman" w:cs="Times New Roman"/>
          <w:sz w:val="36"/>
          <w:szCs w:val="32"/>
        </w:rPr>
        <w:t>План работы недели истории.</w:t>
      </w:r>
    </w:p>
    <w:p w:rsidR="002638B2" w:rsidRDefault="002638B2" w:rsidP="002638B2">
      <w:pPr>
        <w:pStyle w:val="a3"/>
        <w:jc w:val="center"/>
        <w:rPr>
          <w:rFonts w:ascii="Times New Roman" w:hAnsi="Times New Roman" w:cs="Times New Roman"/>
          <w:sz w:val="36"/>
          <w:szCs w:val="32"/>
        </w:rPr>
      </w:pPr>
      <w:r w:rsidRPr="00030177">
        <w:rPr>
          <w:rFonts w:ascii="Times New Roman" w:hAnsi="Times New Roman" w:cs="Times New Roman"/>
          <w:sz w:val="36"/>
          <w:szCs w:val="32"/>
        </w:rPr>
        <w:t xml:space="preserve"> «Культура России: прошлое и настоящее».</w:t>
      </w:r>
    </w:p>
    <w:p w:rsidR="008A20B2" w:rsidRDefault="008A20B2" w:rsidP="002638B2">
      <w:pPr>
        <w:pStyle w:val="a3"/>
        <w:jc w:val="center"/>
        <w:rPr>
          <w:rFonts w:ascii="Times New Roman" w:hAnsi="Times New Roman" w:cs="Times New Roman"/>
          <w:sz w:val="36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2"/>
        </w:rPr>
        <w:t>(Подготовила и провела</w:t>
      </w:r>
      <w:proofErr w:type="gramEnd"/>
    </w:p>
    <w:p w:rsidR="008A20B2" w:rsidRPr="00030177" w:rsidRDefault="008A20B2" w:rsidP="002638B2">
      <w:pPr>
        <w:pStyle w:val="a3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учитель истории и обществознания </w:t>
      </w:r>
      <w:proofErr w:type="spellStart"/>
      <w:r>
        <w:rPr>
          <w:rFonts w:ascii="Times New Roman" w:hAnsi="Times New Roman" w:cs="Times New Roman"/>
          <w:sz w:val="36"/>
          <w:szCs w:val="32"/>
        </w:rPr>
        <w:t>Невтис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М.И.)</w:t>
      </w:r>
    </w:p>
    <w:tbl>
      <w:tblPr>
        <w:tblW w:w="97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95"/>
      </w:tblGrid>
      <w:tr w:rsidR="00161950" w:rsidRPr="00161950" w:rsidTr="0016195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7A0" w:rsidRDefault="00161950" w:rsidP="00AD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161950" w:rsidRPr="00161950" w:rsidRDefault="00AD67A0" w:rsidP="00AD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7A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8637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расширение</w:t>
            </w:r>
            <w:r w:rsidR="0086379C" w:rsidRPr="00AD67A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86379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 актуализация знаний </w:t>
            </w:r>
            <w:r w:rsidRPr="00AD67A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культуры </w:t>
            </w:r>
            <w:r w:rsidRPr="00161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края</w:t>
            </w:r>
            <w:r w:rsidRPr="00161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русского</w:t>
            </w:r>
            <w:r w:rsidRPr="00161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народа</w:t>
            </w:r>
            <w:r w:rsidR="008637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637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AD67A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  <w:p w:rsidR="0086379C" w:rsidRDefault="00AD67A0" w:rsidP="00980F6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D67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Задачи</w:t>
            </w:r>
            <w:r w:rsidR="008637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980F6A" w:rsidRPr="00980F6A" w:rsidRDefault="0086379C" w:rsidP="00980F6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980F6A" w:rsidRPr="00980F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повышение</w:t>
            </w:r>
            <w:r w:rsidR="00980F6A" w:rsidRPr="00980F6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учащихся в области </w:t>
            </w:r>
            <w:r w:rsidR="00980F6A">
              <w:rPr>
                <w:rFonts w:ascii="Times New Roman" w:hAnsi="Times New Roman" w:cs="Times New Roman"/>
                <w:sz w:val="28"/>
                <w:szCs w:val="28"/>
              </w:rPr>
              <w:t>культуры России и края</w:t>
            </w:r>
            <w:r w:rsidR="00980F6A" w:rsidRPr="00980F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F6A" w:rsidRPr="00980F6A" w:rsidRDefault="0086379C" w:rsidP="0086379C">
            <w:pPr>
              <w:pStyle w:val="msonormalcxspmiddle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ind w:right="14"/>
              <w:contextualSpacing/>
              <w:jc w:val="both"/>
              <w:rPr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-</w:t>
            </w:r>
            <w:r w:rsidR="00980F6A" w:rsidRPr="00980F6A">
              <w:rPr>
                <w:color w:val="000000"/>
                <w:spacing w:val="-5"/>
                <w:sz w:val="28"/>
                <w:szCs w:val="28"/>
                <w:lang w:eastAsia="ar-SA"/>
              </w:rPr>
              <w:t>содействие развитию и реализации творческого потенциала учащихся</w:t>
            </w:r>
            <w:r>
              <w:rPr>
                <w:color w:val="000000"/>
                <w:spacing w:val="-5"/>
                <w:sz w:val="28"/>
                <w:szCs w:val="28"/>
                <w:lang w:eastAsia="ar-SA"/>
              </w:rPr>
              <w:t>;</w:t>
            </w:r>
          </w:p>
          <w:p w:rsidR="00AD67A0" w:rsidRPr="00AD67A0" w:rsidRDefault="0086379C" w:rsidP="00AD67A0">
            <w:pPr>
              <w:pStyle w:val="a3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Calibri"/>
                <w:sz w:val="28"/>
                <w:szCs w:val="24"/>
                <w:lang w:eastAsia="ar-SA"/>
              </w:rPr>
              <w:t>в</w:t>
            </w:r>
            <w:r w:rsidR="00030177">
              <w:rPr>
                <w:rFonts w:ascii="Times New Roman" w:eastAsia="Calibri" w:hAnsi="Times New Roman" w:cs="Calibri"/>
                <w:sz w:val="28"/>
                <w:szCs w:val="24"/>
                <w:lang w:eastAsia="ar-SA"/>
              </w:rPr>
              <w:t xml:space="preserve">оспитание </w:t>
            </w:r>
            <w:r w:rsidR="00AD67A0" w:rsidRPr="00AD67A0">
              <w:rPr>
                <w:rFonts w:ascii="Times New Roman" w:eastAsia="Calibri" w:hAnsi="Times New Roman" w:cs="Calibri"/>
                <w:sz w:val="28"/>
                <w:szCs w:val="24"/>
                <w:lang w:eastAsia="ar-SA"/>
              </w:rPr>
              <w:t xml:space="preserve"> </w:t>
            </w:r>
            <w:r w:rsidR="00AD67A0">
              <w:rPr>
                <w:rFonts w:ascii="Times New Roman" w:eastAsia="Calibri" w:hAnsi="Times New Roman" w:cs="Calibri"/>
                <w:sz w:val="28"/>
                <w:szCs w:val="24"/>
                <w:lang w:eastAsia="ar-SA"/>
              </w:rPr>
              <w:t>уважение к культурному и историческому наследию.</w:t>
            </w:r>
            <w:r w:rsidR="00AD67A0" w:rsidRPr="001619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1950" w:rsidRPr="00161950" w:rsidRDefault="00161950" w:rsidP="00AD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1950" w:rsidRPr="00161950" w:rsidRDefault="00161950" w:rsidP="00161950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95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2367"/>
        <w:gridCol w:w="2466"/>
        <w:gridCol w:w="2369"/>
        <w:gridCol w:w="2369"/>
      </w:tblGrid>
      <w:tr w:rsidR="002638B2" w:rsidRPr="007A5DCE" w:rsidTr="007A5DCE">
        <w:tc>
          <w:tcPr>
            <w:tcW w:w="2367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2466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69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Время проведения </w:t>
            </w:r>
          </w:p>
        </w:tc>
        <w:tc>
          <w:tcPr>
            <w:tcW w:w="2369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</w:tr>
      <w:tr w:rsidR="002638B2" w:rsidRPr="007A5DCE" w:rsidTr="007A5DCE">
        <w:tc>
          <w:tcPr>
            <w:tcW w:w="2367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Среда, 5 марта 2014 г.</w:t>
            </w: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Открытие недели.</w:t>
            </w:r>
            <w:r w:rsidR="007A5DCE"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 Объявление о выставках.</w:t>
            </w: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Открытый урок в 6 классе по теме: «Культура Древней Руси».</w:t>
            </w: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Оформление стенда.</w:t>
            </w:r>
          </w:p>
        </w:tc>
        <w:tc>
          <w:tcPr>
            <w:tcW w:w="2369" w:type="dxa"/>
          </w:tcPr>
          <w:p w:rsidR="002638B2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линейка</w:t>
            </w:r>
          </w:p>
          <w:p w:rsidR="007A5DCE" w:rsidRPr="007A5DCE" w:rsidRDefault="007A5DCE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DCE" w:rsidRPr="007A5DCE" w:rsidRDefault="007A5DCE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3-й урок</w:t>
            </w: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2 этаж</w:t>
            </w:r>
          </w:p>
          <w:p w:rsidR="007A5DCE" w:rsidRPr="007A5DCE" w:rsidRDefault="007A5DCE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DCE" w:rsidRPr="007A5DCE" w:rsidRDefault="007A5DCE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263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2638B2" w:rsidRPr="007A5DCE" w:rsidTr="007A5DCE">
        <w:tc>
          <w:tcPr>
            <w:tcW w:w="2367" w:type="dxa"/>
          </w:tcPr>
          <w:p w:rsidR="00F267A1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Четверг, 6 марта 2014 г.</w:t>
            </w:r>
            <w:r w:rsidR="00F267A1"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638B2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«Из глубины веков»</w:t>
            </w: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День творчества.</w:t>
            </w:r>
          </w:p>
          <w:p w:rsidR="002638B2" w:rsidRPr="007A5DCE" w:rsidRDefault="002638B2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«Народные промыслы» Мастер-класс. Оформление выставки.</w:t>
            </w: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Большая перемена</w:t>
            </w: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течение дня</w:t>
            </w:r>
          </w:p>
        </w:tc>
        <w:tc>
          <w:tcPr>
            <w:tcW w:w="2369" w:type="dxa"/>
          </w:tcPr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38B2" w:rsidRPr="007A5DCE" w:rsidRDefault="002638B2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7A1" w:rsidRPr="007A5DCE" w:rsidTr="007A5DCE">
        <w:tc>
          <w:tcPr>
            <w:tcW w:w="2367" w:type="dxa"/>
          </w:tcPr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Пятница, 7 марта 2014 г.</w:t>
            </w:r>
            <w:r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«Мой отчий край ни в чём не повторим!»</w:t>
            </w: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День культуры села. </w:t>
            </w: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Выставка фотографий «Вклад моей семьи в развитие культуры села».</w:t>
            </w: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Выступление </w:t>
            </w:r>
            <w:r w:rsidRPr="007A5D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В.Я. </w:t>
            </w: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Гнутовой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 и Е.Д. Бойченко.</w:t>
            </w:r>
          </w:p>
        </w:tc>
        <w:tc>
          <w:tcPr>
            <w:tcW w:w="2369" w:type="dxa"/>
          </w:tcPr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течение дня</w:t>
            </w: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Большая перемена</w:t>
            </w:r>
          </w:p>
        </w:tc>
        <w:tc>
          <w:tcPr>
            <w:tcW w:w="2369" w:type="dxa"/>
          </w:tcPr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7A1" w:rsidRPr="007A5DCE" w:rsidTr="007A5DCE">
        <w:tc>
          <w:tcPr>
            <w:tcW w:w="2367" w:type="dxa"/>
          </w:tcPr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Вторник, 11 марта 2014 г.</w:t>
            </w:r>
            <w:r w:rsidR="007A5DCE"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«Наш край в стихах и прозе»</w:t>
            </w: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День культуры района.</w:t>
            </w:r>
            <w:r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67A1" w:rsidRPr="007A5DCE" w:rsidRDefault="00F267A1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F267A1" w:rsidRPr="007A5DCE" w:rsidRDefault="007A5DCE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Рассказ о развитии культуры района. Знакомство с творчеством поэтов, писателей, художников района.</w:t>
            </w:r>
          </w:p>
        </w:tc>
        <w:tc>
          <w:tcPr>
            <w:tcW w:w="2369" w:type="dxa"/>
          </w:tcPr>
          <w:p w:rsidR="00F267A1" w:rsidRPr="007A5DCE" w:rsidRDefault="007A5DCE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Большая перемена</w:t>
            </w:r>
          </w:p>
        </w:tc>
        <w:tc>
          <w:tcPr>
            <w:tcW w:w="2369" w:type="dxa"/>
          </w:tcPr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F267A1" w:rsidRPr="007A5DCE" w:rsidRDefault="00F267A1" w:rsidP="00F267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DCE" w:rsidRPr="007A5DCE" w:rsidTr="007A5DCE">
        <w:tc>
          <w:tcPr>
            <w:tcW w:w="2367" w:type="dxa"/>
          </w:tcPr>
          <w:p w:rsid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Среда, 12 марта 2014 г</w:t>
            </w:r>
          </w:p>
          <w:p w:rsidR="00161950" w:rsidRPr="007A5DCE" w:rsidRDefault="00161950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61950">
              <w:rPr>
                <w:rFonts w:ascii="Times New Roman" w:hAnsi="Times New Roman" w:cs="Times New Roman"/>
                <w:sz w:val="32"/>
                <w:szCs w:val="32"/>
              </w:rPr>
              <w:t>«Культурное наследие от поколения к поколению»</w:t>
            </w: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День культуры области.</w:t>
            </w: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Виртуальная экскурсия по культурным памятникам города Новосибирска. </w:t>
            </w:r>
          </w:p>
          <w:p w:rsidR="007A5DCE" w:rsidRPr="007A5DCE" w:rsidRDefault="007A5DCE" w:rsidP="00F267A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:rsidR="007A5DCE" w:rsidRPr="007A5DCE" w:rsidRDefault="007A5DCE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Большая перемена</w:t>
            </w:r>
          </w:p>
        </w:tc>
        <w:tc>
          <w:tcPr>
            <w:tcW w:w="2369" w:type="dxa"/>
          </w:tcPr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DCE" w:rsidRPr="007A5DCE" w:rsidTr="007A5DCE">
        <w:tc>
          <w:tcPr>
            <w:tcW w:w="2367" w:type="dxa"/>
          </w:tcPr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Четверг, 13 марта 2014 г.</w:t>
            </w:r>
            <w:r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«Звени, звени, златая Русь»</w:t>
            </w: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День культуры России.</w:t>
            </w:r>
            <w:r w:rsidRPr="007A5DC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Путешествие по Золотому кольцу России.</w:t>
            </w: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Заключительное мероприятие «Стенка на стенку».</w:t>
            </w: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итогов.  </w:t>
            </w: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9" w:type="dxa"/>
          </w:tcPr>
          <w:p w:rsidR="007A5DCE" w:rsidRPr="007A5DCE" w:rsidRDefault="007A5DCE" w:rsidP="002638B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Большая перемена</w:t>
            </w:r>
          </w:p>
        </w:tc>
        <w:tc>
          <w:tcPr>
            <w:tcW w:w="2369" w:type="dxa"/>
          </w:tcPr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. №14</w:t>
            </w: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5DCE" w:rsidRPr="007A5DCE" w:rsidRDefault="007A5DCE" w:rsidP="007A5DC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A5DCE">
              <w:rPr>
                <w:rFonts w:ascii="Times New Roman" w:hAnsi="Times New Roman" w:cs="Times New Roman"/>
                <w:sz w:val="32"/>
                <w:szCs w:val="32"/>
              </w:rPr>
              <w:t>2 этаж</w:t>
            </w:r>
          </w:p>
          <w:p w:rsidR="007A5DCE" w:rsidRPr="007A5DCE" w:rsidRDefault="007A5DCE" w:rsidP="007A5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38B2" w:rsidRPr="007A5DCE" w:rsidRDefault="002638B2" w:rsidP="002638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5E2F" w:rsidRPr="007A5DCE" w:rsidRDefault="00505E2F">
      <w:pPr>
        <w:rPr>
          <w:rFonts w:ascii="Times New Roman" w:hAnsi="Times New Roman" w:cs="Times New Roman"/>
          <w:sz w:val="32"/>
          <w:szCs w:val="32"/>
        </w:rPr>
      </w:pPr>
    </w:p>
    <w:sectPr w:rsidR="00505E2F" w:rsidRPr="007A5DCE" w:rsidSect="000301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0B"/>
    <w:multiLevelType w:val="multilevel"/>
    <w:tmpl w:val="2956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751E3"/>
    <w:multiLevelType w:val="hybridMultilevel"/>
    <w:tmpl w:val="EFC87EE4"/>
    <w:lvl w:ilvl="0" w:tplc="7624C86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8B2"/>
    <w:rsid w:val="00030177"/>
    <w:rsid w:val="00092D08"/>
    <w:rsid w:val="00161950"/>
    <w:rsid w:val="002638B2"/>
    <w:rsid w:val="00505E2F"/>
    <w:rsid w:val="005E0F98"/>
    <w:rsid w:val="006C68E5"/>
    <w:rsid w:val="007A5DCE"/>
    <w:rsid w:val="00805726"/>
    <w:rsid w:val="0086379C"/>
    <w:rsid w:val="008A20B2"/>
    <w:rsid w:val="00980F6A"/>
    <w:rsid w:val="00AD67A0"/>
    <w:rsid w:val="00F267A1"/>
    <w:rsid w:val="00F569B8"/>
    <w:rsid w:val="00FB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8B2"/>
    <w:pPr>
      <w:spacing w:after="0" w:line="240" w:lineRule="auto"/>
    </w:pPr>
  </w:style>
  <w:style w:type="table" w:styleId="a4">
    <w:name w:val="Table Grid"/>
    <w:basedOn w:val="a1"/>
    <w:uiPriority w:val="59"/>
    <w:rsid w:val="0026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61950"/>
    <w:rPr>
      <w:b/>
      <w:bCs/>
    </w:rPr>
  </w:style>
  <w:style w:type="character" w:customStyle="1" w:styleId="apple-converted-space">
    <w:name w:val="apple-converted-space"/>
    <w:basedOn w:val="a0"/>
    <w:rsid w:val="00161950"/>
  </w:style>
  <w:style w:type="character" w:styleId="a6">
    <w:name w:val="Hyperlink"/>
    <w:basedOn w:val="a0"/>
    <w:uiPriority w:val="99"/>
    <w:semiHidden/>
    <w:unhideWhenUsed/>
    <w:rsid w:val="0016195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950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9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4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Невтис</dc:creator>
  <cp:keywords/>
  <dc:description/>
  <cp:lastModifiedBy>Невтис</cp:lastModifiedBy>
  <cp:revision>8</cp:revision>
  <cp:lastPrinted>2014-03-04T09:30:00Z</cp:lastPrinted>
  <dcterms:created xsi:type="dcterms:W3CDTF">2014-03-03T23:00:00Z</dcterms:created>
  <dcterms:modified xsi:type="dcterms:W3CDTF">2014-08-06T21:22:00Z</dcterms:modified>
</cp:coreProperties>
</file>