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CF" w:rsidRPr="00EC07F2" w:rsidRDefault="00364CCF" w:rsidP="00364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F2"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учреждение дополнительного профессионального образования (повышения квалификации) специалистов</w:t>
      </w:r>
    </w:p>
    <w:p w:rsidR="00364CCF" w:rsidRPr="00EC07F2" w:rsidRDefault="00364CCF" w:rsidP="00364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F2">
        <w:rPr>
          <w:rFonts w:ascii="Times New Roman" w:hAnsi="Times New Roman" w:cs="Times New Roman"/>
          <w:b/>
          <w:sz w:val="24"/>
          <w:szCs w:val="24"/>
        </w:rPr>
        <w:t>«Кузбасский региональный институт повышения квалификации</w:t>
      </w:r>
    </w:p>
    <w:p w:rsidR="00364CCF" w:rsidRPr="00EC07F2" w:rsidRDefault="00364CCF" w:rsidP="00364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F2">
        <w:rPr>
          <w:rFonts w:ascii="Times New Roman" w:hAnsi="Times New Roman" w:cs="Times New Roman"/>
          <w:b/>
          <w:sz w:val="24"/>
          <w:szCs w:val="24"/>
        </w:rPr>
        <w:t>и переподготовки работников образования»</w:t>
      </w:r>
    </w:p>
    <w:p w:rsidR="00364CCF" w:rsidRPr="00EC07F2" w:rsidRDefault="00364CCF" w:rsidP="00364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F2">
        <w:rPr>
          <w:rFonts w:ascii="Times New Roman" w:hAnsi="Times New Roman" w:cs="Times New Roman"/>
          <w:b/>
          <w:sz w:val="24"/>
          <w:szCs w:val="24"/>
        </w:rPr>
        <w:t>Факультет повышения квалификации</w:t>
      </w:r>
    </w:p>
    <w:p w:rsidR="00364CCF" w:rsidRPr="00EC07F2" w:rsidRDefault="00364CCF" w:rsidP="00364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F2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sz w:val="24"/>
          <w:szCs w:val="24"/>
        </w:rPr>
        <w:t>психологического и социально – педагогического сопровождения общего специального (коррекционного) образования</w:t>
      </w:r>
    </w:p>
    <w:p w:rsidR="00364CCF" w:rsidRPr="00EC07F2" w:rsidRDefault="00364CCF" w:rsidP="00364CCF">
      <w:pPr>
        <w:rPr>
          <w:rFonts w:ascii="Times New Roman" w:hAnsi="Times New Roman" w:cs="Times New Roman"/>
          <w:b/>
          <w:sz w:val="24"/>
          <w:szCs w:val="24"/>
        </w:rPr>
      </w:pPr>
    </w:p>
    <w:p w:rsidR="00364CCF" w:rsidRPr="00640459" w:rsidRDefault="00364CCF" w:rsidP="00364CCF">
      <w:pPr>
        <w:rPr>
          <w:sz w:val="24"/>
          <w:szCs w:val="24"/>
        </w:rPr>
      </w:pPr>
    </w:p>
    <w:p w:rsidR="00364CCF" w:rsidRPr="00640459" w:rsidRDefault="00364CCF" w:rsidP="00364CCF">
      <w:pPr>
        <w:jc w:val="center"/>
        <w:rPr>
          <w:b/>
          <w:sz w:val="24"/>
          <w:szCs w:val="24"/>
        </w:rPr>
      </w:pPr>
    </w:p>
    <w:p w:rsidR="00364CCF" w:rsidRPr="00640459" w:rsidRDefault="00364CCF" w:rsidP="00364CCF">
      <w:pPr>
        <w:jc w:val="center"/>
        <w:rPr>
          <w:b/>
          <w:sz w:val="24"/>
          <w:szCs w:val="24"/>
        </w:rPr>
      </w:pPr>
    </w:p>
    <w:p w:rsidR="00364CCF" w:rsidRPr="00640459" w:rsidRDefault="00364CCF" w:rsidP="00364CCF">
      <w:pPr>
        <w:jc w:val="center"/>
        <w:rPr>
          <w:b/>
          <w:sz w:val="24"/>
          <w:szCs w:val="24"/>
        </w:rPr>
      </w:pPr>
    </w:p>
    <w:p w:rsidR="00364CCF" w:rsidRPr="00640459" w:rsidRDefault="00364CCF" w:rsidP="00364CCF">
      <w:pPr>
        <w:jc w:val="center"/>
        <w:rPr>
          <w:b/>
          <w:sz w:val="24"/>
          <w:szCs w:val="24"/>
        </w:rPr>
      </w:pPr>
    </w:p>
    <w:p w:rsidR="00364CCF" w:rsidRPr="00EC07F2" w:rsidRDefault="00364CCF" w:rsidP="00364C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Pr="00EC07F2">
        <w:rPr>
          <w:rFonts w:ascii="Times New Roman" w:hAnsi="Times New Roman" w:cs="Times New Roman"/>
          <w:b/>
          <w:sz w:val="28"/>
          <w:szCs w:val="28"/>
        </w:rPr>
        <w:t>Игра как средство воспитания подростков во внеурочное время</w:t>
      </w:r>
    </w:p>
    <w:p w:rsidR="00364CCF" w:rsidRPr="00EC07F2" w:rsidRDefault="00364CCF" w:rsidP="0036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EC07F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реферат</w:t>
      </w:r>
      <w:r w:rsidRPr="00EC07F2">
        <w:rPr>
          <w:rFonts w:ascii="Times New Roman" w:hAnsi="Times New Roman" w:cs="Times New Roman"/>
          <w:sz w:val="28"/>
          <w:szCs w:val="28"/>
        </w:rPr>
        <w:t>)</w:t>
      </w:r>
    </w:p>
    <w:p w:rsidR="00364CCF" w:rsidRPr="00EC07F2" w:rsidRDefault="00364CCF" w:rsidP="00364CCF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EC07F2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364CCF" w:rsidRPr="009A7219" w:rsidRDefault="00364CCF" w:rsidP="00364CCF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9A7219">
        <w:rPr>
          <w:rFonts w:ascii="Times New Roman" w:hAnsi="Times New Roman" w:cs="Times New Roman"/>
          <w:b/>
          <w:sz w:val="28"/>
          <w:szCs w:val="28"/>
        </w:rPr>
        <w:t>Егорова  Светлана Юрьевна,</w:t>
      </w:r>
    </w:p>
    <w:p w:rsidR="00364CCF" w:rsidRPr="00EC07F2" w:rsidRDefault="00364CCF" w:rsidP="00364CCF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ГСУВУ « Кемеровская специальная ОШ». </w:t>
      </w:r>
      <w:r w:rsidRPr="00EC07F2">
        <w:rPr>
          <w:rFonts w:ascii="Times New Roman" w:hAnsi="Times New Roman" w:cs="Times New Roman"/>
          <w:sz w:val="28"/>
          <w:szCs w:val="28"/>
        </w:rPr>
        <w:tab/>
      </w:r>
    </w:p>
    <w:p w:rsidR="00364CCF" w:rsidRPr="00640459" w:rsidRDefault="00364CCF" w:rsidP="00364CCF">
      <w:pPr>
        <w:ind w:left="4956"/>
        <w:rPr>
          <w:sz w:val="24"/>
          <w:szCs w:val="24"/>
        </w:rPr>
      </w:pPr>
    </w:p>
    <w:p w:rsidR="00364CCF" w:rsidRDefault="00364CCF" w:rsidP="00364CCF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C9617C">
        <w:rPr>
          <w:rFonts w:ascii="Times New Roman" w:hAnsi="Times New Roman" w:cs="Times New Roman"/>
          <w:b/>
          <w:sz w:val="28"/>
          <w:szCs w:val="28"/>
        </w:rPr>
        <w:t>Консультант:</w:t>
      </w:r>
    </w:p>
    <w:p w:rsidR="00364CCF" w:rsidRPr="00C9617C" w:rsidRDefault="00364CCF" w:rsidP="00364CCF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Загляда Л.И.</w:t>
      </w:r>
    </w:p>
    <w:p w:rsidR="00364CCF" w:rsidRPr="00640459" w:rsidRDefault="00364CCF" w:rsidP="00364CCF">
      <w:pPr>
        <w:rPr>
          <w:sz w:val="24"/>
          <w:szCs w:val="24"/>
        </w:rPr>
      </w:pPr>
    </w:p>
    <w:p w:rsidR="00364CCF" w:rsidRPr="00640459" w:rsidRDefault="00364CCF" w:rsidP="00364CCF">
      <w:pPr>
        <w:rPr>
          <w:sz w:val="24"/>
          <w:szCs w:val="24"/>
        </w:rPr>
      </w:pPr>
    </w:p>
    <w:p w:rsidR="00364CCF" w:rsidRPr="00640459" w:rsidRDefault="00364CCF" w:rsidP="00364CCF">
      <w:pPr>
        <w:rPr>
          <w:sz w:val="24"/>
          <w:szCs w:val="24"/>
        </w:rPr>
      </w:pPr>
    </w:p>
    <w:p w:rsidR="00364CCF" w:rsidRPr="00640459" w:rsidRDefault="00364CCF" w:rsidP="00364CCF">
      <w:pPr>
        <w:rPr>
          <w:sz w:val="24"/>
          <w:szCs w:val="24"/>
        </w:rPr>
      </w:pPr>
    </w:p>
    <w:p w:rsidR="00364CCF" w:rsidRPr="00640459" w:rsidRDefault="00364CCF" w:rsidP="00364CCF">
      <w:pPr>
        <w:rPr>
          <w:sz w:val="24"/>
          <w:szCs w:val="24"/>
        </w:rPr>
      </w:pPr>
    </w:p>
    <w:p w:rsidR="00364CCF" w:rsidRPr="009A7219" w:rsidRDefault="00364CCF" w:rsidP="00364CCF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</w:t>
      </w:r>
      <w:r w:rsidRPr="009A7219">
        <w:rPr>
          <w:rFonts w:ascii="Times New Roman" w:hAnsi="Times New Roman" w:cs="Times New Roman"/>
          <w:sz w:val="28"/>
          <w:szCs w:val="28"/>
        </w:rPr>
        <w:t>Кемерово 2014</w:t>
      </w:r>
    </w:p>
    <w:p w:rsidR="00364CCF" w:rsidRPr="00C0589E" w:rsidRDefault="00364CCF" w:rsidP="00364CCF">
      <w:pPr>
        <w:ind w:left="3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89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64CCF" w:rsidRDefault="00364CCF" w:rsidP="00364CCF">
      <w:pPr>
        <w:ind w:left="34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4CCF" w:rsidRDefault="00364CCF" w:rsidP="00364CCF">
      <w:pPr>
        <w:jc w:val="both"/>
        <w:rPr>
          <w:rFonts w:ascii="Times New Roman" w:hAnsi="Times New Roman" w:cs="Times New Roman"/>
          <w:sz w:val="28"/>
          <w:szCs w:val="28"/>
        </w:rPr>
      </w:pPr>
      <w:r w:rsidRPr="00C0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Введение                                                                                     Стр.3</w:t>
      </w:r>
    </w:p>
    <w:p w:rsidR="00364CCF" w:rsidRPr="00161268" w:rsidRDefault="00364CCF" w:rsidP="00364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61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как средство воспитания  подростков во внеурочное время.                                                                        </w:t>
      </w:r>
    </w:p>
    <w:p w:rsidR="00364CCF" w:rsidRDefault="00364CCF" w:rsidP="00364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4CCF" w:rsidRPr="00DA0BB6" w:rsidRDefault="00364CCF" w:rsidP="00364CC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61268">
        <w:rPr>
          <w:rFonts w:ascii="Times New Roman" w:eastAsia="Times New Roman" w:hAnsi="Times New Roman" w:cs="Times New Roman"/>
          <w:color w:val="000000"/>
          <w:sz w:val="28"/>
          <w:szCs w:val="28"/>
        </w:rPr>
        <w:t>.1 Педагоги о роли игры в  воспитании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Стр. 5</w:t>
      </w:r>
    </w:p>
    <w:p w:rsidR="00364CCF" w:rsidRPr="00161268" w:rsidRDefault="00364CCF" w:rsidP="00364CCF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161268">
        <w:rPr>
          <w:color w:val="000000"/>
          <w:sz w:val="28"/>
          <w:szCs w:val="28"/>
        </w:rPr>
        <w:t xml:space="preserve">1.2 Функции игры. </w:t>
      </w:r>
      <w:r>
        <w:rPr>
          <w:color w:val="000000"/>
          <w:sz w:val="28"/>
          <w:szCs w:val="28"/>
        </w:rPr>
        <w:t xml:space="preserve">                                                                      Стр. 8</w:t>
      </w:r>
    </w:p>
    <w:p w:rsidR="00364CCF" w:rsidRPr="00161268" w:rsidRDefault="00364CCF" w:rsidP="00364CCF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161268">
        <w:rPr>
          <w:color w:val="000000"/>
          <w:sz w:val="28"/>
          <w:szCs w:val="28"/>
        </w:rPr>
        <w:t>1.3 Роль игры в воспитании школьников.</w:t>
      </w:r>
      <w:r>
        <w:rPr>
          <w:color w:val="000000"/>
          <w:sz w:val="28"/>
          <w:szCs w:val="28"/>
        </w:rPr>
        <w:t xml:space="preserve">                                 Стр. 8</w:t>
      </w:r>
    </w:p>
    <w:p w:rsidR="00364CCF" w:rsidRPr="00161268" w:rsidRDefault="00364CCF" w:rsidP="00364CCF">
      <w:pPr>
        <w:rPr>
          <w:rFonts w:ascii="Times New Roman" w:hAnsi="Times New Roman" w:cs="Times New Roman"/>
          <w:sz w:val="28"/>
          <w:szCs w:val="28"/>
        </w:rPr>
      </w:pPr>
      <w:r w:rsidRPr="00161268">
        <w:rPr>
          <w:rFonts w:ascii="Times New Roman" w:hAnsi="Times New Roman" w:cs="Times New Roman"/>
          <w:sz w:val="28"/>
          <w:szCs w:val="28"/>
        </w:rPr>
        <w:t>1.4.</w:t>
      </w:r>
      <w:r w:rsidRPr="00161268">
        <w:rPr>
          <w:sz w:val="28"/>
          <w:szCs w:val="28"/>
        </w:rPr>
        <w:t xml:space="preserve">  </w:t>
      </w:r>
      <w:r w:rsidRPr="00161268">
        <w:rPr>
          <w:rFonts w:ascii="Times New Roman" w:hAnsi="Times New Roman" w:cs="Times New Roman"/>
          <w:sz w:val="28"/>
          <w:szCs w:val="28"/>
        </w:rPr>
        <w:t>Виды игр, их педагогическое значение.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Стр. 9</w:t>
      </w:r>
    </w:p>
    <w:p w:rsidR="00364CCF" w:rsidRDefault="00364CCF" w:rsidP="00364CCF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161268">
        <w:rPr>
          <w:color w:val="000000"/>
          <w:sz w:val="28"/>
          <w:szCs w:val="28"/>
        </w:rPr>
        <w:t xml:space="preserve">1.5.Условия эффективности игры как воспитательного </w:t>
      </w:r>
    </w:p>
    <w:p w:rsidR="00364CCF" w:rsidRPr="00161268" w:rsidRDefault="00364CCF" w:rsidP="00364CCF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161268">
        <w:rPr>
          <w:color w:val="000000"/>
          <w:sz w:val="28"/>
          <w:szCs w:val="28"/>
        </w:rPr>
        <w:t xml:space="preserve">средства.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Стр. 12</w:t>
      </w:r>
    </w:p>
    <w:p w:rsidR="00364CCF" w:rsidRPr="00161268" w:rsidRDefault="00364CCF" w:rsidP="00364CCF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161268">
        <w:rPr>
          <w:color w:val="000000"/>
          <w:sz w:val="28"/>
          <w:szCs w:val="28"/>
        </w:rPr>
        <w:t>1.6 Воспитательный и обучающий потенциал игры.</w:t>
      </w:r>
      <w:r>
        <w:rPr>
          <w:color w:val="000000"/>
          <w:sz w:val="28"/>
          <w:szCs w:val="28"/>
        </w:rPr>
        <w:t xml:space="preserve">               Стр. 14</w:t>
      </w:r>
    </w:p>
    <w:p w:rsidR="00364CCF" w:rsidRPr="00557981" w:rsidRDefault="00364CCF" w:rsidP="00364CCF">
      <w:pPr>
        <w:pStyle w:val="a3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557981">
        <w:rPr>
          <w:color w:val="000000"/>
          <w:sz w:val="28"/>
          <w:szCs w:val="28"/>
        </w:rPr>
        <w:t>Интеллектуально-развивающие игры</w:t>
      </w:r>
      <w:r>
        <w:rPr>
          <w:color w:val="000000"/>
          <w:sz w:val="28"/>
          <w:szCs w:val="28"/>
        </w:rPr>
        <w:t>- сценарии.</w:t>
      </w:r>
    </w:p>
    <w:p w:rsidR="00364CCF" w:rsidRDefault="00364CCF" w:rsidP="00364CCF">
      <w:pPr>
        <w:jc w:val="both"/>
        <w:rPr>
          <w:rFonts w:ascii="Times New Roman" w:hAnsi="Times New Roman" w:cs="Times New Roman"/>
          <w:sz w:val="28"/>
          <w:szCs w:val="28"/>
        </w:rPr>
      </w:pPr>
      <w:r w:rsidRPr="00557981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Игра КВН «Если хочешь быть здоров».                              Стр. 16</w:t>
      </w:r>
    </w:p>
    <w:p w:rsidR="00364CCF" w:rsidRPr="009E5944" w:rsidRDefault="00364CCF" w:rsidP="00364CC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Игра «Кто кого» </w:t>
      </w:r>
      <w:r w:rsidRPr="009E5944">
        <w:rPr>
          <w:sz w:val="28"/>
          <w:szCs w:val="28"/>
        </w:rPr>
        <w:t>(</w:t>
      </w:r>
      <w:r w:rsidRPr="00557981">
        <w:rPr>
          <w:rFonts w:ascii="Times New Roman" w:hAnsi="Times New Roman" w:cs="Times New Roman"/>
          <w:sz w:val="28"/>
          <w:szCs w:val="28"/>
        </w:rPr>
        <w:t>на тему "Человек и его пороки").</w:t>
      </w:r>
      <w:r w:rsidRPr="009E5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Стр. 26</w:t>
      </w:r>
    </w:p>
    <w:p w:rsidR="00364CCF" w:rsidRDefault="00364CCF" w:rsidP="00364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Заключение.                                                                            Стр.35</w:t>
      </w:r>
    </w:p>
    <w:p w:rsidR="00364CCF" w:rsidRPr="00557981" w:rsidRDefault="00364CCF" w:rsidP="00364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литературы.                                            Стр.36</w:t>
      </w:r>
    </w:p>
    <w:p w:rsidR="00364CCF" w:rsidRDefault="00364CCF" w:rsidP="00364CCF">
      <w:pPr>
        <w:ind w:left="34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4CCF" w:rsidRDefault="00364CCF" w:rsidP="00364CCF">
      <w:pPr>
        <w:ind w:left="34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4CCF" w:rsidRDefault="00364CCF" w:rsidP="00364CCF"/>
    <w:p w:rsidR="00364CCF" w:rsidRDefault="00364CCF" w:rsidP="007044E7">
      <w:pPr>
        <w:ind w:left="34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4CCF" w:rsidRDefault="00364CCF" w:rsidP="007044E7">
      <w:pPr>
        <w:ind w:left="34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4CCF" w:rsidRDefault="00364CCF" w:rsidP="007044E7">
      <w:pPr>
        <w:ind w:left="34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4CCF" w:rsidRDefault="00364CCF" w:rsidP="007044E7">
      <w:pPr>
        <w:ind w:left="34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4CCF" w:rsidRDefault="00364CCF" w:rsidP="007044E7">
      <w:pPr>
        <w:ind w:left="34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4CCF" w:rsidRDefault="00364CCF" w:rsidP="007044E7">
      <w:pPr>
        <w:ind w:left="34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4CCF" w:rsidRDefault="00364CCF" w:rsidP="007044E7">
      <w:pPr>
        <w:ind w:left="34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44E7" w:rsidRPr="007044E7" w:rsidRDefault="007044E7" w:rsidP="007044E7">
      <w:pPr>
        <w:ind w:left="34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44E7">
        <w:rPr>
          <w:rFonts w:ascii="Times New Roman" w:hAnsi="Times New Roman" w:cs="Times New Roman"/>
          <w:b/>
          <w:sz w:val="32"/>
          <w:szCs w:val="32"/>
        </w:rPr>
        <w:lastRenderedPageBreak/>
        <w:t>Введение.</w:t>
      </w:r>
    </w:p>
    <w:p w:rsidR="007044E7" w:rsidRPr="007044E7" w:rsidRDefault="007044E7" w:rsidP="00BE0B92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 xml:space="preserve">В современной системе воспитательной работы, которую можно рассматривать как систему социального становления личности, все большее место отводится активным приемам и средствам воспитания. Известные педагоги прошлого и не столь отдаленного настоящего Песталоцци и Ушинский, Шацкий, Корчак и Сухомлинский относились к феномену игры как к уникальному явлению детства. Игра – сложный и богатый феномен, изученный пока еще недостаточно полно, это совокупность осмысленных действий, объединенных единством мотива. </w:t>
      </w:r>
    </w:p>
    <w:p w:rsidR="00AF70CA" w:rsidRPr="00AF70CA" w:rsidRDefault="0048425C" w:rsidP="00BE0B92">
      <w:pPr>
        <w:pStyle w:val="a3"/>
        <w:spacing w:before="96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F70CA" w:rsidRPr="00AF70CA">
        <w:rPr>
          <w:color w:val="000000"/>
          <w:sz w:val="28"/>
          <w:szCs w:val="28"/>
        </w:rPr>
        <w:t>В самых различных системах обучения игре отводится особое место. И определяется это тем, что игра очень созвучна природе ребенка. Ребенок от рождения и до наступления зрелости уделяет огромное внимание играм. Дети с удовольствием сами придумывают игры, с помощью которых самые банальные, бытовые вещи переносятся в особый интересный мир приключений. "Игра, есть потребность растущего детского организма. В игре развиваются физические силы ребенка, тверже рука, гибче тело, вернее глаз, развиваются сообразительность, находчивость, инициатива. В игре вырабатываются у ребят организационные навыки, развиваются выдержка, умение взвешивать обстоятельства и пр.",- писала Н.К. Крупская.</w:t>
      </w:r>
    </w:p>
    <w:p w:rsidR="00105AB3" w:rsidRPr="007044E7" w:rsidRDefault="0048425C" w:rsidP="00BE0B92">
      <w:pPr>
        <w:pStyle w:val="a3"/>
        <w:spacing w:before="96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05AB3" w:rsidRPr="007044E7">
        <w:rPr>
          <w:color w:val="000000"/>
          <w:sz w:val="28"/>
          <w:szCs w:val="28"/>
        </w:rPr>
        <w:t>Тема:«Игра как средство воспитания во внеурочное время», на мой взгляд в современном обществе эта тема весьма актуальна и обсуждаема, так как игра для ребенка - не просто интересное времяпрепровождение, но способ моделирования внешнего, взрослого мира, способ моделирования его взаимоотношений, в процессе которого, ребенок вырабатывает схему взаимоотношений со сверстниками.</w:t>
      </w:r>
    </w:p>
    <w:p w:rsidR="00105AB3" w:rsidRPr="007044E7" w:rsidRDefault="0048425C" w:rsidP="00BE0B92">
      <w:pPr>
        <w:pStyle w:val="a3"/>
        <w:spacing w:before="96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05AB3" w:rsidRPr="007044E7">
        <w:rPr>
          <w:color w:val="000000"/>
          <w:sz w:val="28"/>
          <w:szCs w:val="28"/>
        </w:rPr>
        <w:t>Внеурочная деятельность – внеурочная работа, составная часть учебно-воспитательного процесса в школе, одна из форм организации свободного времени учащихся. Внеурочная работа помогает удовлетворять потребности детей в неформальном общении во время школьных вечеров, праздников, фестивалей и т.п.</w:t>
      </w:r>
    </w:p>
    <w:p w:rsidR="00AF70CA" w:rsidRPr="00AF70CA" w:rsidRDefault="00AF70CA" w:rsidP="00BE0B92">
      <w:pPr>
        <w:pStyle w:val="a3"/>
        <w:spacing w:before="96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AF70CA">
        <w:rPr>
          <w:color w:val="000000"/>
          <w:sz w:val="28"/>
          <w:szCs w:val="28"/>
        </w:rPr>
        <w:t>Игра поможет воспитателю сплотить детский коллектив, включаясь в активную деятельность, дети приучаются к соблюдению правил, справедливости, умению контролировать свои поступки, правильно и объективно оценивать поступки других.</w:t>
      </w:r>
    </w:p>
    <w:p w:rsidR="00AF70CA" w:rsidRDefault="00D4210D" w:rsidP="0016126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10D">
        <w:rPr>
          <w:rFonts w:ascii="Times New Roman" w:hAnsi="Times New Roman" w:cs="Times New Roman"/>
          <w:sz w:val="28"/>
          <w:szCs w:val="28"/>
        </w:rPr>
        <w:t>Значение игры для ребенка велико. Это прежде всего школа общения, познания мира и самопознания. В ней происходит развитие физических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0CA" w:rsidRPr="00AF70CA">
        <w:rPr>
          <w:rFonts w:ascii="Times New Roman" w:hAnsi="Times New Roman" w:cs="Times New Roman"/>
          <w:sz w:val="28"/>
          <w:szCs w:val="28"/>
        </w:rPr>
        <w:t xml:space="preserve"> </w:t>
      </w:r>
      <w:r w:rsidR="00AF70CA" w:rsidRPr="00AF70CA">
        <w:rPr>
          <w:rFonts w:ascii="Times New Roman" w:hAnsi="Times New Roman" w:cs="Times New Roman"/>
          <w:sz w:val="28"/>
          <w:szCs w:val="28"/>
        </w:rPr>
        <w:lastRenderedPageBreak/>
        <w:t>духовных способностей, психологически подготавливает к жизнедеятельности, к труду. Наконец, игра заполняет досуг и дает наслаждение ребенку.</w:t>
      </w:r>
      <w:r w:rsidR="0063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E73" w:rsidRDefault="00C16E73" w:rsidP="00161268">
      <w:pPr>
        <w:pStyle w:val="a3"/>
        <w:spacing w:before="96" w:beforeAutospacing="0" w:after="120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C16E73">
        <w:rPr>
          <w:b/>
          <w:color w:val="000000"/>
          <w:sz w:val="28"/>
          <w:szCs w:val="28"/>
        </w:rPr>
        <w:t>Цель:</w:t>
      </w:r>
      <w:r w:rsidRPr="00C16E73">
        <w:rPr>
          <w:color w:val="000000"/>
          <w:sz w:val="28"/>
          <w:szCs w:val="28"/>
        </w:rPr>
        <w:t xml:space="preserve"> Выявить воспитательное влияние игр на учащихся во внеурочное время. </w:t>
      </w:r>
    </w:p>
    <w:p w:rsidR="00C16E73" w:rsidRDefault="00C16E73" w:rsidP="00161268">
      <w:pPr>
        <w:pStyle w:val="a3"/>
        <w:spacing w:before="96" w:beforeAutospacing="0" w:after="120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C16E73">
        <w:rPr>
          <w:color w:val="000000"/>
          <w:sz w:val="28"/>
          <w:szCs w:val="28"/>
        </w:rPr>
        <w:t xml:space="preserve">Для достижения цели поставлены следующие </w:t>
      </w:r>
      <w:r w:rsidRPr="00C16E73">
        <w:rPr>
          <w:b/>
          <w:color w:val="000000"/>
          <w:sz w:val="28"/>
          <w:szCs w:val="28"/>
        </w:rPr>
        <w:t xml:space="preserve">задачи: </w:t>
      </w:r>
    </w:p>
    <w:p w:rsidR="00C16E73" w:rsidRDefault="00C16E73" w:rsidP="00161268">
      <w:pPr>
        <w:pStyle w:val="a3"/>
        <w:spacing w:before="96" w:beforeAutospacing="0" w:after="120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C16E73">
        <w:rPr>
          <w:color w:val="000000"/>
          <w:sz w:val="28"/>
          <w:szCs w:val="28"/>
        </w:rPr>
        <w:t xml:space="preserve">- рассмотреть сущность и преимущество внеурочной деятельности; </w:t>
      </w:r>
    </w:p>
    <w:p w:rsidR="00C16E73" w:rsidRDefault="00C16E73" w:rsidP="00161268">
      <w:pPr>
        <w:pStyle w:val="a3"/>
        <w:spacing w:before="96" w:beforeAutospacing="0" w:after="120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C16E73">
        <w:rPr>
          <w:color w:val="000000"/>
          <w:sz w:val="28"/>
          <w:szCs w:val="28"/>
        </w:rPr>
        <w:t xml:space="preserve">- проанализировать психолого-педагогическую литературу по данной теме; </w:t>
      </w:r>
    </w:p>
    <w:p w:rsidR="00C16E73" w:rsidRDefault="00C16E73" w:rsidP="00161268">
      <w:pPr>
        <w:pStyle w:val="a3"/>
        <w:spacing w:before="96" w:beforeAutospacing="0" w:after="120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C16E73">
        <w:rPr>
          <w:color w:val="000000"/>
          <w:sz w:val="28"/>
          <w:szCs w:val="28"/>
        </w:rPr>
        <w:t xml:space="preserve">- проанализировать воспитательное влияние игр на школьников во внеурочное время; </w:t>
      </w:r>
    </w:p>
    <w:p w:rsidR="00C16E73" w:rsidRPr="00C16E73" w:rsidRDefault="00C16E73" w:rsidP="00161268">
      <w:pPr>
        <w:pStyle w:val="a3"/>
        <w:spacing w:before="96" w:beforeAutospacing="0" w:after="120" w:afterAutospacing="0" w:line="360" w:lineRule="atLeast"/>
        <w:ind w:left="360"/>
        <w:jc w:val="both"/>
        <w:rPr>
          <w:color w:val="000000"/>
          <w:sz w:val="28"/>
          <w:szCs w:val="28"/>
        </w:rPr>
      </w:pPr>
      <w:r w:rsidRPr="00C16E73">
        <w:rPr>
          <w:color w:val="000000"/>
          <w:sz w:val="28"/>
          <w:szCs w:val="28"/>
        </w:rPr>
        <w:t>- использовать игры на этапе освоения знаний.</w:t>
      </w:r>
    </w:p>
    <w:p w:rsidR="00C16E73" w:rsidRDefault="00C16E73" w:rsidP="00BE0B92">
      <w:pPr>
        <w:pStyle w:val="11"/>
        <w:spacing w:line="276" w:lineRule="auto"/>
        <w:ind w:firstLine="720"/>
        <w:jc w:val="both"/>
        <w:rPr>
          <w:sz w:val="28"/>
        </w:rPr>
      </w:pPr>
    </w:p>
    <w:p w:rsidR="00C16E73" w:rsidRDefault="00C16E73" w:rsidP="00BE0B92">
      <w:pPr>
        <w:pStyle w:val="11"/>
        <w:spacing w:line="276" w:lineRule="auto"/>
        <w:ind w:firstLine="720"/>
        <w:jc w:val="both"/>
        <w:rPr>
          <w:sz w:val="28"/>
        </w:rPr>
      </w:pPr>
    </w:p>
    <w:p w:rsidR="00C16E73" w:rsidRDefault="00C16E73" w:rsidP="00BE0B92">
      <w:pPr>
        <w:pStyle w:val="11"/>
        <w:spacing w:line="276" w:lineRule="auto"/>
        <w:ind w:firstLine="720"/>
        <w:jc w:val="both"/>
        <w:rPr>
          <w:sz w:val="28"/>
        </w:rPr>
      </w:pPr>
    </w:p>
    <w:p w:rsidR="00C16E73" w:rsidRDefault="00C16E73" w:rsidP="00BE0B92">
      <w:pPr>
        <w:pStyle w:val="11"/>
        <w:spacing w:line="276" w:lineRule="auto"/>
        <w:ind w:firstLine="720"/>
        <w:jc w:val="both"/>
        <w:rPr>
          <w:sz w:val="28"/>
        </w:rPr>
      </w:pPr>
    </w:p>
    <w:p w:rsidR="00C16E73" w:rsidRDefault="00C16E73" w:rsidP="00BE0B92">
      <w:pPr>
        <w:pStyle w:val="11"/>
        <w:spacing w:line="276" w:lineRule="auto"/>
        <w:ind w:firstLine="720"/>
        <w:jc w:val="both"/>
        <w:rPr>
          <w:sz w:val="28"/>
        </w:rPr>
      </w:pPr>
    </w:p>
    <w:p w:rsidR="00A54080" w:rsidRDefault="00A54080" w:rsidP="00A54080">
      <w:pPr>
        <w:spacing w:line="360" w:lineRule="auto"/>
        <w:ind w:firstLine="708"/>
        <w:rPr>
          <w:b/>
          <w:bCs/>
          <w:color w:val="000000"/>
          <w:sz w:val="28"/>
          <w:szCs w:val="28"/>
        </w:rPr>
      </w:pPr>
    </w:p>
    <w:p w:rsidR="00C16E73" w:rsidRDefault="00C16E73" w:rsidP="00A54080">
      <w:pPr>
        <w:spacing w:line="360" w:lineRule="auto"/>
        <w:ind w:firstLine="708"/>
        <w:rPr>
          <w:b/>
          <w:bCs/>
          <w:color w:val="000000"/>
          <w:sz w:val="28"/>
          <w:szCs w:val="28"/>
        </w:rPr>
      </w:pPr>
    </w:p>
    <w:p w:rsidR="00C16E73" w:rsidRDefault="00C16E73" w:rsidP="00A54080">
      <w:pPr>
        <w:spacing w:line="360" w:lineRule="auto"/>
        <w:ind w:firstLine="708"/>
        <w:rPr>
          <w:b/>
          <w:bCs/>
          <w:color w:val="000000"/>
          <w:sz w:val="28"/>
          <w:szCs w:val="28"/>
        </w:rPr>
      </w:pPr>
    </w:p>
    <w:p w:rsidR="00C16E73" w:rsidRDefault="00C16E73" w:rsidP="00A54080">
      <w:pPr>
        <w:spacing w:line="360" w:lineRule="auto"/>
        <w:ind w:firstLine="708"/>
        <w:rPr>
          <w:b/>
          <w:bCs/>
          <w:color w:val="000000"/>
          <w:sz w:val="28"/>
          <w:szCs w:val="28"/>
        </w:rPr>
      </w:pPr>
    </w:p>
    <w:p w:rsidR="00C16E73" w:rsidRDefault="00C16E73" w:rsidP="00A54080">
      <w:pPr>
        <w:spacing w:line="360" w:lineRule="auto"/>
        <w:ind w:firstLine="708"/>
        <w:rPr>
          <w:b/>
          <w:bCs/>
          <w:color w:val="000000"/>
          <w:sz w:val="28"/>
          <w:szCs w:val="28"/>
        </w:rPr>
      </w:pPr>
    </w:p>
    <w:p w:rsidR="00C16E73" w:rsidRDefault="00C16E73" w:rsidP="00A54080">
      <w:pPr>
        <w:spacing w:line="360" w:lineRule="auto"/>
        <w:ind w:firstLine="708"/>
        <w:rPr>
          <w:b/>
          <w:bCs/>
          <w:color w:val="000000"/>
          <w:sz w:val="28"/>
          <w:szCs w:val="28"/>
        </w:rPr>
      </w:pPr>
    </w:p>
    <w:p w:rsidR="00C16E73" w:rsidRDefault="00C16E73" w:rsidP="00A54080">
      <w:pPr>
        <w:spacing w:line="360" w:lineRule="auto"/>
        <w:ind w:firstLine="708"/>
        <w:rPr>
          <w:b/>
          <w:bCs/>
          <w:color w:val="000000"/>
          <w:sz w:val="28"/>
          <w:szCs w:val="28"/>
        </w:rPr>
      </w:pPr>
    </w:p>
    <w:p w:rsidR="00C16E73" w:rsidRDefault="00C16E73" w:rsidP="00A54080">
      <w:pPr>
        <w:spacing w:line="360" w:lineRule="auto"/>
        <w:ind w:firstLine="708"/>
        <w:rPr>
          <w:b/>
          <w:bCs/>
          <w:color w:val="000000"/>
          <w:sz w:val="28"/>
          <w:szCs w:val="28"/>
        </w:rPr>
      </w:pPr>
    </w:p>
    <w:p w:rsidR="007B4372" w:rsidRDefault="007B4372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</w:p>
    <w:p w:rsidR="006632E2" w:rsidRDefault="006632E2" w:rsidP="007B437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32E2" w:rsidRDefault="006632E2" w:rsidP="007B437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4372" w:rsidRPr="00DA0BB6" w:rsidRDefault="007B4372" w:rsidP="007B4372">
      <w:pPr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 w:rsidRPr="007B4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4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 о роли игры в  воспитании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детей.</w:t>
      </w:r>
    </w:p>
    <w:p w:rsidR="007B4372" w:rsidRDefault="007B4372" w:rsidP="007B4372">
      <w:pPr>
        <w:spacing w:after="0" w:line="270" w:lineRule="atLeast"/>
        <w:ind w:left="-624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B4372" w:rsidRPr="00DA0BB6" w:rsidRDefault="0048425C" w:rsidP="007B4372">
      <w:pPr>
        <w:spacing w:after="0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B4372"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7B437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="007B4372"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 на формирование личности растущего человека. Результаты ее находят отражение в облике воспитанника, в чертах его личности, в характере и поведении. Полноценное развитие личности осуществляется при условии, если воспитание наиболее полно отражает требования общества.</w:t>
      </w:r>
    </w:p>
    <w:p w:rsidR="007B4372" w:rsidRPr="00DA0BB6" w:rsidRDefault="0048425C" w:rsidP="007B4372">
      <w:pPr>
        <w:spacing w:after="0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B4372"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всестороннего развития личности глубоко волновала передовых людей прошлого. Многие из них создавали яркие образы гармоничного человека и настойчиво искали пути его воспитания.</w:t>
      </w:r>
    </w:p>
    <w:p w:rsidR="007B4372" w:rsidRPr="00DA0BB6" w:rsidRDefault="0048425C" w:rsidP="007B4372">
      <w:pPr>
        <w:spacing w:after="0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B4372"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нашу эпоху, когда воспитание подрастающего поколения является одной из главных задач образования, актуализируется вопрос и о методах воспитания.</w:t>
      </w:r>
    </w:p>
    <w:p w:rsidR="007B4372" w:rsidRPr="00DA0BB6" w:rsidRDefault="0048425C" w:rsidP="007B4372">
      <w:pPr>
        <w:spacing w:after="0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B4372"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>На важную роль игры как средства всестороннего воспитания давно обратили внимание педагоги и психологи. Вопросу значения игры в воспитании и образовании человека уделялось большое внимание в педагогических трудах многих выдающихся мыслителей и педагогов прошлого.</w:t>
      </w:r>
    </w:p>
    <w:p w:rsidR="007B4372" w:rsidRPr="00DA0BB6" w:rsidRDefault="007B4372" w:rsidP="007B4372">
      <w:pPr>
        <w:spacing w:after="0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Великий русский педагог К.Д.Ушинский рассматривал игру как естественное состояние и деятельность здорового развивающегося ребенка. Он указывал на то, что в ней формируются все стороны души человеческой, его ум, его сердце и его воля. Он писал, что игра – серьезное занятие для ребенка, в котором формируются качества его личности, она имеет чрезвычайно важное значение в душевном развитии ребенка. Он отмечал влияние окружающей обстановки на содержание детских игр. По мнению К.Д.Ушинского, игры не проходят бесследно для будущей жизни ребенка и в известной мере содействуют формированию его личности.</w:t>
      </w:r>
    </w:p>
    <w:p w:rsidR="007B4372" w:rsidRPr="00DA0BB6" w:rsidRDefault="0048425C" w:rsidP="007B4372">
      <w:pPr>
        <w:spacing w:after="0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B4372"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>На значение игры в жизни ребенка указывал П.Ф.Легаорт: «Игра есть упражнение, при посредстве которого ребенок готовится к жизни. Игры составляют самое выгодное занятие для ребенка, при посредстве которого он обыкновенно приучается к тем действиям, которые ложатся в основании его привычек и обычаев». Он обратил внимание на то, что в игре устанавливается характер ребенка, состоящий в его проявлениях и даже нравственный характер.</w:t>
      </w:r>
    </w:p>
    <w:p w:rsidR="007B4372" w:rsidRPr="00DA0BB6" w:rsidRDefault="007B4372" w:rsidP="007B4372">
      <w:pPr>
        <w:spacing w:after="0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>Но нигде и никогда этой проблеме уделялось столько внимания, как в нашей педагогике. Теоретики идеи о воспитательном значении игры применительно к детям школьного возраста нашли свое распространение и подтверждение в практике школы.</w:t>
      </w:r>
    </w:p>
    <w:p w:rsidR="007B4372" w:rsidRPr="00DA0BB6" w:rsidRDefault="0048425C" w:rsidP="007B4372">
      <w:pPr>
        <w:spacing w:after="0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B4372"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отмечали, что игра воспитывает наблюдательность, ловкость, самообладание и другие черты характера.</w:t>
      </w:r>
    </w:p>
    <w:p w:rsidR="007B4372" w:rsidRPr="00DA0BB6" w:rsidRDefault="007B4372" w:rsidP="007B4372">
      <w:pPr>
        <w:spacing w:after="0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придавали особое значение играм, которые развивают самостоятельность, организаторские навыки, воспитывают человека с психологией общественника, </w:t>
      </w:r>
      <w:r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коллективиста. В процессе игры ребенок учится преодолевать трудности, познает окружающее, ищет выход из положения. Такие игры вырабатывают детей – организаторов, умеющих упорно стремиться к цели, увлекать за собой других, организовывать их. И дальше надо, чтобы игра укрепляла коллектив и в то же время давала бы умение владеть собой, организованно действовать, умение наблюдать. Целый ряд качеств можно воспитать игрой, которая имеет громадное значение в воспитательной точке зрения. Большое значение игра имеет как подготовка к труду, к общественной деятельности. «Ребячья игра перерастает потом в работу, в общественную деятельность».</w:t>
      </w:r>
    </w:p>
    <w:p w:rsidR="007B4372" w:rsidRPr="00DA0BB6" w:rsidRDefault="0048425C" w:rsidP="007B4372">
      <w:pPr>
        <w:spacing w:after="0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B4372"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 игры в целях воспитания содействовали труды А.С.Макаренко. Он считал, что нравственная сфера ребенка может формироваться вследствие совокупности «многоразличных отношений»; в которую был поставлен играющий ребенок. Как вдумчивый, любящий детей педагог А.С.Макаренко, игре отводил большое место в воспитательной работе, оценивал каждую игру по ее результату. «Игра имеет важное в жизни ребенка, имеет тоже значение, что и у взрослого имеет деятельность, работа, служба. Каков ребенок в игре, таков во многом он будет в работе, когда вырастет. Поэтому воспитание будущего деятеля происходит, прежде всего, в игре». А.С.Макаренко понимал игру не только как средство подготовки детей к жизни самостоятельной деятельности, но и как саму жизнь и деятельность детей и стремился к тому, чтобы игра обеспечивала детям радость жизни и прививала детям любовь и интерес к ней. Игра доставляет ребенку, считал он, или радость творчества, или радость победы, или радость эстетическую. «В игре воспитываются качества будущего работника и гражданина», - говорил А.С.Макаренко. Игра – деятельность ребенка, перерастающая в трудовую деятельность. Очень хорошо, если игра перерастет в труд, и в то же время труд не теряет прелести игры. В этом смысле «Хорошая игра, похожа на хорошую работу». Для ребенка серьезна всякая игра, ибо играя, он живет. Он только тогда и живет, только тогда и упражняется, только тогда и растит душу и тело, когда играет.</w:t>
      </w:r>
    </w:p>
    <w:p w:rsidR="007B4372" w:rsidRPr="00DA0BB6" w:rsidRDefault="0048425C" w:rsidP="007B4372">
      <w:pPr>
        <w:spacing w:after="0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B4372"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 оценивали роль игры в детской жизни и советские педагоги С.Т.Шацкий и П.П.Блонский. С.Т.Шацкий писал: «Игра ребенка – это жизненная лаборатория детства, дающая тот аромат, ту атмосферу молодой жизни, без которой эта пора была бы бесплодна для человечества». Он рассматривал игру не отвлеченно, а в единстве с другими видами деятельности ребенка. Он указывал, что детская жизнь состоит из таких элементов, как «физическое развитие, искусство, умственная жизнь, социальная жизнь, игра и физический труд».</w:t>
      </w:r>
    </w:p>
    <w:p w:rsidR="007B4372" w:rsidRPr="00DA0BB6" w:rsidRDefault="007B4372" w:rsidP="007B4372">
      <w:pPr>
        <w:spacing w:after="0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Вспоминаются и слова П.П.Блонского о том, что игра является великой учительницей ребенка. В ней, писал он, развивается и проявляется весь ребенок в самых глубоких своих зачатках.</w:t>
      </w:r>
    </w:p>
    <w:p w:rsidR="007B4372" w:rsidRPr="00DA0BB6" w:rsidRDefault="0048425C" w:rsidP="007B4372">
      <w:pPr>
        <w:spacing w:after="0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7B4372"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>А.М.Горький сказал: «Игра – путь детей к познанию мира, в котором они живут и который признаны изменить».</w:t>
      </w:r>
    </w:p>
    <w:p w:rsidR="007B4372" w:rsidRPr="00DA0BB6" w:rsidRDefault="007B4372" w:rsidP="007B4372">
      <w:pPr>
        <w:spacing w:after="0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внимание вопросам изучения содержания игр уделял В.А.Сухомлинский. Он вел пропаганду внесения игрового начала во все направления школьной жизни. «Без игры школа превращается в скучнейшее «казенное» заведение, которое сушит ум и опустошает сердце». Он считал, что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любознательности. Вся работа этого замечательного знатока детской души в Павлышской средней школы была насыщена игровыми элементами.</w:t>
      </w:r>
    </w:p>
    <w:p w:rsidR="007B4372" w:rsidRPr="00DA0BB6" w:rsidRDefault="0048425C" w:rsidP="007B4372">
      <w:pPr>
        <w:spacing w:after="0"/>
        <w:ind w:left="-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B4372"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выдающиеся педагоги уделяли большое внимание игре как средству образования и воспитания подрастающих поколений</w:t>
      </w:r>
      <w:r w:rsidR="007B43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4372"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37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B4372"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 игры в деле всестороннего развития личности ребенка и подростка состоит в том, что она в значительной степени способствует формированию мировоззрения будущих строителей общества и соединяя все аспекты всестороннего воспитания, в высокой степени помогает подростку осознать его собственную роль в преобразовании общества.</w:t>
      </w:r>
    </w:p>
    <w:p w:rsidR="00B810EA" w:rsidRDefault="00B810EA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B810EA" w:rsidRDefault="00B810EA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B810EA" w:rsidRDefault="00B810EA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B810EA" w:rsidRDefault="00B810EA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B810EA" w:rsidRDefault="00B810EA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B810EA" w:rsidRDefault="00B810EA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B810EA" w:rsidRDefault="00B810EA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B810EA" w:rsidRDefault="00B810EA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B810EA" w:rsidRDefault="00B810EA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B810EA" w:rsidRDefault="00B810EA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B810EA" w:rsidRDefault="00B810EA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B810EA" w:rsidRDefault="00B810EA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B810EA" w:rsidRDefault="00B810EA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B810EA" w:rsidRDefault="00B810EA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B810EA" w:rsidRDefault="00B810EA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B810EA" w:rsidRDefault="00B810EA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0A5045" w:rsidRPr="00B80491" w:rsidRDefault="000A5045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  <w:r w:rsidRPr="00B80491">
        <w:rPr>
          <w:b/>
          <w:color w:val="000000"/>
          <w:sz w:val="28"/>
          <w:szCs w:val="28"/>
        </w:rPr>
        <w:lastRenderedPageBreak/>
        <w:t>1.</w:t>
      </w:r>
      <w:r w:rsidR="007B4372">
        <w:rPr>
          <w:b/>
          <w:color w:val="000000"/>
          <w:sz w:val="28"/>
          <w:szCs w:val="28"/>
        </w:rPr>
        <w:t>2</w:t>
      </w:r>
      <w:r w:rsidRPr="00B80491">
        <w:rPr>
          <w:b/>
          <w:color w:val="000000"/>
          <w:sz w:val="28"/>
          <w:szCs w:val="28"/>
        </w:rPr>
        <w:t xml:space="preserve"> </w:t>
      </w:r>
      <w:r w:rsidR="007044E7" w:rsidRPr="00B80491">
        <w:rPr>
          <w:b/>
          <w:color w:val="000000"/>
          <w:sz w:val="28"/>
          <w:szCs w:val="28"/>
        </w:rPr>
        <w:t>Функции игры</w:t>
      </w:r>
      <w:r w:rsidRPr="00B80491">
        <w:rPr>
          <w:b/>
          <w:color w:val="000000"/>
          <w:sz w:val="28"/>
          <w:szCs w:val="28"/>
        </w:rPr>
        <w:t>.</w:t>
      </w:r>
      <w:r w:rsidR="007044E7" w:rsidRPr="00B80491">
        <w:rPr>
          <w:b/>
          <w:color w:val="000000"/>
          <w:sz w:val="28"/>
          <w:szCs w:val="28"/>
        </w:rPr>
        <w:t xml:space="preserve">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Игра выполняет такие важнейшие функции, как: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- развлекательную (основная функция игры - развлечь, доставить удовольствие, воодушевить учащихся, пробудить интерес к знаниям);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- коммуникативную: освоение диалектики общения;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- терапевтическую: преодоление различных трудностей, возникающих в других видах жизнедеятельности;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- диагностическую: выявление отклонений от нормативного поведения, самопознание в процессе игры;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- коррекционную: внесение позитивных изменений в структуру личностных показателей;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- межнациональной коммуникации: усвоение единых социокультурных ценностей;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>- социализации: включение в систему общественных отношений, усвоение норм человеческого общежития.</w:t>
      </w:r>
    </w:p>
    <w:p w:rsidR="000A5045" w:rsidRPr="00B80491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 </w:t>
      </w:r>
      <w:r w:rsidRPr="00B80491">
        <w:rPr>
          <w:b/>
          <w:color w:val="000000"/>
          <w:sz w:val="28"/>
          <w:szCs w:val="28"/>
        </w:rPr>
        <w:t>1.</w:t>
      </w:r>
      <w:r w:rsidR="00161268">
        <w:rPr>
          <w:b/>
          <w:color w:val="000000"/>
          <w:sz w:val="28"/>
          <w:szCs w:val="28"/>
        </w:rPr>
        <w:t>3</w:t>
      </w:r>
      <w:r w:rsidRPr="00B80491">
        <w:rPr>
          <w:b/>
          <w:color w:val="000000"/>
          <w:sz w:val="28"/>
          <w:szCs w:val="28"/>
        </w:rPr>
        <w:t xml:space="preserve"> Роль игры в воспитании школьников</w:t>
      </w:r>
      <w:r w:rsidR="000A5045" w:rsidRPr="00B80491">
        <w:rPr>
          <w:b/>
          <w:color w:val="000000"/>
          <w:sz w:val="28"/>
          <w:szCs w:val="28"/>
        </w:rPr>
        <w:t>.</w:t>
      </w:r>
    </w:p>
    <w:p w:rsidR="007044E7" w:rsidRPr="007044E7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 Актуальность игры в настоящее время повышается из-за перенасыщенности современного мира информацией. Во всем мире, и в России в частности, неизмеримо расширяется предметно-информационная среда. Телевидение, видео, радио, компьютерные сети в последнее время обрушивают на учащихся огромный объем информации. Актуальной задачей школы становится развитие самостоятельной оценки и отбора получаемой информации. Одной из форм обучения и воспитания , развивающей подобные умения, является игра </w:t>
      </w:r>
      <w:r w:rsidR="007E62CC">
        <w:rPr>
          <w:color w:val="000000"/>
          <w:sz w:val="28"/>
          <w:szCs w:val="28"/>
        </w:rPr>
        <w:t xml:space="preserve"> во </w:t>
      </w:r>
      <w:r w:rsidRPr="007044E7">
        <w:rPr>
          <w:color w:val="000000"/>
          <w:sz w:val="28"/>
          <w:szCs w:val="28"/>
        </w:rPr>
        <w:t>внеурочное время , способствующая практическому использованию знаний, полученных на уроке.</w:t>
      </w:r>
    </w:p>
    <w:p w:rsidR="007044E7" w:rsidRPr="007044E7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>В самых различных системах обучения игре отводится особое место. В игре ребенок делает открытия того, что давно известно взрослому. В настоящее время появилось целое направление в педагогической науке - игровая педагогика, которая считает игру ведущим методом воспитания и обучения детей дошкольного и школьного возраста и поэтому упор на игру (игровую деятельность, игровые формы, приемы) - это важнейший путь включения детей в учебную работу, способ обеспечения эмоционального отклика на воспитательные воздействия.</w:t>
      </w:r>
    </w:p>
    <w:p w:rsidR="007044E7" w:rsidRPr="007044E7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В играх ребенок осваивает окружающий предметный мир и отношения взрослых. Но он не только осваивает готовые способы действий, но и экспериментирует, приспосабливает предметы к своим потребностям, </w:t>
      </w:r>
      <w:r w:rsidRPr="007044E7">
        <w:rPr>
          <w:color w:val="000000"/>
          <w:sz w:val="28"/>
          <w:szCs w:val="28"/>
        </w:rPr>
        <w:lastRenderedPageBreak/>
        <w:t>использует их в соответствии с развивающимся воображением. Это же характерно и для освоения отношений в мире взрослых: ребенок, воспроизводя в игре отношения взрослых, по-своему переживает их и трансформирует в соответствии со своей фантазией: возникающими представлениями о добре и справедливости. Через себя в игре ребенок начинает понимать другого человека, точно так же как через другого начинает понимать себя. Такое активное участие в освоении предметного мира и мира человеческих отношений способствует развитию творческих возможностей детей: «Два основных психических новообразования школьного возраста, формирующихся в игре, - ориентация на позицию другого человека и творческое воображение, - теснейшим образом связаны друг с другом. Можно даже сказать, что это две стороны одного и того же начала в ребенке, а именно - начала творческого».</w:t>
      </w:r>
    </w:p>
    <w:p w:rsidR="00344DDC" w:rsidRPr="00344DDC" w:rsidRDefault="00344DDC" w:rsidP="00B81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DDC">
        <w:rPr>
          <w:rFonts w:ascii="Times New Roman" w:hAnsi="Times New Roman" w:cs="Times New Roman"/>
          <w:b/>
          <w:sz w:val="28"/>
          <w:szCs w:val="28"/>
        </w:rPr>
        <w:t>1.</w:t>
      </w:r>
      <w:r w:rsidR="00161268">
        <w:rPr>
          <w:rFonts w:ascii="Times New Roman" w:hAnsi="Times New Roman" w:cs="Times New Roman"/>
          <w:b/>
          <w:sz w:val="28"/>
          <w:szCs w:val="28"/>
        </w:rPr>
        <w:t>4</w:t>
      </w:r>
      <w:r w:rsidRPr="00344D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344DDC">
        <w:rPr>
          <w:rFonts w:ascii="Times New Roman" w:hAnsi="Times New Roman" w:cs="Times New Roman"/>
          <w:b/>
          <w:sz w:val="28"/>
          <w:szCs w:val="28"/>
        </w:rPr>
        <w:t>Виды игр, их педагогическое значение.</w:t>
      </w:r>
    </w:p>
    <w:p w:rsidR="00344DDC" w:rsidRPr="00344DDC" w:rsidRDefault="00161268" w:rsidP="00B810EA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DDC" w:rsidRPr="00344DDC">
        <w:rPr>
          <w:rFonts w:ascii="Times New Roman" w:hAnsi="Times New Roman" w:cs="Times New Roman"/>
          <w:sz w:val="28"/>
          <w:szCs w:val="28"/>
        </w:rPr>
        <w:t>Игровая деятельность – это особая сфера человеческой  активности, в которой личность не преследует никаких других целей, кроме получения удовольствие, удовольствия от проявления физических и духовных сил.</w:t>
      </w:r>
    </w:p>
    <w:p w:rsidR="00344DDC" w:rsidRPr="00344DDC" w:rsidRDefault="00161268" w:rsidP="00B810EA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44DDC" w:rsidRPr="00DA0BB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же бывают игры?</w:t>
      </w:r>
      <w:r w:rsidR="00344D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44DDC" w:rsidRPr="00344DDC">
        <w:rPr>
          <w:rFonts w:ascii="Times New Roman" w:hAnsi="Times New Roman" w:cs="Times New Roman"/>
          <w:sz w:val="28"/>
          <w:szCs w:val="28"/>
        </w:rPr>
        <w:t>Природа создала детские игры для всесторонн</w:t>
      </w:r>
      <w:r w:rsidR="00344DDC">
        <w:rPr>
          <w:rFonts w:ascii="Times New Roman" w:hAnsi="Times New Roman" w:cs="Times New Roman"/>
          <w:sz w:val="28"/>
          <w:szCs w:val="28"/>
        </w:rPr>
        <w:t>е</w:t>
      </w:r>
      <w:r w:rsidR="00344DDC" w:rsidRPr="00344DDC">
        <w:rPr>
          <w:rFonts w:ascii="Times New Roman" w:hAnsi="Times New Roman" w:cs="Times New Roman"/>
          <w:sz w:val="28"/>
          <w:szCs w:val="28"/>
        </w:rPr>
        <w:t>й подготовки к жизни. Поэтому они имеют генетическую связь со всеми видами деятельности человека и выступают как специфически детская форма и познания,  и труда, и общения, и искусства, и спорта. Отсюда и название игр: познавательные, интеллектуальные, строительные, игра – труд, игра – общение, музыкальные игры, художественные, игры – драматизации, подвижные, спортивные…</w:t>
      </w:r>
    </w:p>
    <w:p w:rsidR="00344DDC" w:rsidRPr="00344DDC" w:rsidRDefault="00344DDC" w:rsidP="00B810E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DDC">
        <w:rPr>
          <w:rFonts w:ascii="Times New Roman" w:hAnsi="Times New Roman" w:cs="Times New Roman"/>
          <w:sz w:val="28"/>
          <w:szCs w:val="28"/>
        </w:rPr>
        <w:t>Принято различать два основных типа игр: игры с фиксированными, открытыми правилами игры со скрытыми правилами. Примером игр первого типа является большинство дидактических, познавательных и подвижных игр, сюда относят также развивающие интеллектуальные, музыкальные, игры – забавы, аттракционы.</w:t>
      </w:r>
    </w:p>
    <w:p w:rsidR="00344DDC" w:rsidRPr="00344DDC" w:rsidRDefault="00344DDC" w:rsidP="00B810E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DDC">
        <w:rPr>
          <w:rFonts w:ascii="Times New Roman" w:hAnsi="Times New Roman" w:cs="Times New Roman"/>
          <w:sz w:val="28"/>
          <w:szCs w:val="28"/>
        </w:rPr>
        <w:t>Ко второму типу относят игры  сюжетно – ролевые. Правила в них существуют неявно. Рассмотрим в самых общих чертах характерные особенности типов игр.</w:t>
      </w:r>
    </w:p>
    <w:p w:rsidR="00344DDC" w:rsidRPr="00344DDC" w:rsidRDefault="00344DDC" w:rsidP="00B810E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DDC">
        <w:rPr>
          <w:rFonts w:ascii="Times New Roman" w:hAnsi="Times New Roman" w:cs="Times New Roman"/>
          <w:sz w:val="28"/>
          <w:szCs w:val="28"/>
        </w:rPr>
        <w:t>Подвижные игры – важнейшее средство физического воспитания детей в дошкольном в особенно в школьном возрасте. Они всегда требуют от играющих активных двигательных действий, направленных на достижение условной цели, оговоренной в правилах.</w:t>
      </w:r>
    </w:p>
    <w:p w:rsidR="00344DDC" w:rsidRPr="00344DDC" w:rsidRDefault="00344DDC" w:rsidP="00B810E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DDC">
        <w:rPr>
          <w:rFonts w:ascii="Times New Roman" w:hAnsi="Times New Roman" w:cs="Times New Roman"/>
          <w:sz w:val="28"/>
          <w:szCs w:val="28"/>
        </w:rPr>
        <w:lastRenderedPageBreak/>
        <w:t>Специалисты отмечают, что основные особенности подвижных игр школьников их соревновательный, творческий, коллективный характер. В них проявляется умение действовать за команду в непрерывно меняющихся условиях. Велико значение подвижных игр в нравственном воспитании. Они развивают чувство товарищеской солидарности, взаимопомощи, ответственности за действие друг друга. Необходимость подчинения правилам, на страже которых стоит общественное мнение, формирует честность, справедливость, дисциплинированность, умение подчиниться коллективу и бороться за его честь. Обязательным условием морально – волевого сплочения коллектива и средством управления его настроением становятся соревнования по подвижным играм.</w:t>
      </w:r>
    </w:p>
    <w:p w:rsidR="00344DDC" w:rsidRPr="00344DDC" w:rsidRDefault="00344DDC" w:rsidP="00B810E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DDC">
        <w:rPr>
          <w:rFonts w:ascii="Times New Roman" w:hAnsi="Times New Roman" w:cs="Times New Roman"/>
          <w:sz w:val="28"/>
          <w:szCs w:val="28"/>
        </w:rPr>
        <w:t>Дидактические игры – разновидность игр с правилами, специально создаваемыми педагогикой в целях обучения и воспитания детей. Воспитательно – образовательное содержание таких игр формируется в виде дидактической задачи, однако для детей эта задача не выступает открыто, а реализуется косвенным образом, через задачу игровую, игровые действия и правила. Увлечение игрой мобилизует интеллектуальные силы ребенка, а наличие занимательности, шутки, юмора облегчает выполнение задачи.</w:t>
      </w:r>
    </w:p>
    <w:p w:rsidR="00344DDC" w:rsidRPr="00344DDC" w:rsidRDefault="00344DDC" w:rsidP="00B810E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DDC">
        <w:rPr>
          <w:rFonts w:ascii="Times New Roman" w:hAnsi="Times New Roman" w:cs="Times New Roman"/>
          <w:sz w:val="28"/>
          <w:szCs w:val="28"/>
        </w:rPr>
        <w:t>По характеру используе</w:t>
      </w:r>
      <w:r w:rsidR="007E62CC">
        <w:rPr>
          <w:rFonts w:ascii="Times New Roman" w:hAnsi="Times New Roman" w:cs="Times New Roman"/>
          <w:sz w:val="28"/>
          <w:szCs w:val="28"/>
        </w:rPr>
        <w:t xml:space="preserve">мых </w:t>
      </w:r>
      <w:r w:rsidRPr="00344DD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E62CC">
        <w:rPr>
          <w:rFonts w:ascii="Times New Roman" w:hAnsi="Times New Roman" w:cs="Times New Roman"/>
          <w:sz w:val="28"/>
          <w:szCs w:val="28"/>
        </w:rPr>
        <w:t>ов.</w:t>
      </w:r>
      <w:r w:rsidRPr="00344DDC">
        <w:rPr>
          <w:rFonts w:ascii="Times New Roman" w:hAnsi="Times New Roman" w:cs="Times New Roman"/>
          <w:sz w:val="28"/>
          <w:szCs w:val="28"/>
        </w:rPr>
        <w:t xml:space="preserve"> дидактические игры подразделяют на три группы:</w:t>
      </w:r>
    </w:p>
    <w:p w:rsidR="00344DDC" w:rsidRPr="00344DDC" w:rsidRDefault="00344DDC" w:rsidP="00B810E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2CC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344DDC">
        <w:rPr>
          <w:rFonts w:ascii="Times New Roman" w:hAnsi="Times New Roman" w:cs="Times New Roman"/>
          <w:sz w:val="28"/>
          <w:szCs w:val="28"/>
        </w:rPr>
        <w:t xml:space="preserve">  (в основном это дидактические материалы);</w:t>
      </w:r>
    </w:p>
    <w:p w:rsidR="00344DDC" w:rsidRPr="00344DDC" w:rsidRDefault="00344DDC" w:rsidP="00B810E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2CC">
        <w:rPr>
          <w:rFonts w:ascii="Times New Roman" w:hAnsi="Times New Roman" w:cs="Times New Roman"/>
          <w:b/>
          <w:sz w:val="28"/>
          <w:szCs w:val="28"/>
        </w:rPr>
        <w:t>настольно – печатные</w:t>
      </w:r>
      <w:r w:rsidRPr="00344DDC">
        <w:rPr>
          <w:rFonts w:ascii="Times New Roman" w:hAnsi="Times New Roman" w:cs="Times New Roman"/>
          <w:sz w:val="28"/>
          <w:szCs w:val="28"/>
        </w:rPr>
        <w:t>: игры, основанные на подборе картинок по принципу сходства (лото, домино), а также игры типа «Трудное путешествие», «Лабиринт», развивая логическое мышление, настолько – печатные игры несут и важную познавательную нагрузку;</w:t>
      </w:r>
    </w:p>
    <w:p w:rsidR="00344DDC" w:rsidRPr="00344DDC" w:rsidRDefault="00344DDC" w:rsidP="00B810E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2CC">
        <w:rPr>
          <w:rFonts w:ascii="Times New Roman" w:hAnsi="Times New Roman" w:cs="Times New Roman"/>
          <w:b/>
          <w:sz w:val="28"/>
          <w:szCs w:val="28"/>
        </w:rPr>
        <w:t xml:space="preserve">словесные игры </w:t>
      </w:r>
      <w:r w:rsidRPr="00344DDC">
        <w:rPr>
          <w:rFonts w:ascii="Times New Roman" w:hAnsi="Times New Roman" w:cs="Times New Roman"/>
          <w:sz w:val="28"/>
          <w:szCs w:val="28"/>
        </w:rPr>
        <w:t>включают в себя большинство народных игр; сюда относятся многие игры  - упражнения, воображаемые игры – путешествия, игры – загадки и</w:t>
      </w:r>
      <w:r w:rsidR="007E62CC">
        <w:rPr>
          <w:rFonts w:ascii="Times New Roman" w:hAnsi="Times New Roman" w:cs="Times New Roman"/>
          <w:sz w:val="28"/>
          <w:szCs w:val="28"/>
        </w:rPr>
        <w:t xml:space="preserve"> </w:t>
      </w:r>
      <w:r w:rsidRPr="00344DDC">
        <w:rPr>
          <w:rFonts w:ascii="Times New Roman" w:hAnsi="Times New Roman" w:cs="Times New Roman"/>
          <w:sz w:val="28"/>
          <w:szCs w:val="28"/>
        </w:rPr>
        <w:t>т.</w:t>
      </w:r>
      <w:r w:rsidR="007E62CC">
        <w:rPr>
          <w:rFonts w:ascii="Times New Roman" w:hAnsi="Times New Roman" w:cs="Times New Roman"/>
          <w:sz w:val="28"/>
          <w:szCs w:val="28"/>
        </w:rPr>
        <w:t xml:space="preserve"> </w:t>
      </w:r>
      <w:r w:rsidRPr="00344DDC">
        <w:rPr>
          <w:rFonts w:ascii="Times New Roman" w:hAnsi="Times New Roman" w:cs="Times New Roman"/>
          <w:sz w:val="28"/>
          <w:szCs w:val="28"/>
        </w:rPr>
        <w:t>д</w:t>
      </w:r>
      <w:r w:rsidR="007E62CC">
        <w:rPr>
          <w:rFonts w:ascii="Times New Roman" w:hAnsi="Times New Roman" w:cs="Times New Roman"/>
          <w:sz w:val="28"/>
          <w:szCs w:val="28"/>
        </w:rPr>
        <w:t>.</w:t>
      </w:r>
      <w:r w:rsidRPr="00344DDC">
        <w:rPr>
          <w:rFonts w:ascii="Times New Roman" w:hAnsi="Times New Roman" w:cs="Times New Roman"/>
          <w:sz w:val="28"/>
          <w:szCs w:val="28"/>
        </w:rPr>
        <w:t xml:space="preserve"> Сложность словесных игр в том, что они чаще всего не связаны с непосредственным восприятием предметов, явлений, требуют определенного абстрагирования. В них дети оперируют представлениями, самостоятельно делают выводы и умозаключения, замечают логические ошибки, проявляют внимательность, быстроту реакции.   </w:t>
      </w:r>
    </w:p>
    <w:p w:rsidR="00344DDC" w:rsidRPr="00344DDC" w:rsidRDefault="00344DDC" w:rsidP="00B810E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2CC">
        <w:rPr>
          <w:rFonts w:ascii="Times New Roman" w:hAnsi="Times New Roman" w:cs="Times New Roman"/>
          <w:b/>
          <w:sz w:val="28"/>
          <w:szCs w:val="28"/>
        </w:rPr>
        <w:t>Сюжетно – ролевые игры</w:t>
      </w:r>
      <w:r w:rsidRPr="00344DDC">
        <w:rPr>
          <w:rFonts w:ascii="Times New Roman" w:hAnsi="Times New Roman" w:cs="Times New Roman"/>
          <w:sz w:val="28"/>
          <w:szCs w:val="28"/>
        </w:rPr>
        <w:t xml:space="preserve"> (иногда их называют сюжетными) занимают особое место в нравственном воспитании ребенка. Они носят </w:t>
      </w:r>
      <w:r w:rsidRPr="00344DDC">
        <w:rPr>
          <w:rFonts w:ascii="Times New Roman" w:hAnsi="Times New Roman" w:cs="Times New Roman"/>
          <w:sz w:val="28"/>
          <w:szCs w:val="28"/>
        </w:rPr>
        <w:lastRenderedPageBreak/>
        <w:t>преимущественно коллективный характер, ибо отражают существо отношений в обществе. Подразделяют их на ролевые, игры – драматизации, режиссерские. Сюжет могут иметь театрализованные детские праздники, карнавалы, строительно – конструкторские игры. Основные компоненты ролевой игры  - тема, содержание, воображаемая ситуация, сюжет и роль.</w:t>
      </w:r>
    </w:p>
    <w:p w:rsidR="00344DDC" w:rsidRPr="00344DDC" w:rsidRDefault="00344DDC" w:rsidP="00B810E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DDC">
        <w:rPr>
          <w:rFonts w:ascii="Times New Roman" w:hAnsi="Times New Roman" w:cs="Times New Roman"/>
          <w:sz w:val="28"/>
          <w:szCs w:val="28"/>
        </w:rPr>
        <w:t>Игры - драматизации представляют собой исполнение детьми кого – либо сюжета, сценарий которого заранее существует, но не является жестким канонам, а служит лишь канвой, в пределах которой развивается импровизация. Детям, начиная с дошкольного возраста и вплоть до подросткового, особенно нравятся режиссерские игры – игры, в которых ребенок управляет воображаемой ситуацией в целом, действует одновременно на всех участников. В таких играх особенно интенсивно накапливается опыт согласования замыслов и совместных действий.</w:t>
      </w:r>
    </w:p>
    <w:p w:rsidR="00344DDC" w:rsidRPr="00344DDC" w:rsidRDefault="00344DDC" w:rsidP="00B810E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DDC">
        <w:rPr>
          <w:rFonts w:ascii="Times New Roman" w:hAnsi="Times New Roman" w:cs="Times New Roman"/>
          <w:sz w:val="28"/>
          <w:szCs w:val="28"/>
        </w:rPr>
        <w:t>Несмотря на различные, все виды детских игр с педагогической точки зрения имеют и много общего. Их воспитывающий потенциал всегда зависит, во – первых, от содержания познавательной и нравственной информации, заключенной в тематике игр; во – вторых, от того, каким героем подражают дети; в – третьих, обеспечивается самим процессом игры как деятельности, требующей достижения цели, самостоятельного нахождения средств, согласование действий с партнерами, самоограничение во имя достижения успеха и, конечно, установления доброжелательных отношений. Игры, таким образом, дают детям очень важный навык совместной работы.</w:t>
      </w:r>
    </w:p>
    <w:p w:rsidR="00344DDC" w:rsidRPr="00344DDC" w:rsidRDefault="00344DDC" w:rsidP="00B810E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DDC">
        <w:rPr>
          <w:rFonts w:ascii="Times New Roman" w:hAnsi="Times New Roman" w:cs="Times New Roman"/>
          <w:sz w:val="28"/>
          <w:szCs w:val="28"/>
        </w:rPr>
        <w:t>Отличительные особенности игровой деятельности обычно усматривают в ее добровольности, в высокой активности и контактной зависимости участников. Но нельзя забывать и другое; игра – едва ли не единственный вид деятельности, направленной на развитие не отдельных способностей (к искусству или технике), а способности к творчеству в целом.</w:t>
      </w:r>
    </w:p>
    <w:p w:rsidR="00344DDC" w:rsidRPr="00344DDC" w:rsidRDefault="00344DDC" w:rsidP="00B810EA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DDC">
        <w:rPr>
          <w:rFonts w:ascii="Times New Roman" w:hAnsi="Times New Roman" w:cs="Times New Roman"/>
          <w:sz w:val="28"/>
          <w:szCs w:val="28"/>
        </w:rPr>
        <w:t xml:space="preserve">В интеллектуальных играх творческая задача – принять решение в нестандартной ситуации. В сюжетно – ролевых, играх – драматизациях задача другая, но не менее творческая, - вообрази, придумай изобрази. И вместе с тем во всех групповых играх единая задача – найди способ сотрудничества, взаимодействия на пути к общей цели, действуй в рамках установленных норм и правил. Нетрудно заметить, сколь важны самодисциплина, творческая инициатива, готовность к действиям в </w:t>
      </w:r>
      <w:r w:rsidRPr="00344DDC">
        <w:rPr>
          <w:rFonts w:ascii="Times New Roman" w:hAnsi="Times New Roman" w:cs="Times New Roman"/>
          <w:sz w:val="28"/>
          <w:szCs w:val="28"/>
        </w:rPr>
        <w:lastRenderedPageBreak/>
        <w:t xml:space="preserve">сложной, меняющейся ситуации и т. д. – для человека сегодняшнего и особенно завтрашнего дня. </w:t>
      </w:r>
    </w:p>
    <w:p w:rsidR="00344DDC" w:rsidRPr="00344DDC" w:rsidRDefault="00344DDC" w:rsidP="00B810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DDC">
        <w:rPr>
          <w:rFonts w:ascii="Times New Roman" w:hAnsi="Times New Roman" w:cs="Times New Roman"/>
          <w:sz w:val="28"/>
          <w:szCs w:val="28"/>
        </w:rPr>
        <w:t xml:space="preserve">Чувство радости от победы, восхищение красотой комбинаций, ритмом, наслаждение и удовлетворение от выявления своих способностей, эмоциональная насыщенность, активно – творческий характер делают игры важным средством воспитания детей. </w:t>
      </w:r>
    </w:p>
    <w:p w:rsidR="00344DDC" w:rsidRPr="00344DDC" w:rsidRDefault="00344DDC" w:rsidP="00B810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DDC">
        <w:rPr>
          <w:rFonts w:ascii="Times New Roman" w:hAnsi="Times New Roman" w:cs="Times New Roman"/>
          <w:sz w:val="28"/>
          <w:szCs w:val="28"/>
        </w:rPr>
        <w:t>Таким образом, игры связаны со всеми сторонами формирования личности и способствуют всестороннему развитию. Игры несут в себе как познавательные, так и моральные качества, расширяют их познания о мире в целом, способствуют физическому развитию, развитию трудовых и общественных навыков, развивают творческие способности и потребности детей, дают им эстетическое наслаждение, служат одним из средств развлечения.</w:t>
      </w:r>
    </w:p>
    <w:p w:rsidR="000A5045" w:rsidRPr="00893C41" w:rsidRDefault="007B4372" w:rsidP="00B810EA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161268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  <w:r w:rsidR="007044E7" w:rsidRPr="00893C41">
        <w:rPr>
          <w:b/>
          <w:color w:val="000000"/>
          <w:sz w:val="28"/>
          <w:szCs w:val="28"/>
        </w:rPr>
        <w:t>Условия эффективности игры как воспитательного средства</w:t>
      </w:r>
      <w:r w:rsidR="000A5045" w:rsidRPr="00893C41">
        <w:rPr>
          <w:b/>
          <w:color w:val="000000"/>
          <w:sz w:val="28"/>
          <w:szCs w:val="28"/>
        </w:rPr>
        <w:t>.</w:t>
      </w:r>
      <w:r w:rsidR="007044E7" w:rsidRPr="00893C41">
        <w:rPr>
          <w:b/>
          <w:color w:val="000000"/>
          <w:sz w:val="28"/>
          <w:szCs w:val="28"/>
        </w:rPr>
        <w:t xml:space="preserve"> </w:t>
      </w:r>
    </w:p>
    <w:p w:rsidR="007044E7" w:rsidRPr="007044E7" w:rsidRDefault="007044E7" w:rsidP="00B810EA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>Всякое средство, даже самое совершенное, можно использовать во благо и во вред. И даже благие намерения не обеспечивают полезности применения средств: нужны еще знания и умения использовать средство соответствующим образом, чтобы его применение приносило безусловную пользу. Точно так же использование игры в воспитании требует соблюдения некоторых правил. Впервые об этих правилах написал Я.А.Коменский в «Законах хорошо организованной школы». Сформулированы они настолько последовательно и обоснованно, что и в наше время представляют не столько исторический, сколько практический интерес:</w:t>
      </w:r>
    </w:p>
    <w:p w:rsidR="000A5045" w:rsidRDefault="007044E7" w:rsidP="00B810EA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1. Игры должны быть такого рода, чтобы играющие привыкли смотреть на них как на нечто побочное, а не как на какое-нибудь дело. </w:t>
      </w:r>
    </w:p>
    <w:p w:rsidR="000A5045" w:rsidRDefault="007044E7" w:rsidP="00B810EA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2. Игра должна способствовать здоровью тела не менее, чем оживлению духа. </w:t>
      </w:r>
    </w:p>
    <w:p w:rsidR="000A5045" w:rsidRDefault="007044E7" w:rsidP="00B810EA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>3. Игра не должна грозить опасностью для жизни, здоровья, приличия.</w:t>
      </w:r>
    </w:p>
    <w:p w:rsidR="000A5045" w:rsidRDefault="007044E7" w:rsidP="00B810EA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 4. Игры должны служить преддверием для вещей серьезных. </w:t>
      </w:r>
    </w:p>
    <w:p w:rsidR="000A5045" w:rsidRDefault="007044E7" w:rsidP="00B810EA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5. Игра должна оканчиваться раньше, чем надоест. </w:t>
      </w:r>
    </w:p>
    <w:p w:rsidR="007044E7" w:rsidRPr="007044E7" w:rsidRDefault="007044E7" w:rsidP="00B810EA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>6. Игры должны проходить под наблюдением воспитателей.</w:t>
      </w:r>
    </w:p>
    <w:p w:rsidR="007044E7" w:rsidRPr="007044E7" w:rsidRDefault="007044E7" w:rsidP="00B810EA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>При строгом соблюдении этих условий игра становится серьезным делом, т.е. развитием здоровья, или отдыхом для ума, или подготовкой для жизненной деятельности, или всем этим одновременно.</w:t>
      </w:r>
    </w:p>
    <w:p w:rsidR="007044E7" w:rsidRPr="007044E7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lastRenderedPageBreak/>
        <w:t>Украшением игры, по Я. Коменскому, являются подвижность тела, жизнерадостность духа, порядок, игра с толком и по правилам, победа доблестью, а не хитростью. Пороками же в игре являются ленивость, вялость, недоброжелательность, заносчивость, крик, коварство. А такие игры, как кости, карты, борьба, кулачный бой, плавание и другие, бесполезные и опасные игры, вообще не должны, считал Я.Коменский, использоваться в воспитании детей. Привлекательность игры заключается в возникновении новых возможностей. Это зависит от типа игры. Очевидно, наиболее привлекательны возможности, соответствующие актуальным потребностям возраста и личности. Проблема игровой мотивации очень важна. В играх могут быть реализованы следующие потребности: - наличие собственной деятельности - творчество; - общение; - власть; - потребность в ином; - самоопределение через ролевое экспериментирование; - самоопределение через пробы деятельностей.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>Изучение современной педагогической литературы об игре позволяет сформулировать следующие требования, которые воспитатель, учитель обязательно должны учитывать при организации детских</w:t>
      </w:r>
      <w:r w:rsidR="00274446">
        <w:rPr>
          <w:color w:val="000000"/>
          <w:sz w:val="28"/>
          <w:szCs w:val="28"/>
        </w:rPr>
        <w:t xml:space="preserve"> игр</w:t>
      </w:r>
      <w:r w:rsidRPr="007044E7">
        <w:rPr>
          <w:color w:val="000000"/>
          <w:sz w:val="28"/>
          <w:szCs w:val="28"/>
        </w:rPr>
        <w:t xml:space="preserve"> во внеурочное время.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1. Свободное и добровольное включение детей в игру: не навязывание игры, а вовлечение в нее детей.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2. Дети должны хорошо понимать смысл и содержание игры, ее правила, идею каждой игровой роли.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3. Смысл игровых действий должен совпадать со смыслом и содержанием поведения в реальных ситуациях с тем, чтобы основной смысл игровых действий переносился в реальную жизнедеятельность.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4. В игре дети должны руководствоваться принятыми в обществе нормами нравственности, основанными на гуманизме, общечеловеческих ценностях. 5. В игре не должно унижаться достоинство ее участников, в том числе и проигравших.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6. Игра должна положительно воздействовать на развитие эмоционально-волевой, интеллектуальной и рационально-физической сфер ее участников.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7. Игру нужно организовывать и направлять, при необходимости сдерживать, но не подавлять, обеспечивать каждому участнику возможность проявления инициативы.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8. В подростковых и особенно в старших классах необходимо побуждать учащихся к анализу проведенной игры, к сопоставлению имитации с соответствующей областью реального мира, оказывать помощь в </w:t>
      </w:r>
      <w:r w:rsidRPr="007044E7">
        <w:rPr>
          <w:color w:val="000000"/>
          <w:sz w:val="28"/>
          <w:szCs w:val="28"/>
        </w:rPr>
        <w:lastRenderedPageBreak/>
        <w:t xml:space="preserve">установлении связи содержания игры с содержанием практической жизненной деятельности или с содержанием учебного курса. Результатом обсуждения игры может быть пересмотр ее содержания, правил и др.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 xml:space="preserve">9. Игры не должны быть излишне (откровенно) воспитательными и излишне дидактическими: их содержание не должно быть навязчиво назидательным и не должно содержать слишком много информации (дат, имен, правил, формул). </w:t>
      </w:r>
    </w:p>
    <w:p w:rsidR="007044E7" w:rsidRPr="007044E7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>10. Не следует вовлекать детей в излишне азартные игры, в игры на деньги и вещи, в опасные для здоровья и жизни, в игры-сорняки (содержащие в своих правилах и действиях нарушения общепринятых норм морали).</w:t>
      </w:r>
    </w:p>
    <w:p w:rsidR="007044E7" w:rsidRPr="007044E7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>Естественно, это лишь некоторые, наиболее общие требования. Для отдельных видов игр формулируются свои принципы и для каждой игры разрабатываются свои правила.</w:t>
      </w:r>
    </w:p>
    <w:p w:rsidR="007044E7" w:rsidRPr="000A5045" w:rsidRDefault="007B4372" w:rsidP="007044E7">
      <w:pPr>
        <w:pStyle w:val="a3"/>
        <w:spacing w:before="96" w:beforeAutospacing="0" w:after="120" w:afterAutospacing="0" w:line="36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161268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</w:t>
      </w:r>
      <w:r w:rsidR="007044E7" w:rsidRPr="000A5045">
        <w:rPr>
          <w:b/>
          <w:color w:val="000000"/>
          <w:sz w:val="28"/>
          <w:szCs w:val="28"/>
        </w:rPr>
        <w:t>Воспитательный и обучающий потенциал игры</w:t>
      </w:r>
      <w:r w:rsidR="000A5045" w:rsidRPr="000A5045">
        <w:rPr>
          <w:b/>
          <w:color w:val="000000"/>
          <w:sz w:val="28"/>
          <w:szCs w:val="28"/>
        </w:rPr>
        <w:t>.</w:t>
      </w:r>
    </w:p>
    <w:p w:rsidR="007044E7" w:rsidRPr="007044E7" w:rsidRDefault="007044E7" w:rsidP="007044E7">
      <w:pPr>
        <w:pStyle w:val="a3"/>
        <w:spacing w:before="96" w:beforeAutospacing="0" w:after="120" w:afterAutospacing="0" w:line="360" w:lineRule="atLeast"/>
        <w:jc w:val="both"/>
        <w:rPr>
          <w:color w:val="000000"/>
          <w:sz w:val="28"/>
          <w:szCs w:val="28"/>
        </w:rPr>
      </w:pPr>
      <w:r w:rsidRPr="007044E7">
        <w:rPr>
          <w:color w:val="000000"/>
          <w:sz w:val="28"/>
          <w:szCs w:val="28"/>
        </w:rPr>
        <w:t>Их воспитывающий потенциал всегда зависит, во-первых, от содержания познавательной и нравственной информации, заключенной в тематике игр; во-вторых, от того, каким героям подражают дети; в-третьих, он обеспечивается самим процессом игры как деятельности, требующей достижения цели самостоятельного нахождения средств, согласования действий с партнерами, самоограничения во имя достижения успеха и, конечно, установления доброжелательных отношений. Игры, таким образом, дают детям очень важный навык совместной работы.</w:t>
      </w:r>
    </w:p>
    <w:p w:rsidR="007044E7" w:rsidRPr="000A5045" w:rsidRDefault="007044E7" w:rsidP="007044E7">
      <w:pPr>
        <w:pStyle w:val="a3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0A5045">
        <w:rPr>
          <w:color w:val="000000"/>
          <w:sz w:val="28"/>
          <w:szCs w:val="28"/>
        </w:rPr>
        <w:t>В интеллектуальных играх творческая задача—быстро прими решение в нестандартной ситуации. Представим себе, что в процессе игры у детей возникают три вида целей. Цель первая — наиболее общая — наслаждение, удовольствие от игры. Ее можно было бы выразить двумя словами: «Хочу играть!» Эта цель представляет собой установку, определяющую готовность к любым действиям, связанным с данной игрой. Вторая цель—это и есть собственно игровая задача, т. е. задача, связанная с выполнением правил, разыгрыванием сюжета, роли. Третья цель непосредственно связана с процессом выполнения игровой задачи, а потому всегда ставит перед личностью задачу творческую.</w:t>
      </w:r>
    </w:p>
    <w:p w:rsidR="007044E7" w:rsidRPr="000A5045" w:rsidRDefault="007044E7" w:rsidP="007044E7">
      <w:pPr>
        <w:pStyle w:val="a3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0A5045">
        <w:rPr>
          <w:color w:val="000000"/>
          <w:sz w:val="28"/>
          <w:szCs w:val="28"/>
        </w:rPr>
        <w:t>Поэтому выведены соответствующие направления педагогического руководства игровой деятельностью: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0A5045">
        <w:rPr>
          <w:color w:val="000000"/>
          <w:sz w:val="28"/>
          <w:szCs w:val="28"/>
        </w:rPr>
        <w:t xml:space="preserve">1) вовлекать детей в игру, использовать особые приемы, побуждающие желание играть («хочу играть!»); </w:t>
      </w:r>
    </w:p>
    <w:p w:rsidR="000A5045" w:rsidRDefault="007044E7" w:rsidP="007044E7">
      <w:pPr>
        <w:pStyle w:val="a3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0A5045">
        <w:rPr>
          <w:color w:val="000000"/>
          <w:sz w:val="28"/>
          <w:szCs w:val="28"/>
        </w:rPr>
        <w:lastRenderedPageBreak/>
        <w:t xml:space="preserve">2) помогать действовать по правилам и решать игровые задачи («так надо»); 3) развивать творческий потенциал ребенка в процессе игры способствовать появлению адекватной самооценки и чувства «могу!». </w:t>
      </w:r>
    </w:p>
    <w:p w:rsidR="007044E7" w:rsidRPr="000A5045" w:rsidRDefault="007044E7" w:rsidP="007044E7">
      <w:pPr>
        <w:pStyle w:val="a3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0A5045">
        <w:rPr>
          <w:color w:val="000000"/>
          <w:sz w:val="28"/>
          <w:szCs w:val="28"/>
        </w:rPr>
        <w:t>Таким образом, можно сделать вывод, что проводить игры воспитательного характера во внеурочное время очень важно, так как с одной стороны ребенок отдыхает от занятий и ответов у доски, но с другой стороны он не тратит попусту время</w:t>
      </w:r>
      <w:r w:rsidR="00161268">
        <w:rPr>
          <w:color w:val="000000"/>
          <w:sz w:val="28"/>
          <w:szCs w:val="28"/>
        </w:rPr>
        <w:t>,</w:t>
      </w:r>
      <w:r w:rsidRPr="000A5045">
        <w:rPr>
          <w:color w:val="000000"/>
          <w:sz w:val="28"/>
          <w:szCs w:val="28"/>
        </w:rPr>
        <w:t xml:space="preserve"> просиживая часами за компьютером или бесцельно гуляя по улицам, а получает новые знания и воспитание в игре и раскрывает при этом свой творческий потенциал, свои таланты, что очень важно для детей школьного возраста.</w:t>
      </w:r>
    </w:p>
    <w:p w:rsidR="00161268" w:rsidRDefault="00161268" w:rsidP="007044E7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161268" w:rsidRDefault="00161268" w:rsidP="007044E7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161268" w:rsidRDefault="00161268" w:rsidP="007044E7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161268" w:rsidRDefault="00161268" w:rsidP="007044E7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161268" w:rsidRDefault="00161268" w:rsidP="007044E7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161268" w:rsidRDefault="00161268" w:rsidP="007044E7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161268" w:rsidRDefault="00161268" w:rsidP="007044E7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161268" w:rsidRDefault="00161268" w:rsidP="007044E7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161268" w:rsidRDefault="00161268" w:rsidP="007044E7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226066" w:rsidRDefault="00226066" w:rsidP="007044E7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226066" w:rsidRDefault="00226066" w:rsidP="007044E7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E42E47" w:rsidRDefault="00E42E47" w:rsidP="00226066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E42E47" w:rsidRDefault="00E42E47" w:rsidP="00226066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E42E47" w:rsidRDefault="00E42E47" w:rsidP="00226066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E42E47" w:rsidRDefault="00E42E47" w:rsidP="00226066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E42E47" w:rsidRDefault="00E42E47" w:rsidP="00226066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E42E47" w:rsidRDefault="00E42E47" w:rsidP="00226066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E42E47" w:rsidRDefault="00E42E47" w:rsidP="00226066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E42E47" w:rsidRDefault="00E42E47" w:rsidP="00226066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E42E47" w:rsidRDefault="00E42E47" w:rsidP="00226066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E42E47" w:rsidRDefault="00E42E47" w:rsidP="00226066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E42E47" w:rsidRDefault="00E42E47" w:rsidP="00226066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</w:p>
    <w:p w:rsidR="00226066" w:rsidRPr="00535A9E" w:rsidRDefault="00557981" w:rsidP="00226066">
      <w:pPr>
        <w:pStyle w:val="a3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II</w:t>
      </w:r>
      <w:r>
        <w:rPr>
          <w:b/>
          <w:color w:val="000000"/>
          <w:sz w:val="28"/>
          <w:szCs w:val="28"/>
        </w:rPr>
        <w:t xml:space="preserve">. </w:t>
      </w:r>
      <w:r w:rsidR="00226066" w:rsidRPr="00535A9E">
        <w:rPr>
          <w:b/>
          <w:color w:val="000000"/>
          <w:sz w:val="28"/>
          <w:szCs w:val="28"/>
        </w:rPr>
        <w:t>Интеллектуально-развивающие игры</w:t>
      </w:r>
      <w:r w:rsidR="00226066">
        <w:rPr>
          <w:b/>
          <w:color w:val="000000"/>
          <w:sz w:val="28"/>
          <w:szCs w:val="28"/>
        </w:rPr>
        <w:t>-сценарии.</w:t>
      </w:r>
    </w:p>
    <w:p w:rsidR="007044E7" w:rsidRPr="000A5045" w:rsidRDefault="007044E7" w:rsidP="007044E7">
      <w:pPr>
        <w:pStyle w:val="a3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0A5045">
        <w:rPr>
          <w:color w:val="000000"/>
          <w:sz w:val="28"/>
          <w:szCs w:val="28"/>
        </w:rPr>
        <w:t>В основе любой игровой методики, проводимой на занятиях и внеклассных мероприятиях, должны лежать следующие принципы:</w:t>
      </w:r>
    </w:p>
    <w:p w:rsidR="007044E7" w:rsidRPr="000A5045" w:rsidRDefault="007044E7" w:rsidP="007044E7">
      <w:pPr>
        <w:pStyle w:val="a3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0A5045">
        <w:rPr>
          <w:color w:val="000000"/>
          <w:sz w:val="28"/>
          <w:szCs w:val="28"/>
        </w:rPr>
        <w:t xml:space="preserve">- </w:t>
      </w:r>
      <w:r w:rsidR="00377D88">
        <w:rPr>
          <w:color w:val="000000"/>
          <w:sz w:val="28"/>
          <w:szCs w:val="28"/>
        </w:rPr>
        <w:t>а</w:t>
      </w:r>
      <w:r w:rsidRPr="000A5045">
        <w:rPr>
          <w:color w:val="000000"/>
          <w:sz w:val="28"/>
          <w:szCs w:val="28"/>
        </w:rPr>
        <w:t>ктуальность дидактического материала;</w:t>
      </w:r>
    </w:p>
    <w:p w:rsidR="007044E7" w:rsidRPr="000A5045" w:rsidRDefault="007044E7" w:rsidP="007044E7">
      <w:pPr>
        <w:pStyle w:val="a3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0A5045">
        <w:rPr>
          <w:color w:val="000000"/>
          <w:sz w:val="28"/>
          <w:szCs w:val="28"/>
        </w:rPr>
        <w:t>- коллективность;</w:t>
      </w:r>
    </w:p>
    <w:p w:rsidR="007044E7" w:rsidRPr="000A5045" w:rsidRDefault="007044E7" w:rsidP="007044E7">
      <w:pPr>
        <w:pStyle w:val="a3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0A5045">
        <w:rPr>
          <w:color w:val="000000"/>
          <w:sz w:val="28"/>
          <w:szCs w:val="28"/>
        </w:rPr>
        <w:t>- соревновательность.</w:t>
      </w:r>
    </w:p>
    <w:p w:rsidR="007044E7" w:rsidRPr="000A5045" w:rsidRDefault="007044E7" w:rsidP="007044E7">
      <w:pPr>
        <w:pStyle w:val="a3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0A5045">
        <w:rPr>
          <w:color w:val="000000"/>
          <w:sz w:val="28"/>
          <w:szCs w:val="28"/>
        </w:rPr>
        <w:t xml:space="preserve">Среди большого разнообразия игр, вызывающих интерес у школьников, мы отмечаем </w:t>
      </w:r>
      <w:r w:rsidRPr="00226066">
        <w:rPr>
          <w:b/>
          <w:color w:val="000000"/>
          <w:sz w:val="28"/>
          <w:szCs w:val="28"/>
        </w:rPr>
        <w:t>интеллектуально-развивающие игры,</w:t>
      </w:r>
      <w:r w:rsidRPr="000A5045">
        <w:rPr>
          <w:color w:val="000000"/>
          <w:sz w:val="28"/>
          <w:szCs w:val="28"/>
        </w:rPr>
        <w:t xml:space="preserve"> которые таят в себе большие потенциальные возможности творческих проявлений детей. Игровая творческая задача этих игр – развитие операционной стороны интеллекта, психических функций, приемов, операций, умственной деятельности. Характерной чертой интеллектуально-развивающих игр является наличие в них не какого-либо познавательного содержания, а скрытых путей решения игровой задачи, что требует смекалки, сообразительности, не стандартного творческого мышления.</w:t>
      </w:r>
    </w:p>
    <w:p w:rsidR="004C2BDD" w:rsidRPr="004C2BDD" w:rsidRDefault="00226066" w:rsidP="004C2B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4C2BDD" w:rsidRPr="004C2BDD">
        <w:rPr>
          <w:rFonts w:ascii="Times New Roman" w:hAnsi="Times New Roman" w:cs="Times New Roman"/>
          <w:b/>
          <w:sz w:val="28"/>
          <w:szCs w:val="28"/>
        </w:rPr>
        <w:t>Игра  КВН «Если хочешь быть здоров».</w:t>
      </w:r>
    </w:p>
    <w:p w:rsidR="004C2BDD" w:rsidRPr="004C2BDD" w:rsidRDefault="004C2BDD" w:rsidP="004C2BDD">
      <w:pPr>
        <w:pStyle w:val="1"/>
        <w:shd w:val="clear" w:color="auto" w:fill="FFFFFF"/>
        <w:spacing w:line="276" w:lineRule="auto"/>
        <w:rPr>
          <w:rStyle w:val="c0c12c20"/>
          <w:b w:val="0"/>
          <w:color w:val="444444"/>
          <w:sz w:val="28"/>
          <w:szCs w:val="28"/>
        </w:rPr>
      </w:pPr>
      <w:r w:rsidRPr="004C2BDD">
        <w:rPr>
          <w:rStyle w:val="c0c12c20"/>
          <w:color w:val="444444"/>
          <w:sz w:val="28"/>
          <w:szCs w:val="28"/>
        </w:rPr>
        <w:t>Цель</w:t>
      </w:r>
      <w:r w:rsidRPr="004C2BDD">
        <w:rPr>
          <w:rStyle w:val="c0c12c20"/>
          <w:b w:val="0"/>
          <w:color w:val="444444"/>
          <w:sz w:val="28"/>
          <w:szCs w:val="28"/>
        </w:rPr>
        <w:t>: Способствовать воспитанию здорового образа жизни.</w:t>
      </w:r>
    </w:p>
    <w:p w:rsidR="004C2BDD" w:rsidRPr="004C2BDD" w:rsidRDefault="004C2BDD" w:rsidP="004C2BDD">
      <w:pPr>
        <w:shd w:val="clear" w:color="auto" w:fill="FFFFFF"/>
        <w:spacing w:before="100" w:beforeAutospacing="1" w:after="100" w:afterAutospacing="1"/>
        <w:ind w:left="360"/>
        <w:jc w:val="both"/>
        <w:rPr>
          <w:rStyle w:val="c0c12c20"/>
          <w:rFonts w:ascii="Times New Roman" w:hAnsi="Times New Roman" w:cs="Times New Roman"/>
          <w:color w:val="444444"/>
          <w:sz w:val="28"/>
          <w:szCs w:val="28"/>
        </w:rPr>
      </w:pPr>
      <w:r w:rsidRPr="004C2BDD">
        <w:rPr>
          <w:rStyle w:val="c0c12c20"/>
          <w:rFonts w:ascii="Times New Roman" w:hAnsi="Times New Roman" w:cs="Times New Roman"/>
          <w:b/>
          <w:color w:val="444444"/>
          <w:sz w:val="28"/>
          <w:szCs w:val="28"/>
        </w:rPr>
        <w:t xml:space="preserve">Задачи:  </w:t>
      </w:r>
    </w:p>
    <w:p w:rsidR="004C2BDD" w:rsidRPr="004C2BDD" w:rsidRDefault="004C2BDD" w:rsidP="004C2B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C2BDD">
        <w:rPr>
          <w:rStyle w:val="c8"/>
          <w:rFonts w:ascii="Times New Roman" w:hAnsi="Times New Roman" w:cs="Times New Roman"/>
          <w:color w:val="444444"/>
          <w:sz w:val="28"/>
          <w:szCs w:val="28"/>
        </w:rPr>
        <w:t>Формировать у ребят  необходимые знания, умения и навыки по здоровому образу жизни, уметь  использовать полученные знания в повседневной жизни.</w:t>
      </w:r>
    </w:p>
    <w:p w:rsidR="004C2BDD" w:rsidRPr="004C2BDD" w:rsidRDefault="004C2BDD" w:rsidP="004C2B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C2BDD">
        <w:rPr>
          <w:rStyle w:val="c8"/>
          <w:rFonts w:ascii="Times New Roman" w:hAnsi="Times New Roman" w:cs="Times New Roman"/>
          <w:color w:val="444444"/>
          <w:sz w:val="28"/>
          <w:szCs w:val="28"/>
        </w:rPr>
        <w:t>Способствовать укреплению здоровья  детей во время учебно- воспитательного  процесса .</w:t>
      </w:r>
    </w:p>
    <w:p w:rsidR="004C2BDD" w:rsidRPr="004C2BDD" w:rsidRDefault="004C2BDD" w:rsidP="004C2B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C2BDD">
        <w:rPr>
          <w:rStyle w:val="c8"/>
          <w:rFonts w:ascii="Times New Roman" w:hAnsi="Times New Roman" w:cs="Times New Roman"/>
          <w:color w:val="444444"/>
          <w:sz w:val="28"/>
          <w:szCs w:val="28"/>
        </w:rPr>
        <w:t>Развивать навыки сотрудничества;</w:t>
      </w:r>
    </w:p>
    <w:p w:rsidR="004C2BDD" w:rsidRPr="004C2BDD" w:rsidRDefault="004C2BDD" w:rsidP="004C2B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jc w:val="both"/>
        <w:rPr>
          <w:rStyle w:val="c8"/>
          <w:rFonts w:ascii="Times New Roman" w:hAnsi="Times New Roman" w:cs="Times New Roman"/>
          <w:color w:val="444444"/>
          <w:sz w:val="28"/>
          <w:szCs w:val="28"/>
        </w:rPr>
      </w:pPr>
      <w:r w:rsidRPr="004C2BDD">
        <w:rPr>
          <w:rStyle w:val="c8"/>
          <w:rFonts w:ascii="Times New Roman" w:hAnsi="Times New Roman" w:cs="Times New Roman"/>
          <w:color w:val="444444"/>
          <w:sz w:val="28"/>
          <w:szCs w:val="28"/>
        </w:rPr>
        <w:t>Способствовать сплочению детского коллектива, формируя нравственные качества учеников: умение дружить, общаться.</w:t>
      </w:r>
    </w:p>
    <w:p w:rsidR="004C2BDD" w:rsidRPr="004C2BDD" w:rsidRDefault="004C2BDD" w:rsidP="004C2BDD">
      <w:pPr>
        <w:pStyle w:val="c4c14"/>
        <w:shd w:val="clear" w:color="auto" w:fill="FFFFFF"/>
        <w:spacing w:line="276" w:lineRule="auto"/>
        <w:ind w:left="360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b/>
          <w:color w:val="444444"/>
          <w:sz w:val="28"/>
          <w:szCs w:val="28"/>
        </w:rPr>
        <w:t>Оборудование:</w:t>
      </w:r>
      <w:r w:rsidRPr="004C2BDD">
        <w:rPr>
          <w:rStyle w:val="c8"/>
          <w:color w:val="444444"/>
          <w:sz w:val="28"/>
          <w:szCs w:val="28"/>
        </w:rPr>
        <w:t xml:space="preserve"> слова «Чтоб везде нам успевать, </w:t>
      </w:r>
    </w:p>
    <w:p w:rsidR="004C2BDD" w:rsidRPr="004C2BDD" w:rsidRDefault="004C2BDD" w:rsidP="004C2BDD">
      <w:pPr>
        <w:pStyle w:val="c4c14"/>
        <w:shd w:val="clear" w:color="auto" w:fill="FFFFFF"/>
        <w:spacing w:line="276" w:lineRule="auto"/>
        <w:ind w:left="360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                                          Улыбаться, не чихать</w:t>
      </w:r>
    </w:p>
    <w:p w:rsidR="004C2BDD" w:rsidRPr="004C2BDD" w:rsidRDefault="004C2BDD" w:rsidP="004C2BDD">
      <w:pPr>
        <w:pStyle w:val="c4c14"/>
        <w:shd w:val="clear" w:color="auto" w:fill="FFFFFF"/>
        <w:spacing w:line="276" w:lineRule="auto"/>
        <w:ind w:left="360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                                          Надо помнить, что здоровье</w:t>
      </w:r>
    </w:p>
    <w:p w:rsidR="004C2BDD" w:rsidRPr="004C2BDD" w:rsidRDefault="004C2BDD" w:rsidP="004C2BDD">
      <w:pPr>
        <w:pStyle w:val="c4c14"/>
        <w:shd w:val="clear" w:color="auto" w:fill="FFFFFF"/>
        <w:spacing w:line="276" w:lineRule="auto"/>
        <w:ind w:left="360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                                          Нужно с детства укреплять!»</w:t>
      </w:r>
    </w:p>
    <w:p w:rsidR="00557981" w:rsidRDefault="00557981" w:rsidP="004C2B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066" w:rsidRDefault="00226066" w:rsidP="004C2B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BDD" w:rsidRPr="004C2BDD" w:rsidRDefault="004C2BDD" w:rsidP="004C2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BDD">
        <w:rPr>
          <w:rFonts w:ascii="Times New Roman" w:hAnsi="Times New Roman" w:cs="Times New Roman"/>
          <w:b/>
          <w:sz w:val="28"/>
          <w:szCs w:val="28"/>
        </w:rPr>
        <w:lastRenderedPageBreak/>
        <w:t>ЭТАПЫ КВН.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I.      Подготовительный. Готовятся 2 команды по 5 человек( по 2 человека с каждой группы). 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2.      Представление, эмблема, девиз, приветствие команде соперников, жюри и болельщикам. 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3.      Д/з </w:t>
      </w:r>
      <w:r w:rsidRPr="004C2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BDD">
        <w:rPr>
          <w:rFonts w:ascii="Times New Roman" w:hAnsi="Times New Roman" w:cs="Times New Roman"/>
          <w:sz w:val="28"/>
          <w:szCs w:val="28"/>
        </w:rPr>
        <w:t>«Спортивный комментатор».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Команды заранее готовили шуточный комментарий на выбранную тему: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команда «Витамин»,  комментирует соревнования по прыжкам в высоту среди блох.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Команда «Иммунитет» комментирует соревнования  в марафонском беге среди черепах.</w:t>
      </w:r>
    </w:p>
    <w:p w:rsidR="004C2BDD" w:rsidRPr="004C2BDD" w:rsidRDefault="004C2BDD" w:rsidP="004C2BDD">
      <w:pPr>
        <w:pStyle w:val="c4c1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b/>
          <w:color w:val="444444"/>
          <w:sz w:val="28"/>
          <w:szCs w:val="28"/>
        </w:rPr>
        <w:t xml:space="preserve">    Ход мероприятия</w:t>
      </w:r>
      <w:r w:rsidRPr="004C2BDD">
        <w:rPr>
          <w:rStyle w:val="c8"/>
          <w:color w:val="444444"/>
          <w:sz w:val="28"/>
          <w:szCs w:val="28"/>
        </w:rPr>
        <w:t>.</w:t>
      </w:r>
    </w:p>
    <w:p w:rsidR="004C2BDD" w:rsidRPr="004C2BDD" w:rsidRDefault="004C2BDD" w:rsidP="004C2BDD">
      <w:pPr>
        <w:pStyle w:val="c4c14"/>
        <w:shd w:val="clear" w:color="auto" w:fill="FFFFFF"/>
        <w:spacing w:line="276" w:lineRule="auto"/>
        <w:ind w:left="360"/>
        <w:jc w:val="both"/>
        <w:rPr>
          <w:i/>
          <w:color w:val="444444"/>
          <w:sz w:val="28"/>
          <w:szCs w:val="28"/>
        </w:rPr>
      </w:pPr>
      <w:r w:rsidRPr="004C2BDD">
        <w:rPr>
          <w:i/>
          <w:color w:val="444444"/>
          <w:sz w:val="28"/>
          <w:szCs w:val="28"/>
        </w:rPr>
        <w:t>Звучит музыка из телепередачи «КВН».</w:t>
      </w:r>
    </w:p>
    <w:p w:rsidR="004C2BDD" w:rsidRPr="004C2BDD" w:rsidRDefault="004C2BDD" w:rsidP="004C2BDD">
      <w:pPr>
        <w:pStyle w:val="c4c14"/>
        <w:shd w:val="clear" w:color="auto" w:fill="FFFFFF"/>
        <w:spacing w:line="276" w:lineRule="auto"/>
        <w:ind w:left="360"/>
        <w:jc w:val="both"/>
        <w:rPr>
          <w:color w:val="444444"/>
          <w:sz w:val="28"/>
          <w:szCs w:val="28"/>
        </w:rPr>
      </w:pPr>
      <w:r w:rsidRPr="004C2BDD">
        <w:rPr>
          <w:b/>
          <w:color w:val="444444"/>
          <w:sz w:val="28"/>
          <w:szCs w:val="28"/>
        </w:rPr>
        <w:t>Ведущий.</w:t>
      </w:r>
      <w:r w:rsidRPr="004C2BDD">
        <w:rPr>
          <w:color w:val="444444"/>
          <w:sz w:val="28"/>
          <w:szCs w:val="28"/>
        </w:rPr>
        <w:t xml:space="preserve"> Добрый вечер (день) дорогие ребята и взрослые! Я вижу, что все сегодня в хорошем настроении, а если у кого и плохое, то я обещаю вам к концу нашего вечера в этом зале не будет ни одного грустного лица. Ведь КВН – это юмор, шутка и смех. Юмор помогает лучше понять друг друга. Но сегодняшнее наше настроение зависит от участников игры. Поприветствуем их бурными аплодисментами.</w:t>
      </w:r>
    </w:p>
    <w:p w:rsidR="004C2BDD" w:rsidRPr="004C2BDD" w:rsidRDefault="004C2BDD" w:rsidP="004C2BDD">
      <w:pPr>
        <w:pStyle w:val="c4c14"/>
        <w:shd w:val="clear" w:color="auto" w:fill="FFFFFF"/>
        <w:spacing w:line="276" w:lineRule="auto"/>
        <w:ind w:left="360"/>
        <w:jc w:val="both"/>
        <w:rPr>
          <w:color w:val="444444"/>
          <w:sz w:val="28"/>
          <w:szCs w:val="28"/>
        </w:rPr>
      </w:pPr>
      <w:r w:rsidRPr="004C2BDD">
        <w:rPr>
          <w:color w:val="444444"/>
          <w:sz w:val="28"/>
          <w:szCs w:val="28"/>
        </w:rPr>
        <w:t xml:space="preserve">Встречаем команду </w:t>
      </w:r>
      <w:r w:rsidRPr="004C2BDD">
        <w:rPr>
          <w:b/>
          <w:color w:val="444444"/>
          <w:sz w:val="28"/>
          <w:szCs w:val="28"/>
        </w:rPr>
        <w:t xml:space="preserve">«Витамин» </w:t>
      </w:r>
      <w:r w:rsidRPr="004C2BDD">
        <w:rPr>
          <w:color w:val="444444"/>
          <w:sz w:val="28"/>
          <w:szCs w:val="28"/>
        </w:rPr>
        <w:t>(выходит первая команда).</w:t>
      </w:r>
    </w:p>
    <w:p w:rsidR="004C2BDD" w:rsidRPr="004C2BDD" w:rsidRDefault="004C2BDD" w:rsidP="004C2BDD">
      <w:pPr>
        <w:pStyle w:val="c4c14"/>
        <w:shd w:val="clear" w:color="auto" w:fill="FFFFFF"/>
        <w:spacing w:line="276" w:lineRule="auto"/>
        <w:ind w:left="360"/>
        <w:jc w:val="both"/>
        <w:rPr>
          <w:color w:val="444444"/>
          <w:sz w:val="28"/>
          <w:szCs w:val="28"/>
        </w:rPr>
      </w:pPr>
      <w:r w:rsidRPr="004C2BDD">
        <w:rPr>
          <w:color w:val="444444"/>
          <w:sz w:val="28"/>
          <w:szCs w:val="28"/>
        </w:rPr>
        <w:t xml:space="preserve">Встречаем команду </w:t>
      </w:r>
      <w:r w:rsidRPr="004C2BDD">
        <w:rPr>
          <w:b/>
          <w:color w:val="444444"/>
          <w:sz w:val="28"/>
          <w:szCs w:val="28"/>
        </w:rPr>
        <w:t>«Иммунитет» (</w:t>
      </w:r>
      <w:r w:rsidRPr="004C2BDD">
        <w:rPr>
          <w:color w:val="444444"/>
          <w:sz w:val="28"/>
          <w:szCs w:val="28"/>
        </w:rPr>
        <w:t>выходит вторая команда).</w:t>
      </w:r>
    </w:p>
    <w:p w:rsidR="004C2BDD" w:rsidRPr="004C2BDD" w:rsidRDefault="004C2BDD" w:rsidP="004C2BDD">
      <w:pPr>
        <w:pStyle w:val="c4c14"/>
        <w:shd w:val="clear" w:color="auto" w:fill="FFFFFF"/>
        <w:spacing w:line="276" w:lineRule="auto"/>
        <w:ind w:left="360"/>
        <w:jc w:val="both"/>
        <w:rPr>
          <w:color w:val="444444"/>
          <w:sz w:val="28"/>
          <w:szCs w:val="28"/>
        </w:rPr>
      </w:pPr>
      <w:r w:rsidRPr="004C2BDD">
        <w:rPr>
          <w:color w:val="444444"/>
          <w:sz w:val="28"/>
          <w:szCs w:val="28"/>
        </w:rPr>
        <w:t>Итак внимание! Мы начинаем КВН «Если хочешь быть здоров». Все мы хотим быть здоровыми, сильными, красивыми. Сегодня мы с вами попробуем разобраться, что же поможет нам такими стать.</w:t>
      </w:r>
    </w:p>
    <w:p w:rsidR="004C2BDD" w:rsidRPr="004C2BDD" w:rsidRDefault="004C2BDD" w:rsidP="004C2BDD">
      <w:pPr>
        <w:pStyle w:val="c4c14"/>
        <w:shd w:val="clear" w:color="auto" w:fill="FFFFFF"/>
        <w:spacing w:line="276" w:lineRule="auto"/>
        <w:ind w:left="360"/>
        <w:jc w:val="both"/>
        <w:rPr>
          <w:color w:val="444444"/>
          <w:sz w:val="28"/>
          <w:szCs w:val="28"/>
        </w:rPr>
      </w:pPr>
      <w:r w:rsidRPr="004C2BDD">
        <w:rPr>
          <w:color w:val="444444"/>
          <w:sz w:val="28"/>
          <w:szCs w:val="28"/>
        </w:rPr>
        <w:t>А как вы думаете, без кого не возможно ни одно состязание? Конечно же без судей. А какими качествами должны обладать члены жюри? (</w:t>
      </w:r>
      <w:r w:rsidRPr="004C2BDD">
        <w:rPr>
          <w:i/>
          <w:color w:val="444444"/>
          <w:sz w:val="28"/>
          <w:szCs w:val="28"/>
        </w:rPr>
        <w:t>ответы из зала).</w:t>
      </w:r>
      <w:r w:rsidRPr="004C2BDD">
        <w:rPr>
          <w:color w:val="444444"/>
          <w:sz w:val="28"/>
          <w:szCs w:val="28"/>
        </w:rPr>
        <w:t xml:space="preserve"> Правильно, я с вами абсолютно согласна. У нашего строгого жюри должны присутствовать три наиболее важных качества: это чувство юмора, легкость характера и самое главное- доброта души. Позвольте представить вам наших членов жюри………………………………………</w:t>
      </w:r>
    </w:p>
    <w:p w:rsidR="004C2BDD" w:rsidRPr="004C2BDD" w:rsidRDefault="004C2BDD" w:rsidP="004C2BDD">
      <w:pPr>
        <w:pStyle w:val="c4c14"/>
        <w:shd w:val="clear" w:color="auto" w:fill="FFFFFF"/>
        <w:spacing w:line="276" w:lineRule="auto"/>
        <w:ind w:left="360"/>
        <w:jc w:val="both"/>
        <w:rPr>
          <w:color w:val="444444"/>
          <w:sz w:val="28"/>
          <w:szCs w:val="28"/>
        </w:rPr>
      </w:pPr>
      <w:r w:rsidRPr="004C2BDD">
        <w:rPr>
          <w:color w:val="444444"/>
          <w:sz w:val="28"/>
          <w:szCs w:val="28"/>
        </w:rPr>
        <w:t>Оцениваться конкурсы будут по 5-ти бальной системе.</w:t>
      </w:r>
    </w:p>
    <w:p w:rsidR="004C2BDD" w:rsidRPr="004C2BDD" w:rsidRDefault="004C2BDD" w:rsidP="004C2BDD">
      <w:pPr>
        <w:pStyle w:val="c4c14"/>
        <w:shd w:val="clear" w:color="auto" w:fill="FFFFFF"/>
        <w:spacing w:line="276" w:lineRule="auto"/>
        <w:ind w:left="360"/>
        <w:jc w:val="both"/>
        <w:rPr>
          <w:color w:val="444444"/>
          <w:sz w:val="28"/>
          <w:szCs w:val="28"/>
        </w:rPr>
      </w:pPr>
      <w:r w:rsidRPr="004C2BDD">
        <w:rPr>
          <w:color w:val="444444"/>
          <w:sz w:val="28"/>
          <w:szCs w:val="28"/>
        </w:rPr>
        <w:t>А сейчас я предлагаю провести жеребьевку, кому из двух команд начинать наш первый конкурс. Капитаны команд подойдите ко мне. (</w:t>
      </w:r>
      <w:r w:rsidRPr="004C2BDD">
        <w:rPr>
          <w:i/>
          <w:color w:val="444444"/>
          <w:sz w:val="28"/>
          <w:szCs w:val="28"/>
        </w:rPr>
        <w:t>Жеребьевка</w:t>
      </w:r>
      <w:r w:rsidRPr="004C2BDD">
        <w:rPr>
          <w:color w:val="444444"/>
          <w:sz w:val="28"/>
          <w:szCs w:val="28"/>
        </w:rPr>
        <w:t>).</w:t>
      </w:r>
    </w:p>
    <w:p w:rsidR="004C2BDD" w:rsidRPr="004C2BDD" w:rsidRDefault="004C2BDD" w:rsidP="004C2BDD">
      <w:pPr>
        <w:pStyle w:val="c4c14"/>
        <w:shd w:val="clear" w:color="auto" w:fill="FFFFFF"/>
        <w:spacing w:line="276" w:lineRule="auto"/>
        <w:ind w:left="360"/>
        <w:jc w:val="both"/>
        <w:rPr>
          <w:i/>
          <w:color w:val="444444"/>
          <w:sz w:val="28"/>
          <w:szCs w:val="28"/>
        </w:rPr>
      </w:pPr>
      <w:r w:rsidRPr="004C2BDD">
        <w:rPr>
          <w:color w:val="444444"/>
          <w:sz w:val="28"/>
          <w:szCs w:val="28"/>
        </w:rPr>
        <w:lastRenderedPageBreak/>
        <w:t xml:space="preserve">Итак, начинает команда     ……..            и наш первый конкурс </w:t>
      </w:r>
      <w:r w:rsidRPr="004C2BDD">
        <w:rPr>
          <w:b/>
          <w:color w:val="444444"/>
          <w:sz w:val="28"/>
          <w:szCs w:val="28"/>
        </w:rPr>
        <w:t>«Приветствие».</w:t>
      </w:r>
      <w:r w:rsidRPr="004C2BDD">
        <w:rPr>
          <w:color w:val="444444"/>
          <w:sz w:val="28"/>
          <w:szCs w:val="28"/>
        </w:rPr>
        <w:t xml:space="preserve">  Команда должна представить свое название, девиз, эмблему, приветствие жюри и команде соперников</w:t>
      </w:r>
      <w:r w:rsidRPr="004C2BDD">
        <w:rPr>
          <w:i/>
          <w:color w:val="444444"/>
          <w:sz w:val="28"/>
          <w:szCs w:val="28"/>
        </w:rPr>
        <w:t>.(Выступление команды).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18"/>
          <w:b/>
          <w:color w:val="444444"/>
          <w:sz w:val="28"/>
          <w:szCs w:val="28"/>
        </w:rPr>
      </w:pPr>
      <w:r w:rsidRPr="004C2BDD">
        <w:rPr>
          <w:b/>
          <w:color w:val="444444"/>
          <w:sz w:val="28"/>
          <w:szCs w:val="28"/>
        </w:rPr>
        <w:t>«Витамин»</w:t>
      </w:r>
      <w:r w:rsidRPr="004C2BDD">
        <w:rPr>
          <w:rStyle w:val="c18"/>
          <w:b/>
          <w:color w:val="444444"/>
          <w:sz w:val="28"/>
          <w:szCs w:val="28"/>
        </w:rPr>
        <w:t xml:space="preserve"> 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18"/>
          <w:color w:val="444444"/>
          <w:sz w:val="28"/>
          <w:szCs w:val="28"/>
        </w:rPr>
      </w:pPr>
      <w:r w:rsidRPr="004C2BDD">
        <w:rPr>
          <w:rStyle w:val="c18"/>
          <w:color w:val="444444"/>
          <w:sz w:val="28"/>
          <w:szCs w:val="28"/>
        </w:rPr>
        <w:t>Выступать наше время настало,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18"/>
          <w:color w:val="444444"/>
          <w:sz w:val="28"/>
          <w:szCs w:val="28"/>
        </w:rPr>
      </w:pPr>
      <w:r w:rsidRPr="004C2BDD">
        <w:rPr>
          <w:rStyle w:val="c18"/>
          <w:color w:val="444444"/>
          <w:sz w:val="28"/>
          <w:szCs w:val="28"/>
        </w:rPr>
        <w:t>Ждете вы с нетерпеньем начала.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18"/>
          <w:color w:val="444444"/>
          <w:sz w:val="28"/>
          <w:szCs w:val="28"/>
        </w:rPr>
      </w:pPr>
      <w:r w:rsidRPr="004C2BDD">
        <w:rPr>
          <w:rStyle w:val="c18"/>
          <w:color w:val="444444"/>
          <w:sz w:val="28"/>
          <w:szCs w:val="28"/>
        </w:rPr>
        <w:t>Мы приветствуем всех наш девиз: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18"/>
          <w:color w:val="444444"/>
          <w:sz w:val="28"/>
          <w:szCs w:val="28"/>
        </w:rPr>
      </w:pPr>
      <w:r w:rsidRPr="004C2BDD">
        <w:rPr>
          <w:rStyle w:val="c18"/>
          <w:color w:val="444444"/>
          <w:sz w:val="28"/>
          <w:szCs w:val="28"/>
        </w:rPr>
        <w:t>«Витамин- это сила, это бодрость и жизнь».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18"/>
          <w:b/>
          <w:color w:val="444444"/>
          <w:sz w:val="28"/>
          <w:szCs w:val="28"/>
        </w:rPr>
      </w:pPr>
      <w:r w:rsidRPr="004C2BDD">
        <w:rPr>
          <w:rStyle w:val="c18"/>
          <w:color w:val="444444"/>
          <w:sz w:val="28"/>
          <w:szCs w:val="28"/>
        </w:rPr>
        <w:t xml:space="preserve">Наша команда называется </w:t>
      </w:r>
      <w:r w:rsidRPr="004C2BDD">
        <w:rPr>
          <w:rStyle w:val="c18"/>
          <w:b/>
          <w:color w:val="444444"/>
          <w:sz w:val="28"/>
          <w:szCs w:val="28"/>
        </w:rPr>
        <w:t>«Витамин» .</w:t>
      </w:r>
    </w:p>
    <w:p w:rsidR="004C2BDD" w:rsidRPr="004C2BDD" w:rsidRDefault="004C2BDD" w:rsidP="006540D8">
      <w:pPr>
        <w:pStyle w:val="c4"/>
        <w:shd w:val="clear" w:color="auto" w:fill="FFFFFF"/>
        <w:spacing w:line="276" w:lineRule="auto"/>
        <w:rPr>
          <w:rStyle w:val="c18"/>
          <w:color w:val="444444"/>
          <w:sz w:val="28"/>
          <w:szCs w:val="28"/>
        </w:rPr>
      </w:pPr>
      <w:r w:rsidRPr="004C2BDD">
        <w:rPr>
          <w:rStyle w:val="c18"/>
          <w:color w:val="444444"/>
          <w:sz w:val="28"/>
          <w:szCs w:val="28"/>
        </w:rPr>
        <w:t xml:space="preserve">Крошка сын к отцу пришел, </w:t>
      </w:r>
      <w:r w:rsidRPr="004C2BDD">
        <w:rPr>
          <w:color w:val="444444"/>
          <w:sz w:val="28"/>
          <w:szCs w:val="28"/>
        </w:rPr>
        <w:br/>
      </w:r>
      <w:r w:rsidRPr="004C2BDD">
        <w:rPr>
          <w:rStyle w:val="c18"/>
          <w:color w:val="444444"/>
          <w:sz w:val="28"/>
          <w:szCs w:val="28"/>
        </w:rPr>
        <w:t>И спросила кроха:</w:t>
      </w:r>
      <w:r w:rsidRPr="004C2BDD">
        <w:rPr>
          <w:color w:val="444444"/>
          <w:sz w:val="28"/>
          <w:szCs w:val="28"/>
        </w:rPr>
        <w:br/>
      </w:r>
      <w:r w:rsidRPr="004C2BDD">
        <w:rPr>
          <w:rStyle w:val="c18"/>
          <w:color w:val="444444"/>
          <w:sz w:val="28"/>
          <w:szCs w:val="28"/>
        </w:rPr>
        <w:t>«Что такое хорошо</w:t>
      </w:r>
      <w:r w:rsidRPr="004C2BDD">
        <w:rPr>
          <w:color w:val="444444"/>
          <w:sz w:val="28"/>
          <w:szCs w:val="28"/>
        </w:rPr>
        <w:br/>
      </w:r>
      <w:r w:rsidRPr="004C2BDD">
        <w:rPr>
          <w:rStyle w:val="c18"/>
          <w:color w:val="444444"/>
          <w:sz w:val="28"/>
          <w:szCs w:val="28"/>
        </w:rPr>
        <w:t>И что такое плохо?</w:t>
      </w:r>
      <w:r w:rsidRPr="004C2BDD">
        <w:rPr>
          <w:color w:val="444444"/>
          <w:sz w:val="28"/>
          <w:szCs w:val="28"/>
        </w:rPr>
        <w:br/>
      </w:r>
      <w:r w:rsidRPr="004C2BDD">
        <w:rPr>
          <w:rStyle w:val="c18"/>
          <w:color w:val="444444"/>
          <w:sz w:val="28"/>
          <w:szCs w:val="28"/>
        </w:rPr>
        <w:t xml:space="preserve">Если делаешь зарядку, </w:t>
      </w:r>
      <w:r w:rsidRPr="004C2BDD">
        <w:rPr>
          <w:color w:val="444444"/>
          <w:sz w:val="28"/>
          <w:szCs w:val="28"/>
        </w:rPr>
        <w:br/>
      </w:r>
      <w:r w:rsidRPr="004C2BDD">
        <w:rPr>
          <w:rStyle w:val="c18"/>
          <w:color w:val="444444"/>
          <w:sz w:val="28"/>
          <w:szCs w:val="28"/>
        </w:rPr>
        <w:t xml:space="preserve">Если кушаешь салат </w:t>
      </w:r>
      <w:r w:rsidRPr="004C2BDD">
        <w:rPr>
          <w:color w:val="444444"/>
          <w:sz w:val="28"/>
          <w:szCs w:val="28"/>
        </w:rPr>
        <w:br/>
      </w:r>
      <w:r w:rsidRPr="004C2BDD">
        <w:rPr>
          <w:rStyle w:val="c18"/>
          <w:color w:val="444444"/>
          <w:sz w:val="28"/>
          <w:szCs w:val="28"/>
        </w:rPr>
        <w:t xml:space="preserve">И морковку прямо с грядки, </w:t>
      </w:r>
      <w:r w:rsidRPr="004C2BDD">
        <w:rPr>
          <w:color w:val="444444"/>
          <w:sz w:val="28"/>
          <w:szCs w:val="28"/>
        </w:rPr>
        <w:br/>
      </w:r>
      <w:r w:rsidRPr="004C2BDD">
        <w:rPr>
          <w:rStyle w:val="c18"/>
          <w:color w:val="444444"/>
          <w:sz w:val="28"/>
          <w:szCs w:val="28"/>
        </w:rPr>
        <w:t>То найдешь здоровья клад.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18"/>
          <w:color w:val="444444"/>
          <w:sz w:val="28"/>
          <w:szCs w:val="28"/>
        </w:rPr>
      </w:pPr>
      <w:r w:rsidRPr="004C2BDD">
        <w:rPr>
          <w:rStyle w:val="c18"/>
          <w:color w:val="444444"/>
          <w:sz w:val="28"/>
          <w:szCs w:val="28"/>
        </w:rPr>
        <w:t>Ешьте больше витаминов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18"/>
          <w:color w:val="444444"/>
          <w:sz w:val="28"/>
          <w:szCs w:val="28"/>
        </w:rPr>
      </w:pPr>
      <w:r w:rsidRPr="004C2BDD">
        <w:rPr>
          <w:rStyle w:val="c18"/>
          <w:color w:val="444444"/>
          <w:sz w:val="28"/>
          <w:szCs w:val="28"/>
        </w:rPr>
        <w:t>Яблок и апельсинов.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18"/>
          <w:color w:val="444444"/>
          <w:sz w:val="28"/>
          <w:szCs w:val="28"/>
        </w:rPr>
      </w:pPr>
      <w:r w:rsidRPr="004C2BDD">
        <w:rPr>
          <w:rStyle w:val="c18"/>
          <w:color w:val="444444"/>
          <w:sz w:val="28"/>
          <w:szCs w:val="28"/>
        </w:rPr>
        <w:t>И не будете болеть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18"/>
          <w:color w:val="444444"/>
          <w:sz w:val="28"/>
          <w:szCs w:val="28"/>
        </w:rPr>
      </w:pPr>
      <w:r w:rsidRPr="004C2BDD">
        <w:rPr>
          <w:rStyle w:val="c18"/>
          <w:color w:val="444444"/>
          <w:sz w:val="28"/>
          <w:szCs w:val="28"/>
        </w:rPr>
        <w:t>Будете лишь здороветь.</w:t>
      </w:r>
    </w:p>
    <w:p w:rsidR="004C2BDD" w:rsidRPr="004C2BDD" w:rsidRDefault="004C2BDD" w:rsidP="006540D8">
      <w:pPr>
        <w:pStyle w:val="c4c1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b/>
          <w:color w:val="444444"/>
          <w:sz w:val="28"/>
          <w:szCs w:val="28"/>
        </w:rPr>
        <w:t xml:space="preserve">«Приветствие жюри». </w:t>
      </w:r>
      <w:r w:rsidRPr="004C2BDD">
        <w:rPr>
          <w:color w:val="444444"/>
          <w:sz w:val="28"/>
          <w:szCs w:val="28"/>
        </w:rPr>
        <w:t>(На мотив песни «Если б я был султан»).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Если б я был султан, 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Я имел бы власть 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И команде своей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Не дал бы я пропасть.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Но ведь я не султан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И прошу жюри: 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Ты команде моей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Дружной помоги. 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B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Приветствие команде соперников. 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Мы веселые ребята,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И не любим мы скучать.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С удовольствием мы с вами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В КВН будем играть.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И соревнуясь вместе с вами, 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Мы останемся друзьями.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Так пусть борьба кипит сильнее,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И наша дружба крепнет с нею.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BDD">
        <w:rPr>
          <w:rFonts w:ascii="Times New Roman" w:hAnsi="Times New Roman" w:cs="Times New Roman"/>
          <w:b/>
          <w:sz w:val="28"/>
          <w:szCs w:val="28"/>
        </w:rPr>
        <w:t>Приветствие болельщикам.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Не плачь, болельщик, пройдет игра!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Не раз ты крикнешь для нас «Ура!»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Ты будь уверен мы победим,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И честь команды мы отстоим.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8"/>
          <w:b/>
          <w:color w:val="444444"/>
          <w:sz w:val="28"/>
          <w:szCs w:val="28"/>
        </w:rPr>
      </w:pPr>
      <w:r w:rsidRPr="004C2BDD">
        <w:rPr>
          <w:rStyle w:val="c8"/>
          <w:b/>
          <w:color w:val="444444"/>
          <w:sz w:val="28"/>
          <w:szCs w:val="28"/>
        </w:rPr>
        <w:t xml:space="preserve">Ведущий. </w:t>
      </w:r>
      <w:r w:rsidRPr="004C2BDD">
        <w:rPr>
          <w:rStyle w:val="c8"/>
          <w:color w:val="444444"/>
          <w:sz w:val="28"/>
          <w:szCs w:val="28"/>
        </w:rPr>
        <w:t>Прошу внимания. На сцене команда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8"/>
          <w:i/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Встречаем. </w:t>
      </w:r>
      <w:r w:rsidRPr="004C2BDD">
        <w:rPr>
          <w:rStyle w:val="c8"/>
          <w:i/>
          <w:color w:val="444444"/>
          <w:sz w:val="28"/>
          <w:szCs w:val="28"/>
        </w:rPr>
        <w:t>(Выступление команды)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8"/>
          <w:b/>
          <w:color w:val="444444"/>
          <w:sz w:val="28"/>
          <w:szCs w:val="28"/>
        </w:rPr>
      </w:pPr>
      <w:r w:rsidRPr="004C2BDD">
        <w:rPr>
          <w:rStyle w:val="c8"/>
          <w:b/>
          <w:color w:val="444444"/>
          <w:sz w:val="28"/>
          <w:szCs w:val="28"/>
        </w:rPr>
        <w:t>«Иммунитет»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b/>
          <w:color w:val="444444"/>
          <w:sz w:val="28"/>
          <w:szCs w:val="28"/>
        </w:rPr>
        <w:t>Девиз:</w:t>
      </w:r>
      <w:r w:rsidRPr="004C2BDD">
        <w:rPr>
          <w:rStyle w:val="c8"/>
          <w:color w:val="444444"/>
          <w:sz w:val="28"/>
          <w:szCs w:val="28"/>
        </w:rPr>
        <w:t xml:space="preserve"> «Если есть иммунитет проживешь ты много лет».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Если хочешь не болеть,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Волю крепкую иметь.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Организм свой укрепи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И здоровье сохрани.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А для этого ,ребята,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Надо просто не лениться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И на славу потрудиться.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Чистить зубы, умываться и почаще улыбаться,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Закаляться, спортом смело заниматься.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И тогда не страшна тебе хандра.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lastRenderedPageBreak/>
        <w:t>А отсюда -наш совет: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rStyle w:val="c8"/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«Укрепляй иммунитет!».</w:t>
      </w:r>
    </w:p>
    <w:p w:rsidR="004C2BDD" w:rsidRPr="004C2BDD" w:rsidRDefault="004C2BDD" w:rsidP="00226066">
      <w:pPr>
        <w:pStyle w:val="c4c14"/>
        <w:shd w:val="clear" w:color="auto" w:fill="FFFFFF"/>
        <w:spacing w:line="276" w:lineRule="auto"/>
        <w:jc w:val="both"/>
        <w:rPr>
          <w:b/>
          <w:color w:val="444444"/>
          <w:sz w:val="28"/>
          <w:szCs w:val="28"/>
        </w:rPr>
      </w:pPr>
      <w:r w:rsidRPr="004C2BDD">
        <w:rPr>
          <w:b/>
          <w:color w:val="444444"/>
          <w:sz w:val="28"/>
          <w:szCs w:val="28"/>
        </w:rPr>
        <w:t>Приветствие жюри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Ну почему вы к нам так равнодушны?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И почему б вам не прибавить балл?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Мы не прекрасны, может быть, наружно,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Зато не страшен нам десятый вал.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Ты погоди, не спеши.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Ты погоди, не спеши.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Ты погоди, не спеши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Дать ответ.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Жаль, что на свете всего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Только пять баллов всего,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Только пять баллов всего,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Больше нет.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BDD">
        <w:rPr>
          <w:rFonts w:ascii="Times New Roman" w:hAnsi="Times New Roman" w:cs="Times New Roman"/>
          <w:b/>
          <w:sz w:val="28"/>
          <w:szCs w:val="28"/>
        </w:rPr>
        <w:t xml:space="preserve">Приветствие команде соперников. 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rPr>
          <w:color w:val="444444"/>
          <w:sz w:val="28"/>
          <w:szCs w:val="28"/>
        </w:rPr>
      </w:pPr>
      <w:r w:rsidRPr="004C2BDD">
        <w:rPr>
          <w:rStyle w:val="c18"/>
          <w:color w:val="444444"/>
          <w:sz w:val="28"/>
          <w:szCs w:val="28"/>
        </w:rPr>
        <w:t xml:space="preserve">Привет, соперники-друзья! </w:t>
      </w:r>
      <w:r w:rsidRPr="004C2BDD">
        <w:rPr>
          <w:color w:val="444444"/>
          <w:sz w:val="28"/>
          <w:szCs w:val="28"/>
        </w:rPr>
        <w:br/>
      </w:r>
      <w:r w:rsidRPr="004C2BDD">
        <w:rPr>
          <w:rStyle w:val="c18"/>
          <w:color w:val="444444"/>
          <w:sz w:val="28"/>
          <w:szCs w:val="28"/>
        </w:rPr>
        <w:t xml:space="preserve">Задора в нас не меньше, </w:t>
      </w:r>
      <w:r w:rsidRPr="004C2BDD">
        <w:rPr>
          <w:color w:val="444444"/>
          <w:sz w:val="28"/>
          <w:szCs w:val="28"/>
        </w:rPr>
        <w:br/>
      </w:r>
      <w:r w:rsidRPr="004C2BDD">
        <w:rPr>
          <w:rStyle w:val="c18"/>
          <w:color w:val="444444"/>
          <w:sz w:val="28"/>
          <w:szCs w:val="28"/>
        </w:rPr>
        <w:t xml:space="preserve">Если победу поделить нельзя </w:t>
      </w:r>
      <w:r w:rsidRPr="004C2BDD">
        <w:rPr>
          <w:color w:val="444444"/>
          <w:sz w:val="28"/>
          <w:szCs w:val="28"/>
        </w:rPr>
        <w:br/>
      </w:r>
      <w:r w:rsidRPr="004C2BDD">
        <w:rPr>
          <w:rStyle w:val="c18"/>
          <w:color w:val="444444"/>
          <w:sz w:val="28"/>
          <w:szCs w:val="28"/>
        </w:rPr>
        <w:t>Пусть победит сильнейший!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b/>
          <w:sz w:val="28"/>
          <w:szCs w:val="28"/>
        </w:rPr>
        <w:t xml:space="preserve">Приветствие болельщикам. </w:t>
      </w:r>
      <w:r w:rsidRPr="004C2BDD">
        <w:rPr>
          <w:rFonts w:ascii="Times New Roman" w:hAnsi="Times New Roman" w:cs="Times New Roman"/>
          <w:sz w:val="28"/>
          <w:szCs w:val="28"/>
        </w:rPr>
        <w:t>(На мотив песни «Позвони мне , позвони»).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Ты, болельщик, помоги,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Помоги нам ради Бога,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Руку дружбы протяни, 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Или мы протянем ноги.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Если мы в твоей судьбе.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Ну хоть что-нибудь да значим,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lastRenderedPageBreak/>
        <w:t>Помолись за нас дружок,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Помолись за нас дружок,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Пожелай ты нам удачу.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Pr="004C2BDD">
        <w:rPr>
          <w:rFonts w:ascii="Times New Roman" w:hAnsi="Times New Roman" w:cs="Times New Roman"/>
          <w:sz w:val="28"/>
          <w:szCs w:val="28"/>
        </w:rPr>
        <w:t xml:space="preserve"> Спасибо нашим командам. Жюри выставляет баллы.  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С командами мы познакомились. Нетрудно  было заметить, что обе команды очень артистичны. Но какой же КВН без болельщиков. Дорогие болельщики! Покажите как вы болеете за свои команды. (Аплодисменты). Спасибо.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4C2BDD">
        <w:rPr>
          <w:rFonts w:ascii="Times New Roman" w:hAnsi="Times New Roman" w:cs="Times New Roman"/>
          <w:b/>
          <w:sz w:val="28"/>
          <w:szCs w:val="28"/>
        </w:rPr>
        <w:t>2-й конкурс</w:t>
      </w:r>
      <w:r w:rsidRPr="004C2BDD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Pr="004C2BDD">
        <w:rPr>
          <w:rFonts w:ascii="Times New Roman" w:hAnsi="Times New Roman" w:cs="Times New Roman"/>
          <w:b/>
          <w:sz w:val="28"/>
          <w:szCs w:val="28"/>
        </w:rPr>
        <w:t xml:space="preserve">«Разминка». </w:t>
      </w:r>
      <w:r w:rsidRPr="004C2BDD">
        <w:rPr>
          <w:rFonts w:ascii="Times New Roman" w:hAnsi="Times New Roman" w:cs="Times New Roman"/>
          <w:sz w:val="28"/>
          <w:szCs w:val="28"/>
        </w:rPr>
        <w:t>Занимательные вопросы. Задаются по очереди по одному вопросу каждой команде. Если команда не отвечает, отвечают болельщики. Если болельщики не отвечают, вопрос передается другой команде. За каждый правильный ответ 1 балл.</w:t>
      </w:r>
    </w:p>
    <w:p w:rsidR="004C2BDD" w:rsidRPr="004C2BDD" w:rsidRDefault="004C2BDD" w:rsidP="004C2B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1. Совокупность предупредительных мер (Профилактика) </w:t>
      </w:r>
    </w:p>
    <w:p w:rsidR="004C2BDD" w:rsidRPr="004C2BDD" w:rsidRDefault="004C2BDD" w:rsidP="004C2B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2. Специалист по лечению уха, горла, носа (лор или отаринголог).</w:t>
      </w:r>
    </w:p>
    <w:p w:rsidR="004C2BDD" w:rsidRPr="004C2BDD" w:rsidRDefault="004C2BDD" w:rsidP="004C2B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3. Назовите средства закаливания (солнце, воздух и вода).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     4. Какие процедуры можно принимать, не выходя из своей комнаты? (при открытом окне – солнечные, воздушные ванны).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    5. Назовите принципы закаливания – три П (постоянно, последовательно, постепенно).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   6. Какие правила личной гигиены вам знакомы? (Мыть руки перед едой, вода и мыло уничтожают микробы. Чистить зубы 2 раза в день, зубную щетку менять раз в 3-4 месяца, не реже одного раза в неделю мыться горячей водой. Ухаживать за ногтями и волосами, содержать в чистоте одежду и обувь, помещение в котором живешь, ежедневно делать влажную уборку).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 7.  Назовите насекомых – индикаторов отсутствия у человека навыков гигиены (блохи, вши).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 8. Способность организма противостоять возбудителям различных инфекций. Защитная реакция организма. (Иммунитет).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 9. </w:t>
      </w:r>
      <w:r w:rsidR="00226066">
        <w:rPr>
          <w:rFonts w:ascii="Times New Roman" w:hAnsi="Times New Roman" w:cs="Times New Roman"/>
          <w:sz w:val="28"/>
          <w:szCs w:val="28"/>
        </w:rPr>
        <w:t>Т</w:t>
      </w:r>
      <w:r w:rsidRPr="004C2BDD">
        <w:rPr>
          <w:rFonts w:ascii="Times New Roman" w:hAnsi="Times New Roman" w:cs="Times New Roman"/>
          <w:sz w:val="28"/>
          <w:szCs w:val="28"/>
        </w:rPr>
        <w:t>ак называется состояние полного физического благополучия? (Здоровье).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10. Какие главные угрозы здоровью людей вы бы выделили? (Плохая экология, пьянство, курение, наркомания).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lastRenderedPageBreak/>
        <w:t xml:space="preserve"> 11. Какими видами спорта следует заниматься для формирования осанки? (плавание, гимнастика, легкая атлетика).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12.  С какого возраста можно курить, употреблять спиртные напитки? (желательно вообще НЕ курить и НЕ употреблять спиртные напитки, особый вроде организму и быстрому привыканию к никотину и алкоголю бывает в детском и подростковом возрасте).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C2BDD">
        <w:rPr>
          <w:rFonts w:ascii="Times New Roman" w:hAnsi="Times New Roman" w:cs="Times New Roman"/>
          <w:sz w:val="28"/>
          <w:szCs w:val="28"/>
        </w:rPr>
        <w:t xml:space="preserve"> Спасибо командам. Прошу наше жюри подвести итоги 2-х конкурсов и объявить результаты. 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BDD">
        <w:rPr>
          <w:rFonts w:ascii="Times New Roman" w:hAnsi="Times New Roman" w:cs="Times New Roman"/>
          <w:i/>
          <w:sz w:val="28"/>
          <w:szCs w:val="28"/>
        </w:rPr>
        <w:t>(Жюри объявляет результаты  конкурсов).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А я объявляю следующий 3-й конкурс. Конкурс для капитанов под названием </w:t>
      </w:r>
      <w:r w:rsidRPr="004C2BDD">
        <w:rPr>
          <w:rFonts w:ascii="Times New Roman" w:hAnsi="Times New Roman" w:cs="Times New Roman"/>
          <w:b/>
          <w:i/>
          <w:sz w:val="28"/>
          <w:szCs w:val="28"/>
        </w:rPr>
        <w:t xml:space="preserve">«Темная лошадка».  </w:t>
      </w:r>
      <w:r w:rsidRPr="004C2BDD">
        <w:rPr>
          <w:rFonts w:ascii="Times New Roman" w:hAnsi="Times New Roman" w:cs="Times New Roman"/>
          <w:sz w:val="28"/>
          <w:szCs w:val="28"/>
        </w:rPr>
        <w:t>Сейчас капитаны команд получат у меня конверты, в которых лежат карточки с  анаграммами.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Анаграмма – слово или словосочетание, образованное перестановкой букв или слогов другого слова. Необходимо сложить слова, обозначающие последствия воздействия алкоголя на организм человека. За каждое правильно сложенное слово 2 балла.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«Здоровяки» - ФАРКТИН (инфаркт); ДЫОКША ( одышка).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«Неболейки»- РИЦЗОР (цирроз); ЯРНАЯН МРЕСТЬ (ранняя смерть).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Ну а пока наши капитаны ломают голову над заданием, для хорошего настроения болельщики исполнят веселые частушки.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Мы, весёлые ребята,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В  6   «Б» мы учимся.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Пропоём мы вам частушки – 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Может, что получится.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    Чистота – залог здоровья,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    Чистота нужна везде: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     Дома, в школе, на работе,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      И на суше, и в воде.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Руки с мылом надо мыть,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Чтоб здоровенькими быть.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Чтоб микробам жизнь не дать,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lastRenderedPageBreak/>
        <w:t>Руки в рот не надо брать.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      Физкультурой занимайся, 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      Чтоб здоровье сохранять,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       И от лени постарайся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       Побыстрее убежать.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Всякий раз, когда едим,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О здоровье думаем: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Мне не нужен жирный крем,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Лучше я морковку съем.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      Ты зарядкой занимайся,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      Если хочешь быть здоров.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     Водой холодной обливайся – 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 xml:space="preserve">      Позабудешь докторов.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Мы весёлые такие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Утром, вечером и днём,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Потому что мы частушки</w:t>
      </w:r>
    </w:p>
    <w:p w:rsidR="004C2BDD" w:rsidRPr="004C2BDD" w:rsidRDefault="004C2BDD" w:rsidP="004C2BDD">
      <w:pPr>
        <w:pStyle w:val="c4"/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4C2BDD">
        <w:rPr>
          <w:rStyle w:val="c8"/>
          <w:color w:val="444444"/>
          <w:sz w:val="28"/>
          <w:szCs w:val="28"/>
        </w:rPr>
        <w:t>Развесёлые поём.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</w:t>
      </w:r>
      <w:r w:rsidRPr="004C2BD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C2BDD">
        <w:rPr>
          <w:rFonts w:ascii="Times New Roman" w:hAnsi="Times New Roman" w:cs="Times New Roman"/>
          <w:sz w:val="28"/>
          <w:szCs w:val="28"/>
        </w:rPr>
        <w:t xml:space="preserve"> Но время, отведенное на подготовку капитанам, окончено. Просим капитанов дать нам ответы. </w:t>
      </w:r>
      <w:r w:rsidRPr="004C2BDD">
        <w:rPr>
          <w:rFonts w:ascii="Times New Roman" w:hAnsi="Times New Roman" w:cs="Times New Roman"/>
          <w:i/>
          <w:sz w:val="28"/>
          <w:szCs w:val="28"/>
        </w:rPr>
        <w:t xml:space="preserve">(Капитаны зачитывают анаграммы и дают ответы). </w:t>
      </w:r>
      <w:r w:rsidRPr="004C2BDD">
        <w:rPr>
          <w:rFonts w:ascii="Times New Roman" w:hAnsi="Times New Roman" w:cs="Times New Roman"/>
          <w:sz w:val="28"/>
          <w:szCs w:val="28"/>
        </w:rPr>
        <w:t xml:space="preserve">Спасибо.  Жюри подводит итоги. 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Итак, следующий конкурс </w:t>
      </w:r>
      <w:r w:rsidRPr="004C2BDD">
        <w:rPr>
          <w:rFonts w:ascii="Times New Roman" w:hAnsi="Times New Roman" w:cs="Times New Roman"/>
          <w:b/>
          <w:sz w:val="28"/>
          <w:szCs w:val="28"/>
        </w:rPr>
        <w:t>« Пантомима».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Капитанам команд нужно выбрать лепесток с названием вида спорта. Каждая из команд показывает пантомиму, а другая разгадывает какой вид спорта был показан.  Оценка за пантомиму от 1-5 баллов.  За правильно угаданный вид спорта – 5баллов  Время на подготовку -3 мин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Пока команды готовятся давайте послушаем стихотворение о здоровом образе жизни, которое прочитает учащийся  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Спасибо команде  ……………… А теперь посмотрим выступление команды……………… Спасибо. Слово жюри. Впереди команда…….. Молодцы! Так держать! 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А сейчас  следующий  5 конкурс </w:t>
      </w:r>
      <w:r w:rsidRPr="004C2BDD">
        <w:rPr>
          <w:rFonts w:ascii="Times New Roman" w:hAnsi="Times New Roman" w:cs="Times New Roman"/>
          <w:b/>
          <w:sz w:val="28"/>
          <w:szCs w:val="28"/>
        </w:rPr>
        <w:t xml:space="preserve">«Домашнее задание», </w:t>
      </w:r>
      <w:r w:rsidRPr="004C2BDD">
        <w:rPr>
          <w:rFonts w:ascii="Times New Roman" w:hAnsi="Times New Roman" w:cs="Times New Roman"/>
          <w:sz w:val="28"/>
          <w:szCs w:val="28"/>
        </w:rPr>
        <w:t>которое называется</w:t>
      </w:r>
      <w:r w:rsidRPr="004C2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BDD">
        <w:rPr>
          <w:rFonts w:ascii="Times New Roman" w:hAnsi="Times New Roman" w:cs="Times New Roman"/>
          <w:sz w:val="28"/>
          <w:szCs w:val="28"/>
        </w:rPr>
        <w:t>«Спортивный комментатор».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lastRenderedPageBreak/>
        <w:t>Команды заранее подготовили шуточный комментарий на выбранную тему.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Максимальная оценка конкурса –5 баллов.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Итак, посмотрим выступление команды «Витамин», которая  комментирует соревнования по прыжкам в высоту среди блох.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C2BDD">
        <w:rPr>
          <w:rFonts w:ascii="Times New Roman" w:hAnsi="Times New Roman" w:cs="Times New Roman"/>
          <w:sz w:val="28"/>
          <w:szCs w:val="28"/>
        </w:rPr>
        <w:t xml:space="preserve"> Спасибо команде «Витамин». А теперь посмотрим выступление команды  «Иммунитет», которая прокомментирует соревнования в марафонском беге среди черепах.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Ве</w:t>
      </w:r>
      <w:r w:rsidRPr="004C2BDD">
        <w:rPr>
          <w:rFonts w:ascii="Times New Roman" w:hAnsi="Times New Roman" w:cs="Times New Roman"/>
          <w:b/>
          <w:sz w:val="28"/>
          <w:szCs w:val="28"/>
        </w:rPr>
        <w:t>дущий.</w:t>
      </w:r>
      <w:r w:rsidRPr="004C2BDD">
        <w:rPr>
          <w:rFonts w:ascii="Times New Roman" w:hAnsi="Times New Roman" w:cs="Times New Roman"/>
          <w:sz w:val="28"/>
          <w:szCs w:val="28"/>
        </w:rPr>
        <w:t xml:space="preserve"> Спасибо командам. Жюри подводит итоги 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C2BDD">
        <w:rPr>
          <w:rFonts w:ascii="Times New Roman" w:hAnsi="Times New Roman" w:cs="Times New Roman"/>
          <w:sz w:val="28"/>
          <w:szCs w:val="28"/>
        </w:rPr>
        <w:t xml:space="preserve">  Известная поговорка гласит: «В здоровом теле - здоровый дух». Задание командам – измерить силу правых рук команды при помощи силомера и подсчитать суммарную силу команды.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Максимальная оценка – 4балла.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Играет музыка.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C2BDD">
        <w:rPr>
          <w:rFonts w:ascii="Times New Roman" w:hAnsi="Times New Roman" w:cs="Times New Roman"/>
          <w:sz w:val="28"/>
          <w:szCs w:val="28"/>
        </w:rPr>
        <w:t xml:space="preserve">  А последний конкурс так и называется «Здоровье».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Нужно на каждую на каждую букву этого слова найти слова, которые имеют отношение к здоровью, здоровому образу жизни.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C2BDD">
        <w:rPr>
          <w:rFonts w:ascii="Times New Roman" w:hAnsi="Times New Roman" w:cs="Times New Roman"/>
          <w:sz w:val="28"/>
          <w:szCs w:val="28"/>
        </w:rPr>
        <w:t xml:space="preserve">  Пока команды выполняют  задание, я приглашаю наших болельщиков принять участие в соревновании. Есть ли в нашем зале люди, которые хорошо разбираются в вопросах здоровья? Я приглашаю на сцену 3 знатоков. Если вы правильно отвечаете на вопрос, то  делаете шаг вперед. Если неправильно – стоите на месте.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1.       Согласны ли вы, что зарядка – это источник бодрости? – да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2.       Верно ли, что жвачка сохраняет зубы? – нет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3.       Верно ли, что кактусы снимают излучение от компьютера? – нет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4.       Верно ли, что от курения ежегодно погибает более 10 000 человек? – да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5.       Правда ли, что бананы поднимают настроение? – да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6.       Верно ли, что морковь замедляет процесс старения организма? – да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7.       Правда ли, что есть безвредные наркотики? – нет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lastRenderedPageBreak/>
        <w:t xml:space="preserve"> 8.       Отказаться от курения легко? – нет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9.       Правда ли, что молоко полезнее йогурта? – нет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10.   Правда ли, что взрослые чаще, чем дети ломают ноги? – да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11.   Правда ли, что недостаток солнца вызывает депрессию? – да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12.   Правда ли, что летом можно запастись витаминами на целый год? – нет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 13.   Правда ли, что надо ежедневно выпивать 2 стакана молока? – да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C2BDD">
        <w:rPr>
          <w:rFonts w:ascii="Times New Roman" w:hAnsi="Times New Roman" w:cs="Times New Roman"/>
          <w:sz w:val="28"/>
          <w:szCs w:val="28"/>
        </w:rPr>
        <w:t xml:space="preserve"> У команд вышло время и я прошу представить ваши версии. 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 xml:space="preserve">Жюри подводит итоги. 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Слово жюри…….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Награждения команд.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C2BDD">
        <w:rPr>
          <w:rFonts w:ascii="Times New Roman" w:hAnsi="Times New Roman" w:cs="Times New Roman"/>
          <w:sz w:val="28"/>
          <w:szCs w:val="28"/>
        </w:rPr>
        <w:t xml:space="preserve"> Ну что ж, как это ни печально, время летит быстро. Наша встреча подошла к концу.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Не хотелось бы нам расставаться,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Нынче вечер веселый у нас.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Но со временем надо считаться.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До свиданья, друзья!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C2BDD">
        <w:rPr>
          <w:rFonts w:ascii="Times New Roman" w:hAnsi="Times New Roman" w:cs="Times New Roman"/>
          <w:sz w:val="28"/>
          <w:szCs w:val="28"/>
        </w:rPr>
        <w:t>В добрый час!</w:t>
      </w: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BDD" w:rsidRPr="004C2BDD" w:rsidRDefault="004C2BDD" w:rsidP="004C2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FA6" w:rsidRPr="00D14FA6" w:rsidRDefault="00D14FA6" w:rsidP="00D14FA6">
      <w:pPr>
        <w:rPr>
          <w:rFonts w:ascii="Times New Roman" w:hAnsi="Times New Roman" w:cs="Times New Roman"/>
          <w:b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Игра "Кто кого" (на тему "Человек и его пороки").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Цель:</w:t>
      </w:r>
      <w:r w:rsidRPr="00D14FA6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жизни, профилактика вредных привычек.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4FA6">
        <w:rPr>
          <w:rFonts w:ascii="Times New Roman" w:hAnsi="Times New Roman" w:cs="Times New Roman"/>
          <w:sz w:val="28"/>
          <w:szCs w:val="28"/>
        </w:rPr>
        <w:t>углубить представление детей о вредных привычках;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4FA6">
        <w:rPr>
          <w:rFonts w:ascii="Times New Roman" w:hAnsi="Times New Roman" w:cs="Times New Roman"/>
          <w:sz w:val="28"/>
          <w:szCs w:val="28"/>
        </w:rPr>
        <w:t>пособствовать воспитанию отрицательного отношения к табаку,   алкоголю, наркомании;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    побуждать детей к сопротивлению вредным привычкам;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     учить противостоять давлению сверстников;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     развивать критическое мышление;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    воспитывать активную жизненную позицию.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В игре участвуют  2 команды . В качестве ведущего выступает воспитатель.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 w:rsidRPr="00D14FA6">
        <w:rPr>
          <w:rFonts w:ascii="Times New Roman" w:hAnsi="Times New Roman" w:cs="Times New Roman"/>
          <w:sz w:val="28"/>
          <w:szCs w:val="28"/>
        </w:rPr>
        <w:t xml:space="preserve">: изготовить транспарант к заданию “Пороки и достоинства”, карточки с вопросами и ответами к заданию “Экзамен со шпаргалкой”, каждой команде нарисовать 2 – 3 плаката по теме.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Эпиграф.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Трудно себе представить то благотворное изменение,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которое произошло бы во всей жизни людской, если бы люди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перестали одурманивать и отравлять себя водкой,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вином, табаком и опиумом.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Л. Н. Толстой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</w:t>
      </w:r>
      <w:r w:rsidRPr="00D14FA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14FA6">
        <w:rPr>
          <w:rFonts w:ascii="Times New Roman" w:hAnsi="Times New Roman" w:cs="Times New Roman"/>
          <w:sz w:val="28"/>
          <w:szCs w:val="28"/>
        </w:rPr>
        <w:t xml:space="preserve"> -Курить или не курить?  Пить или не пить?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Бросать или не бросать эти привычки?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Эти вопросы терзают многих юных и взрослых людей. И   сегодня   мы с вами поговорим о   человеческих пороках, которые отрицательно влияют на его жизнь и иногда могут привести к смерти. Эпиграфом мероприятия будут слова Л.Н. Толстого.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Наше мероприятие будет проходить в форме игры, которая  называется «Кто кого».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всей игры вам будут встречаться новые для вас слова, а разъяснять значения этих слов нам будет знаток- филолог.  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В нашей игре участвуют две команды: «Факел» и «Виктория». Членами жюри я попросила быть (</w:t>
      </w:r>
      <w:r w:rsidRPr="00D14FA6">
        <w:rPr>
          <w:rFonts w:ascii="Times New Roman" w:hAnsi="Times New Roman" w:cs="Times New Roman"/>
          <w:i/>
          <w:sz w:val="28"/>
          <w:szCs w:val="28"/>
        </w:rPr>
        <w:t>назвать членов жюри</w:t>
      </w:r>
      <w:r w:rsidRPr="00D14FA6">
        <w:rPr>
          <w:rFonts w:ascii="Times New Roman" w:hAnsi="Times New Roman" w:cs="Times New Roman"/>
          <w:sz w:val="28"/>
          <w:szCs w:val="28"/>
        </w:rPr>
        <w:t>). Во время игры вы должны будете выполнить несколько заданий, которые записаны на доске.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Командам предлагается выбрать капитанов (</w:t>
      </w:r>
      <w:r w:rsidRPr="00D14FA6">
        <w:rPr>
          <w:rFonts w:ascii="Times New Roman" w:hAnsi="Times New Roman" w:cs="Times New Roman"/>
          <w:i/>
          <w:sz w:val="28"/>
          <w:szCs w:val="28"/>
        </w:rPr>
        <w:t>выбирают</w:t>
      </w:r>
      <w:r w:rsidRPr="00D14FA6">
        <w:rPr>
          <w:rFonts w:ascii="Times New Roman" w:hAnsi="Times New Roman" w:cs="Times New Roman"/>
          <w:sz w:val="28"/>
          <w:szCs w:val="28"/>
        </w:rPr>
        <w:t>).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Итак, </w:t>
      </w:r>
      <w:r w:rsidRPr="00D14FA6">
        <w:rPr>
          <w:rFonts w:ascii="Times New Roman" w:hAnsi="Times New Roman" w:cs="Times New Roman"/>
          <w:b/>
          <w:sz w:val="28"/>
          <w:szCs w:val="28"/>
        </w:rPr>
        <w:t xml:space="preserve">задание №1. “Объясни название игры” «Кто кого».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За это задание вы можете заработать 2 очка .(Учащиеся обсуждают вопрос, дают свои варианты ответов:  ( </w:t>
      </w:r>
      <w:r w:rsidRPr="00D14FA6">
        <w:rPr>
          <w:rFonts w:ascii="Times New Roman" w:hAnsi="Times New Roman" w:cs="Times New Roman"/>
          <w:i/>
          <w:sz w:val="28"/>
          <w:szCs w:val="28"/>
        </w:rPr>
        <w:t>борьба с вредными привычками и т.д)</w:t>
      </w:r>
      <w:r w:rsidRPr="00D14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Итак  “Кто кого?” обозначает не только то, что состязаются 2 команды, и одна должна победить другую. Главное заключается в том, что каждый человек всю жизнь борется с пороками, чужими и собственными, и оттого, как ему это удается, зависит его судьба. Злые, порочные люди всегда противостоят добрым, и борьба между ними порой определяет жизнь всего общества.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14FA6">
        <w:rPr>
          <w:rFonts w:ascii="Times New Roman" w:hAnsi="Times New Roman" w:cs="Times New Roman"/>
          <w:sz w:val="28"/>
          <w:szCs w:val="28"/>
        </w:rPr>
        <w:t xml:space="preserve"> Молодцы! Вы успешно справились с первым заданием и поняли смысл игры.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</w:t>
      </w:r>
      <w:r w:rsidRPr="00D14FA6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D14FA6">
        <w:rPr>
          <w:rFonts w:ascii="Times New Roman" w:hAnsi="Times New Roman" w:cs="Times New Roman"/>
          <w:sz w:val="28"/>
          <w:szCs w:val="28"/>
        </w:rPr>
        <w:t xml:space="preserve">  </w:t>
      </w:r>
      <w:r w:rsidRPr="00D14FA6">
        <w:rPr>
          <w:rFonts w:ascii="Times New Roman" w:hAnsi="Times New Roman" w:cs="Times New Roman"/>
          <w:b/>
          <w:sz w:val="28"/>
          <w:szCs w:val="28"/>
        </w:rPr>
        <w:t>“Пороки и достоинства”.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14FA6">
        <w:rPr>
          <w:rFonts w:ascii="Times New Roman" w:hAnsi="Times New Roman" w:cs="Times New Roman"/>
          <w:sz w:val="28"/>
          <w:szCs w:val="28"/>
        </w:rPr>
        <w:t xml:space="preserve"> Чтобы перейти к  этому заданию, нам нужно выяснить, что такое пороки. Как вы думаете, что такое порок? Задание оценивается в 1 очко.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Для справки мы обращаемся к словарю С.Ожегова   “порок – тяжелый  недостаток в жизни человека, позорящий его”.)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Человек  должен уметь противопоставлять дурным качествам, мыслям и делам свои достоинства. Я предлагаю вам, ребята, сейчас сделать это на бумаге. Капитаны команд получают листки, на которых перечислены пороки, а слова-антиподы для них участники игры придумывают и вписывают в соседнюю колонку. Опять незнакомое слово- антиподы. Давайте обратимся к знатоку.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Задание выполняется в течение двух минут (пока звучит музыка), затем листки передаются жюри. Максимальная оценка конкурса – 4 очка.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Курение –  воля.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lastRenderedPageBreak/>
        <w:t>Пьянство –  благоразумие…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Лень – трудолюбие…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Наркомания –  осторожность…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Лживость – правдивость…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Трусость – смелость…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Подлость – честность…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Воровство – благотворительность..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Грубость –  вежливость, тактичность…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Жадность – щедрость…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Высокомерие – скромность…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Распущенность – воспитанность…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14FA6">
        <w:rPr>
          <w:rFonts w:ascii="Times New Roman" w:hAnsi="Times New Roman" w:cs="Times New Roman"/>
          <w:sz w:val="28"/>
          <w:szCs w:val="28"/>
        </w:rPr>
        <w:t xml:space="preserve"> Как вы думаете, почему многие курят? Потому, что не знают истинного влияния никотина на организм. И наше следующее задание посвящено этой теме.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D14FA6">
        <w:rPr>
          <w:rFonts w:ascii="Times New Roman" w:hAnsi="Times New Roman" w:cs="Times New Roman"/>
          <w:sz w:val="28"/>
          <w:szCs w:val="28"/>
        </w:rPr>
        <w:t xml:space="preserve"> </w:t>
      </w:r>
      <w:r w:rsidRPr="00D14FA6">
        <w:rPr>
          <w:rFonts w:ascii="Times New Roman" w:hAnsi="Times New Roman" w:cs="Times New Roman"/>
          <w:b/>
          <w:sz w:val="28"/>
          <w:szCs w:val="28"/>
        </w:rPr>
        <w:t>“Экзамен со шпаргалкой”.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В конкурсе участвуют по три представителя от каждой команды (капитан и два помощника). Они занимают места за столами, на которых разложены карточки с ответами на вопросы (шпаргалки). Капитаны берут билеты со стола жюри по очереди, громко читают вопрос, а их помощники за три секунды должны найти шпаргалку и дать ответ. Если они не успевают, то права ответа получает другая команда. За верный ответ присуждается 1 очко.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(</w:t>
      </w:r>
      <w:r w:rsidRPr="00D14FA6">
        <w:rPr>
          <w:rFonts w:ascii="Times New Roman" w:hAnsi="Times New Roman" w:cs="Times New Roman"/>
          <w:i/>
          <w:sz w:val="28"/>
          <w:szCs w:val="28"/>
        </w:rPr>
        <w:t>Вопросы и ответы для этого задания подбираются с помощью пособий и распечатываются на отдельных карточках. Приведем некоторые примеры таких карточек).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-Какое вещество арабские алхимики назвали “величайшим обманщиком”? (Этиловый спирт (аль-кохоль) в переводе с арабского означает “нечто воздушное, эфирное” из-за того, что сначала, после его принятия, поднимается настроение, а затем наступает тяжелое отравление.)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-Какое вещество самое опасное в табаке? (Радиоактивный полоний-210. Он постоянно облучает курильщика и окружающих: 300 сигарет – доза </w:t>
      </w:r>
      <w:r w:rsidRPr="00D14FA6">
        <w:rPr>
          <w:rFonts w:ascii="Times New Roman" w:hAnsi="Times New Roman" w:cs="Times New Roman"/>
          <w:sz w:val="28"/>
          <w:szCs w:val="28"/>
        </w:rPr>
        <w:lastRenderedPageBreak/>
        <w:t>радиации, равная по воздействию ежедневному посещению рентгеновского кабинета в течение года.)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-Что может купить на деньги, которые прокуривает курильщик в год? (Если выкуривать в день пачку сигарет, которая стоит, в среднем, 20 рублей, то за год на 7300 рублей можно купить сотовый телефон, телевизор и т.п.)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-Когда Россия впервые познакомилась с табаком и что делали с курильщиками при царе Михаиле Федоровиче Романове? (Табак в Россию завезли англичане через Архангельск в 1585 году. Курильщиков наказывали 60-ю ударами палкой по пяткам, а если они попадались с курением вторично, то им отрезали нос или уши.)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-Капля никотина убивает лошадь. Чьим именем назвали вещество “никотин”? (Посол Франции в Испании Жак Нико впервые привез табак во Францию. Никотин открыли в 1828 году ).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-Кто из русских царей первым начал курить? (Петр I, вернувшись из Голландии в 1696 г., он разрешил частную торговлю табаком в России).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-Какие органы поражаются у  курильщика? ( Все органы человеческого тела страдают от табака. Табак поражает сердце, мозг, легкие, почки и другие органы человека.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Но больше   всего –это легкие и органы дыхания в целом - у курильщиков чаще, чем у других возникают воспалительные заболевания дыхательных путей. В достаточно молодом возрасте у них развивается хронический бронхит. Может развиться бронхиальная астма, воспаление легких, рак легких. )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14FA6">
        <w:rPr>
          <w:rFonts w:ascii="Times New Roman" w:hAnsi="Times New Roman" w:cs="Times New Roman"/>
          <w:sz w:val="28"/>
          <w:szCs w:val="28"/>
        </w:rPr>
        <w:t xml:space="preserve">. Часто приходится слышать, читать в газетах, что злоупотребление спиртными напитками губительно, алкоголь – яд, алкоголь – враг будущих поколений.  Алкоголь – самый распространенный наркотик, ежегодно убивающий сотни людей, он нарушает работу всех внутренних органов.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Таким образом следующий конкурс будет посвящен этой теме.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A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14FA6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FA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14FA6">
        <w:rPr>
          <w:rFonts w:ascii="Times New Roman" w:hAnsi="Times New Roman" w:cs="Times New Roman"/>
          <w:b/>
          <w:sz w:val="28"/>
          <w:szCs w:val="28"/>
        </w:rPr>
        <w:t xml:space="preserve">  Викторина</w:t>
      </w:r>
      <w:r w:rsidRPr="00D14F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4FA6">
        <w:rPr>
          <w:rFonts w:ascii="Times New Roman" w:hAnsi="Times New Roman" w:cs="Times New Roman"/>
          <w:b/>
          <w:sz w:val="28"/>
          <w:szCs w:val="28"/>
        </w:rPr>
        <w:t>“Кто быстрее?”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Я буду задавать  вопросы   сразу обеим  командам, право ответа получает тот, кто быстрее поднимет руку . Жюри внимательно следит за игроками и за каждый правильный ответ присуждает 1 очко.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lastRenderedPageBreak/>
        <w:t>- Какие заболевания желудка возникают при злоупотреблении алкоголем? (Гастрит, язва и рак желудка).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-Какое воздействие на зрение подростков оказывает алкоголь? (Тяжелое поражение зрительных нервов, ведущее к потере зрения).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-Почему рабов рабовладельцы поили вином? (чтобы продемонстрировать как действует вино на человека и внушить отвращение к спиртному).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-Является ли пиво спиртным напитком? (Да , является. Там тоже содержится алкоголь).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-Почему винные бутылки и этикетки на них делают такими яркими и красивыми? (ради рекламы).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 Эти клетки являются самыми чувствительными к вредному воздействию алкоголя? (Нервные клетки головного мозга).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-Продолжи «Пьяный человек – не человек, ибо он потерял…(разум).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 Почему после употребления алкогольных напитков сохнут губы, пересыхает во рту, появляется чувство жажды? ( спирт отнимает воду у организма).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Следующее задание для команд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FA6">
        <w:rPr>
          <w:rFonts w:ascii="Times New Roman" w:hAnsi="Times New Roman" w:cs="Times New Roman"/>
          <w:b/>
          <w:sz w:val="28"/>
          <w:szCs w:val="28"/>
        </w:rPr>
        <w:t>5.</w:t>
      </w:r>
      <w:r w:rsidRPr="00D14FA6">
        <w:rPr>
          <w:rFonts w:ascii="Times New Roman" w:hAnsi="Times New Roman" w:cs="Times New Roman"/>
          <w:sz w:val="28"/>
          <w:szCs w:val="28"/>
        </w:rPr>
        <w:t xml:space="preserve"> </w:t>
      </w:r>
      <w:r w:rsidRPr="00D14FA6">
        <w:rPr>
          <w:rFonts w:ascii="Times New Roman" w:hAnsi="Times New Roman" w:cs="Times New Roman"/>
          <w:b/>
          <w:sz w:val="28"/>
          <w:szCs w:val="28"/>
        </w:rPr>
        <w:t>Анаграмма.</w:t>
      </w:r>
      <w:r w:rsidRPr="00D14FA6">
        <w:rPr>
          <w:rFonts w:ascii="Times New Roman" w:hAnsi="Times New Roman" w:cs="Times New Roman"/>
          <w:sz w:val="28"/>
          <w:szCs w:val="28"/>
        </w:rPr>
        <w:t xml:space="preserve"> Опять новое слово. Давайте послушаем, что оно обозначает.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– Слово или словосочетание, образованное перестановкой букв или слогов другого слова. Необходимо сложить слова, обозначающие последствия воздействия алкоголя на организм человека. Кто быстрее составит анаграмму, за каждое слово по 1 очку.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ФАРКТИН (инфаркт), ДЫОКША (одышка), РИЦЗОР (цирроз), ЯРНАЯН МРЕСТЬ (ранняя смерть).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Задание  №6.“Умей сказать “НЕТ!”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14FA6">
        <w:rPr>
          <w:rFonts w:ascii="Times New Roman" w:hAnsi="Times New Roman" w:cs="Times New Roman"/>
          <w:sz w:val="28"/>
          <w:szCs w:val="28"/>
        </w:rPr>
        <w:t xml:space="preserve"> Это состязание, друзья, самое серьезное и самое важное. Как известно, люди порочными не рождаются, а становятся. Пороки вырастают из маленьких удовольствий, если их не контролировать. Например, наслаждение вкусной едой может перерасти в обжорство, а удовольствие от бокала шампанского – в алкоголизм. Поэтому самое главное для человека – вовремя остановиться, сказать себе и другим: “Нет!” Наше задание так и </w:t>
      </w:r>
      <w:r w:rsidRPr="00D14FA6">
        <w:rPr>
          <w:rFonts w:ascii="Times New Roman" w:hAnsi="Times New Roman" w:cs="Times New Roman"/>
          <w:sz w:val="28"/>
          <w:szCs w:val="28"/>
        </w:rPr>
        <w:lastRenderedPageBreak/>
        <w:t xml:space="preserve">называется, а условия конкурса просты. Игрок одной команды будет соблазнять кого-нибудь из другой команды курением, выпивкой или наркотиками. Задача первого уговорить, а второго – отказаться. “Соблазнитель” и “соблазняемый” должны не просто повторять одни и те же слова и отнекиваться, а приводить аргументы в свою пользу. Чем разнообразнее и весомее будут доводы, чем богаче речь, чем артистичнее участники, тем интереснее и зрелищнее окажется конкурс.  Проигрывает тот, кто замешкается и не найдет убедительного довода или отговорки.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Победитель получает 3 очка, а побежденный – 2.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4FA6">
        <w:rPr>
          <w:rFonts w:ascii="Times New Roman" w:hAnsi="Times New Roman" w:cs="Times New Roman"/>
          <w:b/>
          <w:sz w:val="28"/>
          <w:szCs w:val="28"/>
        </w:rPr>
        <w:t xml:space="preserve">ример.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А. Давай закурим!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Б. Мне нельзя.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А. Почему?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Б. Меня родители увидят.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А. А мы отойдем за угол.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Б. Мне нельзя, я недавно болел, курить мне вредно.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А. Ну, ты же не умрешь от одной сигареты?!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Б. А я “наши” сигареты не курю.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А. У меня иностранные.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Б. А я от спичек не прикуриваю.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А. А у меня зажигалка.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Б. Нет, меня родители увидят.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А. Мы пойдем в подвал.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Б. В замешательстве и не знает, что ответить.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- Кто победил, кто был убедительнее?(А)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Что можете сказать про участника Б?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(По-моему, ни разу не был использован очень существенный аргумент: “Я НЕ ХОЧУ”, – аргументы Б сумбурны и не существенны.)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lastRenderedPageBreak/>
        <w:t>Когда человек обосновывает свой отказ таким образом, возникает впечатление, что он вот-вот согласится. Если вы действительно решили отказаться, выберите самый весомый с вашей точки зрения аргумент и настаивайте на нем.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Давайте посмотрим </w:t>
      </w:r>
      <w:r w:rsidRPr="00D14FA6">
        <w:rPr>
          <w:rFonts w:ascii="Times New Roman" w:hAnsi="Times New Roman" w:cs="Times New Roman"/>
          <w:b/>
          <w:sz w:val="28"/>
          <w:szCs w:val="28"/>
        </w:rPr>
        <w:t>другой пример</w:t>
      </w:r>
      <w:r w:rsidRPr="00D14FA6">
        <w:rPr>
          <w:rFonts w:ascii="Times New Roman" w:hAnsi="Times New Roman" w:cs="Times New Roman"/>
          <w:sz w:val="28"/>
          <w:szCs w:val="28"/>
        </w:rPr>
        <w:t>. (Участники Е. и Ж.)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Е. Давай выпьем!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Ж. Нет, я не буду.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Е. Почему!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Ж. Не хочу!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Е. Это же классно.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Ж. А ты откуда знаешь?  Ты что, пробовал?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Е. Нет пока, Сережка рассказывал.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Ж . А ты знаешь, что это вредно для здоровья.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Е. Да ладно! Мы только один раз.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Ж. Нет спасибо, это не для меня!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Примеры давления и отказа: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1. Может попробуешь?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2.   «Спасибо, что-то не тянет».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1. Все же пробуют.         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2.   А я не хочу, мне это ни к чему.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1. Попробуй, не понравится, бросишь.                                        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2.У меня более интересные планы.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1. Ну давай покайфуем! 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2 . А ты слышал, что наркотики – это яд?.</w:t>
      </w:r>
    </w:p>
    <w:p w:rsidR="00D14FA6" w:rsidRPr="00D14FA6" w:rsidRDefault="00D14FA6" w:rsidP="00D14FA6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4FA6">
        <w:rPr>
          <w:rFonts w:ascii="Times New Roman" w:hAnsi="Times New Roman"/>
          <w:sz w:val="28"/>
          <w:szCs w:val="28"/>
        </w:rPr>
        <w:t>Да, ладно, тебе. Если бы ты был крутым, ты бы  попробовал!</w:t>
      </w:r>
    </w:p>
    <w:p w:rsidR="00D14FA6" w:rsidRPr="00D14FA6" w:rsidRDefault="00D14FA6" w:rsidP="00D14FA6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4FA6">
        <w:rPr>
          <w:rFonts w:ascii="Times New Roman" w:hAnsi="Times New Roman"/>
          <w:sz w:val="28"/>
          <w:szCs w:val="28"/>
        </w:rPr>
        <w:tab/>
        <w:t>Если бы ты был  крутым, бросил!</w:t>
      </w:r>
    </w:p>
    <w:p w:rsidR="00D14FA6" w:rsidRPr="00D14FA6" w:rsidRDefault="00D14FA6" w:rsidP="00D14FA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14FA6">
        <w:rPr>
          <w:rFonts w:ascii="Times New Roman" w:hAnsi="Times New Roman"/>
          <w:sz w:val="28"/>
          <w:szCs w:val="28"/>
        </w:rPr>
        <w:t>Не боишься потерять друзей?</w:t>
      </w:r>
      <w:r w:rsidRPr="00D14FA6">
        <w:rPr>
          <w:rFonts w:ascii="Times New Roman" w:hAnsi="Times New Roman"/>
          <w:sz w:val="28"/>
          <w:szCs w:val="28"/>
        </w:rPr>
        <w:tab/>
      </w:r>
    </w:p>
    <w:p w:rsidR="00D14FA6" w:rsidRPr="00D14FA6" w:rsidRDefault="00D14FA6" w:rsidP="00D14FA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14FA6">
        <w:rPr>
          <w:rFonts w:ascii="Times New Roman" w:hAnsi="Times New Roman"/>
          <w:sz w:val="28"/>
          <w:szCs w:val="28"/>
        </w:rPr>
        <w:lastRenderedPageBreak/>
        <w:t>Я боюсь их потерять в буквальном смысле.</w:t>
      </w:r>
    </w:p>
    <w:p w:rsidR="00D14FA6" w:rsidRPr="00D14FA6" w:rsidRDefault="00D14FA6" w:rsidP="00D14FA6">
      <w:pPr>
        <w:ind w:left="690"/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Если вы не остановитесь, то долго не протянете.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14FA6">
        <w:rPr>
          <w:rFonts w:ascii="Times New Roman" w:hAnsi="Times New Roman" w:cs="Times New Roman"/>
          <w:sz w:val="28"/>
          <w:szCs w:val="28"/>
        </w:rPr>
        <w:t xml:space="preserve"> Умение отказаться от какого-либо предложения – необходимо в повседневной жизни.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Спасибо, ребята, я думаю жюри оценит ваши способности.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-Наркомания… Это самое страшное зло, с которым очень трудно бороться, так как  это болезнь, которую человек выбирает себе добровольно, превращая себя в труп. Наркотик становится смыслом его жизни. Более того, наркоман стремиться приобщить к своему увлечению других. И последнее задание нашей игры.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Конкурс плакатов</w:t>
      </w:r>
      <w:r w:rsidR="00D4507C">
        <w:rPr>
          <w:rFonts w:ascii="Times New Roman" w:hAnsi="Times New Roman" w:cs="Times New Roman"/>
          <w:b/>
          <w:sz w:val="28"/>
          <w:szCs w:val="28"/>
        </w:rPr>
        <w:t>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  Ребята, изобразите на бумаге свой протест этому злейшему пороку.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 На ваших столах лежат лист бумаги,  фломастеры и карандаши. В течение 5 минут каждая  команда  должна  нарисовать плакат на тему «Мы против наркотиков».  Итак время истекло и жюри подводит итоги нашей сегодняшней игры.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Ну а мы с вами поработаем с пословицами: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-Кто курит табак, тот себе враг.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• Хмель шумит, | а ум молчит.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• Дали вина, | так и стал без ума.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• Пьяному море по колено, | а лужи по уши.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• И худой квас лучше | хорошей водки.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• Кто вино любит, | тот сам себя губит.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• Работа денежки копит, | хмель их топит.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• Вино полюбил – | семью разорил.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• Водка и труд | рядом не идут.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 xml:space="preserve">• Кто чарки допивает, | тот веку не доживает.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• Невинно вино, | но проклято пьянство.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lastRenderedPageBreak/>
        <w:t xml:space="preserve">Жюри подводит итоги конкурсов, определяет победителя. Команде-победительнице вручается диплом. Можно вручить медали всем участникам команды с надписью: “Победителю в борьбе с пороками” или призы. 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14FA6">
        <w:rPr>
          <w:rFonts w:ascii="Times New Roman" w:hAnsi="Times New Roman" w:cs="Times New Roman"/>
          <w:sz w:val="28"/>
          <w:szCs w:val="28"/>
        </w:rPr>
        <w:t xml:space="preserve"> Несмотря на результат и на то, что сегодня кто-то выиграл в нашем состязании, а кто-то оказался побежденным, я выражаю уверенность, что в жизни, друзья, вы все будете победителями. Надеюсь, что у каждого из вас хватит силы воли и желания сказать: “Нет!” своим порокам.  И сейчас я вам раздам памятки «Как отказаться от предложения закурить, выпить или попробовать наркотики?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-Вежливо и спокойно скажи: “Нет, спасибо!”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-Не только откажи, но и объясни причину отказа.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-Настойчиво и уверенно повтори свой отказ.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-Заведи разговор на другую тему, возьми инициативу в свои руки.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-Просто уйти. Иногда это самый лучший способ.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-Избегай сомнительных встреч, сомнительных заведений.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  <w:r w:rsidRPr="00D14FA6">
        <w:rPr>
          <w:rFonts w:ascii="Times New Roman" w:hAnsi="Times New Roman" w:cs="Times New Roman"/>
          <w:sz w:val="28"/>
          <w:szCs w:val="28"/>
        </w:rPr>
        <w:t>-Будь с теми, кто поддерживает тебя и тоже может отказаться.</w:t>
      </w:r>
    </w:p>
    <w:p w:rsidR="00D14FA6" w:rsidRP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FA6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9AA" w:rsidRDefault="006339AA" w:rsidP="00D1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9AA" w:rsidRDefault="006339AA" w:rsidP="00D1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9AA" w:rsidRDefault="006339AA" w:rsidP="00D1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9AA" w:rsidRDefault="006339AA" w:rsidP="00D1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9AA" w:rsidRDefault="006339AA" w:rsidP="00D1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9AA" w:rsidRDefault="006339AA" w:rsidP="00D1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9AA" w:rsidRDefault="006339AA" w:rsidP="00D1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9AA" w:rsidRDefault="006339AA" w:rsidP="00D1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9AA" w:rsidRDefault="006339AA" w:rsidP="00D1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9AA" w:rsidRDefault="006339AA" w:rsidP="00D1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9AA" w:rsidRPr="006339AA" w:rsidRDefault="006339AA" w:rsidP="00D14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6339AA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AA">
        <w:rPr>
          <w:rFonts w:ascii="Times New Roman" w:hAnsi="Times New Roman" w:cs="Times New Roman"/>
          <w:b/>
          <w:sz w:val="28"/>
          <w:szCs w:val="28"/>
        </w:rPr>
        <w:t>Что дает игра детям?</w:t>
      </w: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 xml:space="preserve"> Игра дает свободу. Игра не задача, не долг, не закон. По приказу играть нельзя, только добровольно.</w:t>
      </w: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>Игра дает перерыв повседневности, с ее монотонностью. Игра это не ординарность.</w:t>
      </w: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>Игра дает выход в другое состояние души. Подчиняясь лишь правилам игры, человек свободен от всяческих сословных меркантильных и прочих условностей. Игра то жесткое напряжение, в котором пребывает подросток в своей реальной жизни и заменяет его добровольно и радостной мобилизации духовных и физических сил.</w:t>
      </w: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 xml:space="preserve">Игра дает порядок. Система правил в игре абсолютна и несомненна. Невозможно нарушать правила и быть в игре. Это качество порядок, очень цена сейчас в нашем нестабильном, беспорядочном мире. </w:t>
      </w: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 xml:space="preserve">Игра создает гармонию. Формирует стремление к совершенству. Игра имеет тенденцию становится прекрасной. Хотя в игре существует элемент неопределенности, противоречия в игре стремятся к разрешению. </w:t>
      </w: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 xml:space="preserve">Игра дает увлеченность. В игре нет частичной выгоды. Она интенсивно вовлекает самого человека, активизирует его способности. </w:t>
      </w: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 xml:space="preserve">Игра дает возможность создать  и сплотить коллектив. Привлекательность игры столь велика и игровой контактный день друг с другом столь полон и глубок, что игровые содружества обнаруживают способность сохраняться и после окончания игры, вне ее рамок. </w:t>
      </w: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 xml:space="preserve">Игра дает элемент неопределенности, который возбуждает, активизирует ум, настраивает на поиск оптимальных решений. </w:t>
      </w: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 xml:space="preserve">Игра дает понятие о чести. Она противостоит корыстным и узкогрупповым интересам. Для нее не существенна, кто именно победит, но важно, чтобы победа была одержана по всем правилам, и чтобы в борьбе были проявлены с максимальной полнотой мужество, ум, честность и благородство. Игра дает понятие о самоограничении и самопожертвовании в пользу коллектива, поскольку только «сыгранный» коллектив добьется успеха и совершенства в игре. Игра дает физическое совершенствование. </w:t>
      </w: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lastRenderedPageBreak/>
        <w:t xml:space="preserve">Игра дает возможность проявить или совершенствовать свои творческие навыки в создании необходимой игровой атрибутике. </w:t>
      </w: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 xml:space="preserve">Игра дает развитие воображения, поскольку оно необходимо для создания новых миров, мифов, ситуаций, правил игры. игра дает стойкий интерес хорошей литературе. Чтобы создать свой мир нужно почитать предварительно о других. </w:t>
      </w: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>Игра дает возможность свой ум, поскольку необходимо выстроить интригу и реализовать ее.</w:t>
      </w: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>Игра дает развитие остроумия, поскольку процесс и пространство игры обязательно предполагает возникновение комичных ситуаций хохм и анекдотов.</w:t>
      </w: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>Игра дает развитие психологической пластичности. Игра далеко не одно только состязание, но и театральное искусство, способность вживаться в образ и довести его до конца.</w:t>
      </w: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>Игра дает радость общения с единомышленниками.</w:t>
      </w:r>
    </w:p>
    <w:p w:rsidR="006339AA" w:rsidRDefault="006339AA" w:rsidP="00B60202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 xml:space="preserve">Игра дает умение ориентироваться в реальных жизненных ситуациях, проигрывая их неоднократно и как бы понарошку в своем вымышленном мире. Дает психологическую устойчивость. Снимает уровень тревожности, который так высок сейчас у родителей и передается детям. Вырабатывает активное отношение к жизни и целеустремленности в выполнении поставленной цели.      </w:t>
      </w:r>
    </w:p>
    <w:p w:rsidR="006339AA" w:rsidRDefault="006339AA" w:rsidP="00B60202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игра является средством всестороннего воспитания и развития детей .</w:t>
      </w:r>
    </w:p>
    <w:p w:rsidR="006339AA" w:rsidRDefault="006339AA" w:rsidP="00B60202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339AA" w:rsidRPr="006339AA" w:rsidRDefault="006339AA" w:rsidP="00B6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9AA" w:rsidRPr="006339AA" w:rsidRDefault="006339AA" w:rsidP="00B60202">
      <w:pPr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9AA" w:rsidRPr="006339AA" w:rsidRDefault="006339AA" w:rsidP="006339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339AA" w:rsidRDefault="006339AA" w:rsidP="006339AA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63086B">
        <w:rPr>
          <w:b/>
          <w:sz w:val="32"/>
          <w:szCs w:val="32"/>
        </w:rPr>
        <w:t xml:space="preserve">               </w:t>
      </w:r>
    </w:p>
    <w:p w:rsidR="006339AA" w:rsidRDefault="006339AA" w:rsidP="006339AA">
      <w:pPr>
        <w:jc w:val="both"/>
        <w:rPr>
          <w:b/>
          <w:sz w:val="32"/>
          <w:szCs w:val="32"/>
        </w:rPr>
      </w:pPr>
    </w:p>
    <w:p w:rsidR="006339AA" w:rsidRDefault="006339AA" w:rsidP="006339AA">
      <w:pPr>
        <w:jc w:val="both"/>
        <w:rPr>
          <w:b/>
          <w:sz w:val="32"/>
          <w:szCs w:val="32"/>
        </w:rPr>
      </w:pPr>
    </w:p>
    <w:p w:rsidR="006339AA" w:rsidRDefault="006339AA" w:rsidP="006339AA">
      <w:pPr>
        <w:jc w:val="both"/>
        <w:rPr>
          <w:b/>
          <w:sz w:val="32"/>
          <w:szCs w:val="32"/>
        </w:rPr>
      </w:pPr>
    </w:p>
    <w:p w:rsidR="006339AA" w:rsidRPr="006339AA" w:rsidRDefault="006339AA" w:rsidP="00633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Список литературы.</w:t>
      </w:r>
    </w:p>
    <w:p w:rsidR="006339AA" w:rsidRPr="006339AA" w:rsidRDefault="006339AA" w:rsidP="006339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>Бесова М.А. «В школе и на отдыхе»</w:t>
      </w:r>
      <w:r w:rsidR="002B7D76">
        <w:rPr>
          <w:rFonts w:ascii="Times New Roman" w:hAnsi="Times New Roman" w:cs="Times New Roman"/>
          <w:sz w:val="28"/>
          <w:szCs w:val="28"/>
        </w:rPr>
        <w:t xml:space="preserve"> </w:t>
      </w:r>
      <w:r w:rsidR="00D35985" w:rsidRPr="00D35985">
        <w:rPr>
          <w:rFonts w:ascii="Times New Roman" w:hAnsi="Times New Roman" w:cs="Times New Roman"/>
          <w:sz w:val="28"/>
          <w:szCs w:val="28"/>
        </w:rPr>
        <w:t>[</w:t>
      </w:r>
      <w:r w:rsidR="00A9449A">
        <w:rPr>
          <w:rFonts w:ascii="Times New Roman" w:hAnsi="Times New Roman" w:cs="Times New Roman"/>
          <w:sz w:val="28"/>
          <w:szCs w:val="28"/>
        </w:rPr>
        <w:t>Т</w:t>
      </w:r>
      <w:r w:rsidR="00D35985">
        <w:rPr>
          <w:rFonts w:ascii="Times New Roman" w:hAnsi="Times New Roman" w:cs="Times New Roman"/>
          <w:sz w:val="28"/>
          <w:szCs w:val="28"/>
        </w:rPr>
        <w:t>екст</w:t>
      </w:r>
      <w:r w:rsidR="00D35985" w:rsidRPr="00D35985">
        <w:rPr>
          <w:rFonts w:ascii="Times New Roman" w:hAnsi="Times New Roman" w:cs="Times New Roman"/>
          <w:sz w:val="28"/>
          <w:szCs w:val="28"/>
        </w:rPr>
        <w:t>]</w:t>
      </w:r>
      <w:r w:rsidR="00D35985">
        <w:rPr>
          <w:rFonts w:ascii="Times New Roman" w:hAnsi="Times New Roman" w:cs="Times New Roman"/>
          <w:sz w:val="28"/>
          <w:szCs w:val="28"/>
        </w:rPr>
        <w:t>:</w:t>
      </w:r>
      <w:r w:rsidRPr="006339AA">
        <w:rPr>
          <w:rFonts w:ascii="Times New Roman" w:hAnsi="Times New Roman" w:cs="Times New Roman"/>
          <w:sz w:val="28"/>
          <w:szCs w:val="28"/>
        </w:rPr>
        <w:t xml:space="preserve"> Познавательные игры для детей от 6 до 10 лет. Популярное пособие для родителей и педагогов</w:t>
      </w:r>
      <w:r w:rsidR="00D35985">
        <w:rPr>
          <w:rFonts w:ascii="Times New Roman" w:hAnsi="Times New Roman" w:cs="Times New Roman"/>
          <w:sz w:val="28"/>
          <w:szCs w:val="28"/>
        </w:rPr>
        <w:t>./</w:t>
      </w:r>
      <w:r w:rsidRPr="006339AA">
        <w:rPr>
          <w:rFonts w:ascii="Times New Roman" w:hAnsi="Times New Roman" w:cs="Times New Roman"/>
          <w:sz w:val="28"/>
          <w:szCs w:val="28"/>
        </w:rPr>
        <w:t xml:space="preserve"> </w:t>
      </w:r>
      <w:r w:rsidR="00D35985" w:rsidRPr="006339AA">
        <w:rPr>
          <w:rFonts w:ascii="Times New Roman" w:hAnsi="Times New Roman" w:cs="Times New Roman"/>
          <w:sz w:val="28"/>
          <w:szCs w:val="28"/>
        </w:rPr>
        <w:t>М.А</w:t>
      </w:r>
      <w:r w:rsidR="0093720A">
        <w:rPr>
          <w:rFonts w:ascii="Times New Roman" w:hAnsi="Times New Roman" w:cs="Times New Roman"/>
          <w:sz w:val="28"/>
          <w:szCs w:val="28"/>
        </w:rPr>
        <w:t>.</w:t>
      </w:r>
      <w:r w:rsidR="0093720A" w:rsidRPr="0093720A">
        <w:rPr>
          <w:rFonts w:ascii="Times New Roman" w:hAnsi="Times New Roman" w:cs="Times New Roman"/>
          <w:sz w:val="28"/>
          <w:szCs w:val="28"/>
        </w:rPr>
        <w:t xml:space="preserve"> </w:t>
      </w:r>
      <w:r w:rsidR="0093720A" w:rsidRPr="006339AA">
        <w:rPr>
          <w:rFonts w:ascii="Times New Roman" w:hAnsi="Times New Roman" w:cs="Times New Roman"/>
          <w:sz w:val="28"/>
          <w:szCs w:val="28"/>
        </w:rPr>
        <w:t>Бесова</w:t>
      </w:r>
      <w:r w:rsidR="0093720A">
        <w:rPr>
          <w:rFonts w:ascii="Times New Roman" w:hAnsi="Times New Roman" w:cs="Times New Roman"/>
          <w:sz w:val="28"/>
          <w:szCs w:val="28"/>
        </w:rPr>
        <w:t>.</w:t>
      </w:r>
      <w:r w:rsidRPr="006339AA">
        <w:rPr>
          <w:rFonts w:ascii="Times New Roman" w:hAnsi="Times New Roman" w:cs="Times New Roman"/>
          <w:sz w:val="28"/>
          <w:szCs w:val="28"/>
        </w:rPr>
        <w:t xml:space="preserve"> – Ярославль: «Академия развития», 1997.-240с. </w:t>
      </w:r>
    </w:p>
    <w:p w:rsidR="006339AA" w:rsidRPr="006339AA" w:rsidRDefault="006339AA" w:rsidP="006339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>Герасимова В.А. «Классный час играючи»</w:t>
      </w:r>
      <w:r w:rsidR="002B7D76">
        <w:rPr>
          <w:rFonts w:ascii="Times New Roman" w:hAnsi="Times New Roman" w:cs="Times New Roman"/>
          <w:sz w:val="28"/>
          <w:szCs w:val="28"/>
        </w:rPr>
        <w:t xml:space="preserve"> </w:t>
      </w:r>
      <w:r w:rsidR="0093720A" w:rsidRPr="0093720A">
        <w:rPr>
          <w:rFonts w:ascii="Times New Roman" w:hAnsi="Times New Roman" w:cs="Times New Roman"/>
          <w:sz w:val="28"/>
          <w:szCs w:val="28"/>
        </w:rPr>
        <w:t>[</w:t>
      </w:r>
      <w:r w:rsidR="0093720A">
        <w:rPr>
          <w:rFonts w:ascii="Times New Roman" w:hAnsi="Times New Roman" w:cs="Times New Roman"/>
          <w:sz w:val="28"/>
          <w:szCs w:val="28"/>
        </w:rPr>
        <w:t>Текст</w:t>
      </w:r>
      <w:r w:rsidR="0093720A" w:rsidRPr="0093720A">
        <w:rPr>
          <w:rFonts w:ascii="Times New Roman" w:hAnsi="Times New Roman" w:cs="Times New Roman"/>
          <w:sz w:val="28"/>
          <w:szCs w:val="28"/>
        </w:rPr>
        <w:t>]</w:t>
      </w:r>
      <w:r w:rsidR="00A9449A">
        <w:rPr>
          <w:rFonts w:ascii="Times New Roman" w:hAnsi="Times New Roman" w:cs="Times New Roman"/>
          <w:sz w:val="28"/>
          <w:szCs w:val="28"/>
        </w:rPr>
        <w:t>:</w:t>
      </w:r>
      <w:r w:rsidR="00A9449A" w:rsidRPr="00A9449A">
        <w:rPr>
          <w:rFonts w:ascii="Times New Roman" w:hAnsi="Times New Roman" w:cs="Times New Roman"/>
          <w:sz w:val="28"/>
          <w:szCs w:val="28"/>
        </w:rPr>
        <w:t xml:space="preserve"> </w:t>
      </w:r>
      <w:r w:rsidR="00A9449A" w:rsidRPr="006339AA">
        <w:rPr>
          <w:rFonts w:ascii="Times New Roman" w:hAnsi="Times New Roman" w:cs="Times New Roman"/>
          <w:sz w:val="28"/>
          <w:szCs w:val="28"/>
        </w:rPr>
        <w:t>Выпуск 2</w:t>
      </w:r>
      <w:r w:rsidR="00A9449A">
        <w:rPr>
          <w:rFonts w:ascii="Times New Roman" w:hAnsi="Times New Roman" w:cs="Times New Roman"/>
          <w:sz w:val="28"/>
          <w:szCs w:val="28"/>
        </w:rPr>
        <w:t>/</w:t>
      </w:r>
      <w:r w:rsidRPr="006339AA">
        <w:rPr>
          <w:rFonts w:ascii="Times New Roman" w:hAnsi="Times New Roman" w:cs="Times New Roman"/>
          <w:sz w:val="28"/>
          <w:szCs w:val="28"/>
        </w:rPr>
        <w:t xml:space="preserve"> </w:t>
      </w:r>
      <w:r w:rsidR="0093720A" w:rsidRPr="006339AA">
        <w:rPr>
          <w:rFonts w:ascii="Times New Roman" w:hAnsi="Times New Roman" w:cs="Times New Roman"/>
          <w:sz w:val="28"/>
          <w:szCs w:val="28"/>
        </w:rPr>
        <w:t xml:space="preserve">В.А. Герасимова </w:t>
      </w:r>
      <w:r w:rsidR="0093720A">
        <w:rPr>
          <w:rFonts w:ascii="Times New Roman" w:hAnsi="Times New Roman" w:cs="Times New Roman"/>
          <w:sz w:val="28"/>
          <w:szCs w:val="28"/>
        </w:rPr>
        <w:t>.</w:t>
      </w:r>
      <w:r w:rsidRPr="006339AA">
        <w:rPr>
          <w:rFonts w:ascii="Times New Roman" w:hAnsi="Times New Roman" w:cs="Times New Roman"/>
          <w:sz w:val="28"/>
          <w:szCs w:val="28"/>
        </w:rPr>
        <w:t xml:space="preserve"> – М.: ТЦ Сфера, 2002.</w:t>
      </w:r>
    </w:p>
    <w:p w:rsidR="006339AA" w:rsidRPr="006339AA" w:rsidRDefault="006339AA" w:rsidP="006339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>Газман О.С, Баянкина З.В., Гринрьев В.М</w:t>
      </w:r>
      <w:r w:rsidR="0093720A">
        <w:rPr>
          <w:rFonts w:ascii="Times New Roman" w:hAnsi="Times New Roman" w:cs="Times New Roman"/>
          <w:sz w:val="28"/>
          <w:szCs w:val="28"/>
        </w:rPr>
        <w:t>.</w:t>
      </w:r>
      <w:r w:rsidRPr="006339AA">
        <w:rPr>
          <w:rFonts w:ascii="Times New Roman" w:hAnsi="Times New Roman" w:cs="Times New Roman"/>
          <w:sz w:val="28"/>
          <w:szCs w:val="28"/>
        </w:rPr>
        <w:t xml:space="preserve"> Каникулы</w:t>
      </w:r>
      <w:r w:rsidR="002B7D76">
        <w:rPr>
          <w:rFonts w:ascii="Times New Roman" w:hAnsi="Times New Roman" w:cs="Times New Roman"/>
          <w:sz w:val="28"/>
          <w:szCs w:val="28"/>
        </w:rPr>
        <w:t xml:space="preserve"> </w:t>
      </w:r>
      <w:r w:rsidR="0093720A" w:rsidRPr="0093720A">
        <w:rPr>
          <w:rFonts w:ascii="Times New Roman" w:hAnsi="Times New Roman" w:cs="Times New Roman"/>
          <w:sz w:val="28"/>
          <w:szCs w:val="28"/>
        </w:rPr>
        <w:t>[</w:t>
      </w:r>
      <w:r w:rsidR="0093720A">
        <w:rPr>
          <w:rFonts w:ascii="Times New Roman" w:hAnsi="Times New Roman" w:cs="Times New Roman"/>
          <w:sz w:val="28"/>
          <w:szCs w:val="28"/>
        </w:rPr>
        <w:t>Текст</w:t>
      </w:r>
      <w:r w:rsidR="0093720A" w:rsidRPr="0093720A">
        <w:rPr>
          <w:rFonts w:ascii="Times New Roman" w:hAnsi="Times New Roman" w:cs="Times New Roman"/>
          <w:sz w:val="28"/>
          <w:szCs w:val="28"/>
        </w:rPr>
        <w:t>]</w:t>
      </w:r>
      <w:r w:rsidRPr="006339AA">
        <w:rPr>
          <w:rFonts w:ascii="Times New Roman" w:hAnsi="Times New Roman" w:cs="Times New Roman"/>
          <w:sz w:val="28"/>
          <w:szCs w:val="28"/>
        </w:rPr>
        <w:t xml:space="preserve">: </w:t>
      </w:r>
      <w:r w:rsidR="0093720A" w:rsidRPr="006339AA">
        <w:rPr>
          <w:rFonts w:ascii="Times New Roman" w:hAnsi="Times New Roman" w:cs="Times New Roman"/>
          <w:sz w:val="28"/>
          <w:szCs w:val="28"/>
        </w:rPr>
        <w:t xml:space="preserve"> </w:t>
      </w:r>
      <w:r w:rsidRPr="006339AA">
        <w:rPr>
          <w:rFonts w:ascii="Times New Roman" w:hAnsi="Times New Roman" w:cs="Times New Roman"/>
          <w:sz w:val="28"/>
          <w:szCs w:val="28"/>
        </w:rPr>
        <w:t>Игра, воспитание. кн. для учителя.</w:t>
      </w:r>
      <w:r w:rsidR="00A9449A">
        <w:rPr>
          <w:rFonts w:ascii="Times New Roman" w:hAnsi="Times New Roman" w:cs="Times New Roman"/>
          <w:sz w:val="28"/>
          <w:szCs w:val="28"/>
        </w:rPr>
        <w:t>/</w:t>
      </w:r>
      <w:r w:rsidR="00A9449A" w:rsidRPr="006339AA">
        <w:rPr>
          <w:rFonts w:ascii="Times New Roman" w:hAnsi="Times New Roman" w:cs="Times New Roman"/>
          <w:sz w:val="28"/>
          <w:szCs w:val="28"/>
        </w:rPr>
        <w:t>О.С</w:t>
      </w:r>
      <w:r w:rsidR="00A9449A">
        <w:rPr>
          <w:rFonts w:ascii="Times New Roman" w:hAnsi="Times New Roman" w:cs="Times New Roman"/>
          <w:sz w:val="28"/>
          <w:szCs w:val="28"/>
        </w:rPr>
        <w:t>.</w:t>
      </w:r>
      <w:r w:rsidR="00A9449A" w:rsidRPr="0093720A">
        <w:rPr>
          <w:rFonts w:ascii="Times New Roman" w:hAnsi="Times New Roman" w:cs="Times New Roman"/>
          <w:sz w:val="28"/>
          <w:szCs w:val="28"/>
        </w:rPr>
        <w:t xml:space="preserve"> </w:t>
      </w:r>
      <w:r w:rsidR="00A9449A" w:rsidRPr="006339AA">
        <w:rPr>
          <w:rFonts w:ascii="Times New Roman" w:hAnsi="Times New Roman" w:cs="Times New Roman"/>
          <w:sz w:val="28"/>
          <w:szCs w:val="28"/>
        </w:rPr>
        <w:t>Газман,</w:t>
      </w:r>
      <w:r w:rsidR="00A9449A" w:rsidRPr="0093720A">
        <w:rPr>
          <w:rFonts w:ascii="Times New Roman" w:hAnsi="Times New Roman" w:cs="Times New Roman"/>
          <w:sz w:val="28"/>
          <w:szCs w:val="28"/>
        </w:rPr>
        <w:t xml:space="preserve"> </w:t>
      </w:r>
      <w:r w:rsidR="00A9449A" w:rsidRPr="006339AA">
        <w:rPr>
          <w:rFonts w:ascii="Times New Roman" w:hAnsi="Times New Roman" w:cs="Times New Roman"/>
          <w:sz w:val="28"/>
          <w:szCs w:val="28"/>
        </w:rPr>
        <w:t>З.В.</w:t>
      </w:r>
      <w:r w:rsidR="00A9449A" w:rsidRPr="0093720A">
        <w:rPr>
          <w:rFonts w:ascii="Times New Roman" w:hAnsi="Times New Roman" w:cs="Times New Roman"/>
          <w:sz w:val="28"/>
          <w:szCs w:val="28"/>
        </w:rPr>
        <w:t xml:space="preserve"> </w:t>
      </w:r>
      <w:r w:rsidR="00A9449A" w:rsidRPr="006339AA">
        <w:rPr>
          <w:rFonts w:ascii="Times New Roman" w:hAnsi="Times New Roman" w:cs="Times New Roman"/>
          <w:sz w:val="28"/>
          <w:szCs w:val="28"/>
        </w:rPr>
        <w:t>Баянкина</w:t>
      </w:r>
      <w:r w:rsidR="00A9449A">
        <w:rPr>
          <w:rFonts w:ascii="Times New Roman" w:hAnsi="Times New Roman" w:cs="Times New Roman"/>
          <w:sz w:val="28"/>
          <w:szCs w:val="28"/>
        </w:rPr>
        <w:t>,</w:t>
      </w:r>
      <w:r w:rsidR="00A9449A" w:rsidRPr="0093720A">
        <w:rPr>
          <w:rFonts w:ascii="Times New Roman" w:hAnsi="Times New Roman" w:cs="Times New Roman"/>
          <w:sz w:val="28"/>
          <w:szCs w:val="28"/>
        </w:rPr>
        <w:t xml:space="preserve"> </w:t>
      </w:r>
      <w:r w:rsidR="00A9449A" w:rsidRPr="006339AA">
        <w:rPr>
          <w:rFonts w:ascii="Times New Roman" w:hAnsi="Times New Roman" w:cs="Times New Roman"/>
          <w:sz w:val="28"/>
          <w:szCs w:val="28"/>
        </w:rPr>
        <w:t>В.М</w:t>
      </w:r>
      <w:r w:rsidR="00A9449A">
        <w:rPr>
          <w:rFonts w:ascii="Times New Roman" w:hAnsi="Times New Roman" w:cs="Times New Roman"/>
          <w:sz w:val="28"/>
          <w:szCs w:val="28"/>
        </w:rPr>
        <w:t>.</w:t>
      </w:r>
      <w:r w:rsidR="00A9449A" w:rsidRPr="006339AA">
        <w:rPr>
          <w:rFonts w:ascii="Times New Roman" w:hAnsi="Times New Roman" w:cs="Times New Roman"/>
          <w:sz w:val="28"/>
          <w:szCs w:val="28"/>
        </w:rPr>
        <w:t xml:space="preserve"> Гринрьев</w:t>
      </w:r>
      <w:r w:rsidR="00A9449A">
        <w:rPr>
          <w:rFonts w:ascii="Times New Roman" w:hAnsi="Times New Roman" w:cs="Times New Roman"/>
          <w:sz w:val="28"/>
          <w:szCs w:val="28"/>
        </w:rPr>
        <w:t>.</w:t>
      </w:r>
      <w:r w:rsidRPr="006339AA">
        <w:rPr>
          <w:rFonts w:ascii="Times New Roman" w:hAnsi="Times New Roman" w:cs="Times New Roman"/>
          <w:sz w:val="28"/>
          <w:szCs w:val="28"/>
        </w:rPr>
        <w:t>– М.: Просвещение, 1988.-160с</w:t>
      </w:r>
      <w:r w:rsidR="00A9449A">
        <w:rPr>
          <w:rFonts w:ascii="Times New Roman" w:hAnsi="Times New Roman" w:cs="Times New Roman"/>
          <w:sz w:val="28"/>
          <w:szCs w:val="28"/>
        </w:rPr>
        <w:t>.</w:t>
      </w:r>
      <w:r w:rsidRPr="00633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472" w:rsidRPr="00B60202" w:rsidRDefault="000A6472" w:rsidP="000A6472">
      <w:pPr>
        <w:pStyle w:val="a3"/>
        <w:numPr>
          <w:ilvl w:val="0"/>
          <w:numId w:val="8"/>
        </w:numPr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B60202">
        <w:rPr>
          <w:color w:val="000000"/>
          <w:sz w:val="28"/>
          <w:szCs w:val="28"/>
        </w:rPr>
        <w:t>Григорьев Д.В., Степанов П.В. Внеурочная деятельность школьников</w:t>
      </w:r>
      <w:r w:rsidR="002B7D76">
        <w:rPr>
          <w:color w:val="000000"/>
          <w:sz w:val="28"/>
          <w:szCs w:val="28"/>
        </w:rPr>
        <w:t xml:space="preserve"> </w:t>
      </w:r>
      <w:r w:rsidRPr="000A6472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0A6472">
        <w:rPr>
          <w:color w:val="000000"/>
          <w:sz w:val="28"/>
          <w:szCs w:val="28"/>
        </w:rPr>
        <w:t>]</w:t>
      </w:r>
      <w:r w:rsidRPr="00B602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/ </w:t>
      </w:r>
      <w:r w:rsidRPr="00B60202">
        <w:rPr>
          <w:color w:val="000000"/>
          <w:sz w:val="28"/>
          <w:szCs w:val="28"/>
        </w:rPr>
        <w:t>Д.В</w:t>
      </w:r>
      <w:r>
        <w:rPr>
          <w:color w:val="000000"/>
          <w:sz w:val="28"/>
          <w:szCs w:val="28"/>
        </w:rPr>
        <w:t>.</w:t>
      </w:r>
      <w:r w:rsidRPr="000A6472">
        <w:rPr>
          <w:color w:val="000000"/>
          <w:sz w:val="28"/>
          <w:szCs w:val="28"/>
        </w:rPr>
        <w:t xml:space="preserve"> </w:t>
      </w:r>
      <w:r w:rsidRPr="00B60202">
        <w:rPr>
          <w:color w:val="000000"/>
          <w:sz w:val="28"/>
          <w:szCs w:val="28"/>
        </w:rPr>
        <w:t>Григорьев</w:t>
      </w:r>
      <w:r w:rsidR="00297ECC">
        <w:rPr>
          <w:color w:val="000000"/>
          <w:sz w:val="28"/>
          <w:szCs w:val="28"/>
        </w:rPr>
        <w:t>.</w:t>
      </w:r>
      <w:r w:rsidRPr="00B60202">
        <w:rPr>
          <w:color w:val="000000"/>
          <w:sz w:val="28"/>
          <w:szCs w:val="28"/>
        </w:rPr>
        <w:t xml:space="preserve"> – М., 2010.</w:t>
      </w:r>
    </w:p>
    <w:p w:rsidR="00297ECC" w:rsidRPr="00B60202" w:rsidRDefault="00297ECC" w:rsidP="00297ECC">
      <w:pPr>
        <w:pStyle w:val="a3"/>
        <w:numPr>
          <w:ilvl w:val="0"/>
          <w:numId w:val="8"/>
        </w:numPr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B60202">
        <w:rPr>
          <w:color w:val="000000"/>
          <w:sz w:val="28"/>
          <w:szCs w:val="28"/>
        </w:rPr>
        <w:t>Григорьев Д.В., Степанов П.В. Программы внеурочной деятельности. Познавательная деятельность. Проблемно-ценностное общение</w:t>
      </w:r>
      <w:r w:rsidR="002B7D76">
        <w:rPr>
          <w:color w:val="000000"/>
          <w:sz w:val="28"/>
          <w:szCs w:val="28"/>
        </w:rPr>
        <w:t xml:space="preserve"> </w:t>
      </w:r>
      <w:r w:rsidRPr="00297ECC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297ECC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/</w:t>
      </w:r>
      <w:r w:rsidRPr="00297ECC">
        <w:rPr>
          <w:color w:val="000000"/>
          <w:sz w:val="28"/>
          <w:szCs w:val="28"/>
        </w:rPr>
        <w:t xml:space="preserve"> </w:t>
      </w:r>
      <w:r w:rsidRPr="00B60202">
        <w:rPr>
          <w:color w:val="000000"/>
          <w:sz w:val="28"/>
          <w:szCs w:val="28"/>
        </w:rPr>
        <w:t>Д.В.</w:t>
      </w:r>
      <w:r w:rsidRPr="00297ECC">
        <w:rPr>
          <w:color w:val="000000"/>
          <w:sz w:val="28"/>
          <w:szCs w:val="28"/>
        </w:rPr>
        <w:t xml:space="preserve"> </w:t>
      </w:r>
      <w:r w:rsidRPr="00B60202">
        <w:rPr>
          <w:color w:val="000000"/>
          <w:sz w:val="28"/>
          <w:szCs w:val="28"/>
        </w:rPr>
        <w:t>Григорьев</w:t>
      </w:r>
      <w:r>
        <w:rPr>
          <w:color w:val="000000"/>
          <w:sz w:val="28"/>
          <w:szCs w:val="28"/>
        </w:rPr>
        <w:t xml:space="preserve">, </w:t>
      </w:r>
      <w:r w:rsidRPr="00B60202">
        <w:rPr>
          <w:color w:val="000000"/>
          <w:sz w:val="28"/>
          <w:szCs w:val="28"/>
        </w:rPr>
        <w:t>П.В.</w:t>
      </w:r>
      <w:r w:rsidRPr="00297ECC">
        <w:rPr>
          <w:color w:val="000000"/>
          <w:sz w:val="28"/>
          <w:szCs w:val="28"/>
        </w:rPr>
        <w:t xml:space="preserve"> </w:t>
      </w:r>
      <w:r w:rsidRPr="00B60202">
        <w:rPr>
          <w:color w:val="000000"/>
          <w:sz w:val="28"/>
          <w:szCs w:val="28"/>
        </w:rPr>
        <w:t>Степанов</w:t>
      </w:r>
      <w:r>
        <w:rPr>
          <w:color w:val="000000"/>
          <w:sz w:val="28"/>
          <w:szCs w:val="28"/>
        </w:rPr>
        <w:t>.</w:t>
      </w:r>
      <w:r w:rsidRPr="00B60202">
        <w:rPr>
          <w:color w:val="000000"/>
          <w:sz w:val="28"/>
          <w:szCs w:val="28"/>
        </w:rPr>
        <w:t xml:space="preserve"> - М., 2011.</w:t>
      </w:r>
    </w:p>
    <w:p w:rsidR="006339AA" w:rsidRPr="006339AA" w:rsidRDefault="006339AA" w:rsidP="006339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>Клюева Н.В., Касаткина Ю.В.Учим детей общению. Характер, коммуникабельность</w:t>
      </w:r>
      <w:r w:rsidR="002B7D76">
        <w:rPr>
          <w:rFonts w:ascii="Times New Roman" w:hAnsi="Times New Roman" w:cs="Times New Roman"/>
          <w:sz w:val="28"/>
          <w:szCs w:val="28"/>
        </w:rPr>
        <w:t xml:space="preserve"> </w:t>
      </w:r>
      <w:r w:rsidR="00A9449A" w:rsidRPr="00A9449A">
        <w:rPr>
          <w:rFonts w:ascii="Times New Roman" w:hAnsi="Times New Roman" w:cs="Times New Roman"/>
          <w:sz w:val="28"/>
          <w:szCs w:val="28"/>
        </w:rPr>
        <w:t>[</w:t>
      </w:r>
      <w:r w:rsidR="00A9449A">
        <w:rPr>
          <w:rFonts w:ascii="Times New Roman" w:hAnsi="Times New Roman" w:cs="Times New Roman"/>
          <w:sz w:val="28"/>
          <w:szCs w:val="28"/>
        </w:rPr>
        <w:t>Текст</w:t>
      </w:r>
      <w:r w:rsidR="00A9449A" w:rsidRPr="00A9449A">
        <w:rPr>
          <w:rFonts w:ascii="Times New Roman" w:hAnsi="Times New Roman" w:cs="Times New Roman"/>
          <w:sz w:val="28"/>
          <w:szCs w:val="28"/>
        </w:rPr>
        <w:t>]</w:t>
      </w:r>
      <w:r w:rsidR="00A9449A">
        <w:rPr>
          <w:rFonts w:ascii="Times New Roman" w:hAnsi="Times New Roman" w:cs="Times New Roman"/>
          <w:sz w:val="28"/>
          <w:szCs w:val="28"/>
        </w:rPr>
        <w:t>/</w:t>
      </w:r>
      <w:r w:rsidR="00A9449A" w:rsidRPr="006339AA">
        <w:rPr>
          <w:rFonts w:ascii="Times New Roman" w:hAnsi="Times New Roman" w:cs="Times New Roman"/>
          <w:sz w:val="28"/>
          <w:szCs w:val="28"/>
        </w:rPr>
        <w:t>Н.В.Клюева</w:t>
      </w:r>
      <w:r w:rsidR="00A9449A">
        <w:rPr>
          <w:rFonts w:ascii="Times New Roman" w:hAnsi="Times New Roman" w:cs="Times New Roman"/>
          <w:sz w:val="28"/>
          <w:szCs w:val="28"/>
        </w:rPr>
        <w:t xml:space="preserve">, </w:t>
      </w:r>
      <w:r w:rsidR="00A9449A" w:rsidRPr="006339AA">
        <w:rPr>
          <w:rFonts w:ascii="Times New Roman" w:hAnsi="Times New Roman" w:cs="Times New Roman"/>
          <w:sz w:val="28"/>
          <w:szCs w:val="28"/>
        </w:rPr>
        <w:t>Ю.В.</w:t>
      </w:r>
      <w:r w:rsidR="00A9449A" w:rsidRPr="00A9449A">
        <w:rPr>
          <w:rFonts w:ascii="Times New Roman" w:hAnsi="Times New Roman" w:cs="Times New Roman"/>
          <w:sz w:val="28"/>
          <w:szCs w:val="28"/>
        </w:rPr>
        <w:t xml:space="preserve"> </w:t>
      </w:r>
      <w:r w:rsidR="00A9449A" w:rsidRPr="006339AA">
        <w:rPr>
          <w:rFonts w:ascii="Times New Roman" w:hAnsi="Times New Roman" w:cs="Times New Roman"/>
          <w:sz w:val="28"/>
          <w:szCs w:val="28"/>
        </w:rPr>
        <w:t>Касаткина</w:t>
      </w:r>
      <w:r w:rsidR="00A9449A">
        <w:rPr>
          <w:rFonts w:ascii="Times New Roman" w:hAnsi="Times New Roman" w:cs="Times New Roman"/>
          <w:sz w:val="28"/>
          <w:szCs w:val="28"/>
        </w:rPr>
        <w:t>.</w:t>
      </w:r>
      <w:r w:rsidRPr="006339AA">
        <w:rPr>
          <w:rFonts w:ascii="Times New Roman" w:hAnsi="Times New Roman" w:cs="Times New Roman"/>
          <w:sz w:val="28"/>
          <w:szCs w:val="28"/>
        </w:rPr>
        <w:t xml:space="preserve"> – ЯРОСЛАВЛЬ: «Академия развития», 1997.-240с</w:t>
      </w:r>
      <w:r w:rsidR="00A9449A">
        <w:rPr>
          <w:rFonts w:ascii="Times New Roman" w:hAnsi="Times New Roman" w:cs="Times New Roman"/>
          <w:sz w:val="28"/>
          <w:szCs w:val="28"/>
        </w:rPr>
        <w:t>.</w:t>
      </w:r>
    </w:p>
    <w:p w:rsidR="002B7D76" w:rsidRPr="00B60202" w:rsidRDefault="002B7D76" w:rsidP="002B7D76">
      <w:pPr>
        <w:pStyle w:val="a3"/>
        <w:numPr>
          <w:ilvl w:val="0"/>
          <w:numId w:val="8"/>
        </w:numPr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B60202">
        <w:rPr>
          <w:color w:val="000000"/>
          <w:sz w:val="28"/>
          <w:szCs w:val="28"/>
        </w:rPr>
        <w:t>Менджерицкая Д.В. Воспитателю о детской игре</w:t>
      </w:r>
      <w:r>
        <w:rPr>
          <w:color w:val="000000"/>
          <w:sz w:val="28"/>
          <w:szCs w:val="28"/>
        </w:rPr>
        <w:t xml:space="preserve"> </w:t>
      </w:r>
      <w:r w:rsidRPr="002B7D76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2B7D76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/</w:t>
      </w:r>
      <w:r w:rsidRPr="002B7D76">
        <w:rPr>
          <w:color w:val="000000"/>
          <w:sz w:val="28"/>
          <w:szCs w:val="28"/>
        </w:rPr>
        <w:t xml:space="preserve"> </w:t>
      </w:r>
      <w:r w:rsidRPr="00B60202">
        <w:rPr>
          <w:color w:val="000000"/>
          <w:sz w:val="28"/>
          <w:szCs w:val="28"/>
        </w:rPr>
        <w:t xml:space="preserve">Д.В.  Менджерицкая </w:t>
      </w:r>
      <w:r>
        <w:rPr>
          <w:color w:val="000000"/>
          <w:sz w:val="28"/>
          <w:szCs w:val="28"/>
        </w:rPr>
        <w:t>. -</w:t>
      </w:r>
      <w:r w:rsidRPr="00B60202">
        <w:rPr>
          <w:color w:val="000000"/>
          <w:sz w:val="28"/>
          <w:szCs w:val="28"/>
        </w:rPr>
        <w:t>М., 1992.</w:t>
      </w:r>
    </w:p>
    <w:p w:rsidR="002B7D76" w:rsidRDefault="002B7D76" w:rsidP="002B7D76">
      <w:pPr>
        <w:pStyle w:val="a3"/>
        <w:numPr>
          <w:ilvl w:val="0"/>
          <w:numId w:val="8"/>
        </w:numPr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B60202">
        <w:rPr>
          <w:color w:val="000000"/>
          <w:sz w:val="28"/>
          <w:szCs w:val="28"/>
        </w:rPr>
        <w:t xml:space="preserve"> Морозова Н.Г. Учителю о познавательном интересе</w:t>
      </w:r>
      <w:r>
        <w:rPr>
          <w:color w:val="000000"/>
          <w:sz w:val="28"/>
          <w:szCs w:val="28"/>
        </w:rPr>
        <w:t xml:space="preserve"> </w:t>
      </w:r>
      <w:r w:rsidRPr="002B7D76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2B7D76">
        <w:rPr>
          <w:color w:val="000000"/>
          <w:sz w:val="28"/>
          <w:szCs w:val="28"/>
        </w:rPr>
        <w:t>]</w:t>
      </w:r>
      <w:r w:rsidRPr="00B602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/ </w:t>
      </w:r>
      <w:r w:rsidRPr="00B60202">
        <w:rPr>
          <w:color w:val="000000"/>
          <w:sz w:val="28"/>
          <w:szCs w:val="28"/>
        </w:rPr>
        <w:t>Н.Г.</w:t>
      </w:r>
      <w:r w:rsidRPr="002B7D76">
        <w:rPr>
          <w:color w:val="000000"/>
          <w:sz w:val="28"/>
          <w:szCs w:val="28"/>
        </w:rPr>
        <w:t xml:space="preserve"> </w:t>
      </w:r>
      <w:r w:rsidRPr="00B60202">
        <w:rPr>
          <w:color w:val="000000"/>
          <w:sz w:val="28"/>
          <w:szCs w:val="28"/>
        </w:rPr>
        <w:t>Морозова</w:t>
      </w:r>
      <w:r>
        <w:rPr>
          <w:color w:val="000000"/>
          <w:sz w:val="28"/>
          <w:szCs w:val="28"/>
        </w:rPr>
        <w:t xml:space="preserve"> //</w:t>
      </w:r>
      <w:r w:rsidRPr="00B60202">
        <w:rPr>
          <w:color w:val="000000"/>
          <w:sz w:val="28"/>
          <w:szCs w:val="28"/>
        </w:rPr>
        <w:t xml:space="preserve"> Психология и педагогика, </w:t>
      </w:r>
      <w:r>
        <w:rPr>
          <w:color w:val="000000"/>
          <w:sz w:val="28"/>
          <w:szCs w:val="28"/>
        </w:rPr>
        <w:t>-</w:t>
      </w:r>
      <w:r w:rsidRPr="00B60202">
        <w:rPr>
          <w:color w:val="000000"/>
          <w:sz w:val="28"/>
          <w:szCs w:val="28"/>
        </w:rPr>
        <w:t>1999г.</w:t>
      </w:r>
      <w:r>
        <w:rPr>
          <w:color w:val="000000"/>
          <w:sz w:val="28"/>
          <w:szCs w:val="28"/>
        </w:rPr>
        <w:t>-</w:t>
      </w:r>
      <w:r w:rsidRPr="00B60202"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>.- С.30-32.</w:t>
      </w:r>
    </w:p>
    <w:p w:rsidR="006339AA" w:rsidRPr="006339AA" w:rsidRDefault="006339AA" w:rsidP="006339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>Никитин Б.П., Ступеньки творчества или развивающие игры.</w:t>
      </w:r>
      <w:r w:rsidR="00A9449A" w:rsidRPr="00A9449A">
        <w:rPr>
          <w:rFonts w:ascii="Times New Roman" w:hAnsi="Times New Roman" w:cs="Times New Roman"/>
          <w:sz w:val="28"/>
          <w:szCs w:val="28"/>
        </w:rPr>
        <w:t>[</w:t>
      </w:r>
      <w:r w:rsidR="00A9449A">
        <w:rPr>
          <w:rFonts w:ascii="Times New Roman" w:hAnsi="Times New Roman" w:cs="Times New Roman"/>
          <w:sz w:val="28"/>
          <w:szCs w:val="28"/>
        </w:rPr>
        <w:t>Текст</w:t>
      </w:r>
      <w:r w:rsidR="00A9449A" w:rsidRPr="00A9449A">
        <w:rPr>
          <w:rFonts w:ascii="Times New Roman" w:hAnsi="Times New Roman" w:cs="Times New Roman"/>
          <w:sz w:val="28"/>
          <w:szCs w:val="28"/>
        </w:rPr>
        <w:t>]</w:t>
      </w:r>
      <w:r w:rsidR="00814E22">
        <w:rPr>
          <w:rFonts w:ascii="Times New Roman" w:hAnsi="Times New Roman" w:cs="Times New Roman"/>
          <w:sz w:val="28"/>
          <w:szCs w:val="28"/>
        </w:rPr>
        <w:t>/</w:t>
      </w:r>
      <w:r w:rsidRPr="006339AA">
        <w:rPr>
          <w:rFonts w:ascii="Times New Roman" w:hAnsi="Times New Roman" w:cs="Times New Roman"/>
          <w:sz w:val="28"/>
          <w:szCs w:val="28"/>
        </w:rPr>
        <w:t xml:space="preserve"> </w:t>
      </w:r>
      <w:r w:rsidR="00A9449A" w:rsidRPr="006339AA">
        <w:rPr>
          <w:rFonts w:ascii="Times New Roman" w:hAnsi="Times New Roman" w:cs="Times New Roman"/>
          <w:sz w:val="28"/>
          <w:szCs w:val="28"/>
        </w:rPr>
        <w:t>Б.П.</w:t>
      </w:r>
      <w:r w:rsidR="00814E22" w:rsidRPr="00814E22">
        <w:rPr>
          <w:rFonts w:ascii="Times New Roman" w:hAnsi="Times New Roman" w:cs="Times New Roman"/>
          <w:sz w:val="28"/>
          <w:szCs w:val="28"/>
        </w:rPr>
        <w:t xml:space="preserve"> </w:t>
      </w:r>
      <w:r w:rsidR="00814E22" w:rsidRPr="006339AA">
        <w:rPr>
          <w:rFonts w:ascii="Times New Roman" w:hAnsi="Times New Roman" w:cs="Times New Roman"/>
          <w:sz w:val="28"/>
          <w:szCs w:val="28"/>
        </w:rPr>
        <w:t>Никитин</w:t>
      </w:r>
      <w:r w:rsidR="00814E22">
        <w:rPr>
          <w:rFonts w:ascii="Times New Roman" w:hAnsi="Times New Roman" w:cs="Times New Roman"/>
          <w:sz w:val="28"/>
          <w:szCs w:val="28"/>
        </w:rPr>
        <w:t>.</w:t>
      </w:r>
      <w:r w:rsidRPr="006339AA">
        <w:rPr>
          <w:rFonts w:ascii="Times New Roman" w:hAnsi="Times New Roman" w:cs="Times New Roman"/>
          <w:sz w:val="28"/>
          <w:szCs w:val="28"/>
        </w:rPr>
        <w:t>– М.: ПРОСВЕЩЕНИЕ, 1990.-160с</w:t>
      </w:r>
      <w:r w:rsidR="00814E22">
        <w:rPr>
          <w:rFonts w:ascii="Times New Roman" w:hAnsi="Times New Roman" w:cs="Times New Roman"/>
          <w:sz w:val="28"/>
          <w:szCs w:val="28"/>
        </w:rPr>
        <w:t>.</w:t>
      </w:r>
    </w:p>
    <w:p w:rsidR="006339AA" w:rsidRPr="006339AA" w:rsidRDefault="00814E22" w:rsidP="006339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 xml:space="preserve">Щуркова </w:t>
      </w:r>
      <w:r w:rsidR="006339AA" w:rsidRPr="006339AA">
        <w:rPr>
          <w:rFonts w:ascii="Times New Roman" w:hAnsi="Times New Roman" w:cs="Times New Roman"/>
          <w:sz w:val="28"/>
          <w:szCs w:val="28"/>
        </w:rPr>
        <w:t>Н.Е., Собрание пестрых дел.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E2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814E2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4E22">
        <w:rPr>
          <w:rFonts w:ascii="Times New Roman" w:hAnsi="Times New Roman" w:cs="Times New Roman"/>
          <w:sz w:val="28"/>
          <w:szCs w:val="28"/>
        </w:rPr>
        <w:t xml:space="preserve"> </w:t>
      </w:r>
      <w:r w:rsidRPr="006339AA">
        <w:rPr>
          <w:rFonts w:ascii="Times New Roman" w:hAnsi="Times New Roman" w:cs="Times New Roman"/>
          <w:sz w:val="28"/>
          <w:szCs w:val="28"/>
        </w:rPr>
        <w:t>Н.Е</w:t>
      </w:r>
      <w:r w:rsidRPr="00814E22">
        <w:rPr>
          <w:rFonts w:ascii="Times New Roman" w:hAnsi="Times New Roman" w:cs="Times New Roman"/>
          <w:sz w:val="28"/>
          <w:szCs w:val="28"/>
        </w:rPr>
        <w:t xml:space="preserve"> </w:t>
      </w:r>
      <w:r w:rsidRPr="006339AA">
        <w:rPr>
          <w:rFonts w:ascii="Times New Roman" w:hAnsi="Times New Roman" w:cs="Times New Roman"/>
          <w:sz w:val="28"/>
          <w:szCs w:val="28"/>
        </w:rPr>
        <w:t>Щуркова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39AA">
        <w:rPr>
          <w:rFonts w:ascii="Times New Roman" w:hAnsi="Times New Roman" w:cs="Times New Roman"/>
          <w:sz w:val="28"/>
          <w:szCs w:val="28"/>
        </w:rPr>
        <w:t xml:space="preserve"> </w:t>
      </w:r>
      <w:r w:rsidR="006339AA" w:rsidRPr="006339AA">
        <w:rPr>
          <w:rFonts w:ascii="Times New Roman" w:hAnsi="Times New Roman" w:cs="Times New Roman"/>
          <w:sz w:val="28"/>
          <w:szCs w:val="28"/>
        </w:rPr>
        <w:t>-М.: Новая школа, 1994. – 96с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9AA" w:rsidRPr="006339AA" w:rsidRDefault="006339AA" w:rsidP="006339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>Щербакова В.Н., Солдатенкова Н.И</w:t>
      </w:r>
      <w:r w:rsidR="00814E22">
        <w:rPr>
          <w:rFonts w:ascii="Times New Roman" w:hAnsi="Times New Roman" w:cs="Times New Roman"/>
          <w:sz w:val="28"/>
          <w:szCs w:val="28"/>
        </w:rPr>
        <w:t xml:space="preserve">. </w:t>
      </w:r>
      <w:r w:rsidRPr="006339AA">
        <w:rPr>
          <w:rFonts w:ascii="Times New Roman" w:hAnsi="Times New Roman" w:cs="Times New Roman"/>
          <w:sz w:val="28"/>
          <w:szCs w:val="28"/>
        </w:rPr>
        <w:t>Калейдоскоп школьных дел</w:t>
      </w:r>
      <w:r w:rsidR="00814E22">
        <w:rPr>
          <w:rFonts w:ascii="Times New Roman" w:hAnsi="Times New Roman" w:cs="Times New Roman"/>
          <w:sz w:val="28"/>
          <w:szCs w:val="28"/>
        </w:rPr>
        <w:t xml:space="preserve">. </w:t>
      </w:r>
      <w:r w:rsidR="00814E22" w:rsidRPr="00814E22">
        <w:rPr>
          <w:rFonts w:ascii="Times New Roman" w:hAnsi="Times New Roman" w:cs="Times New Roman"/>
          <w:sz w:val="28"/>
          <w:szCs w:val="28"/>
        </w:rPr>
        <w:t>[</w:t>
      </w:r>
      <w:r w:rsidR="00814E22">
        <w:rPr>
          <w:rFonts w:ascii="Times New Roman" w:hAnsi="Times New Roman" w:cs="Times New Roman"/>
          <w:sz w:val="28"/>
          <w:szCs w:val="28"/>
        </w:rPr>
        <w:t>Текст</w:t>
      </w:r>
      <w:r w:rsidR="00814E22" w:rsidRPr="00814E22">
        <w:rPr>
          <w:rFonts w:ascii="Times New Roman" w:hAnsi="Times New Roman" w:cs="Times New Roman"/>
          <w:sz w:val="28"/>
          <w:szCs w:val="28"/>
        </w:rPr>
        <w:t>]</w:t>
      </w:r>
      <w:r w:rsidR="00814E22">
        <w:rPr>
          <w:rFonts w:ascii="Times New Roman" w:hAnsi="Times New Roman" w:cs="Times New Roman"/>
          <w:sz w:val="28"/>
          <w:szCs w:val="28"/>
        </w:rPr>
        <w:t>:</w:t>
      </w:r>
      <w:r w:rsidRPr="006339AA">
        <w:rPr>
          <w:rFonts w:ascii="Times New Roman" w:hAnsi="Times New Roman" w:cs="Times New Roman"/>
          <w:sz w:val="28"/>
          <w:szCs w:val="28"/>
        </w:rPr>
        <w:t>[методическая разработка]</w:t>
      </w:r>
      <w:r w:rsidR="00814E22">
        <w:rPr>
          <w:rFonts w:ascii="Times New Roman" w:hAnsi="Times New Roman" w:cs="Times New Roman"/>
          <w:sz w:val="28"/>
          <w:szCs w:val="28"/>
        </w:rPr>
        <w:t>/</w:t>
      </w:r>
      <w:r w:rsidR="00814E22" w:rsidRPr="00814E22">
        <w:rPr>
          <w:rFonts w:ascii="Times New Roman" w:hAnsi="Times New Roman" w:cs="Times New Roman"/>
          <w:sz w:val="28"/>
          <w:szCs w:val="28"/>
        </w:rPr>
        <w:t xml:space="preserve"> </w:t>
      </w:r>
      <w:r w:rsidR="00814E22" w:rsidRPr="006339AA">
        <w:rPr>
          <w:rFonts w:ascii="Times New Roman" w:hAnsi="Times New Roman" w:cs="Times New Roman"/>
          <w:sz w:val="28"/>
          <w:szCs w:val="28"/>
        </w:rPr>
        <w:t>Н.И</w:t>
      </w:r>
      <w:r w:rsidR="00814E22">
        <w:rPr>
          <w:rFonts w:ascii="Times New Roman" w:hAnsi="Times New Roman" w:cs="Times New Roman"/>
          <w:sz w:val="28"/>
          <w:szCs w:val="28"/>
        </w:rPr>
        <w:t>.</w:t>
      </w:r>
      <w:r w:rsidR="00814E22" w:rsidRPr="006339AA">
        <w:rPr>
          <w:rFonts w:ascii="Times New Roman" w:hAnsi="Times New Roman" w:cs="Times New Roman"/>
          <w:sz w:val="28"/>
          <w:szCs w:val="28"/>
        </w:rPr>
        <w:t>Щербакова</w:t>
      </w:r>
      <w:r w:rsidR="00814E22">
        <w:rPr>
          <w:rFonts w:ascii="Times New Roman" w:hAnsi="Times New Roman" w:cs="Times New Roman"/>
          <w:sz w:val="28"/>
          <w:szCs w:val="28"/>
        </w:rPr>
        <w:t xml:space="preserve">, </w:t>
      </w:r>
      <w:r w:rsidR="00814E22" w:rsidRPr="006339AA">
        <w:rPr>
          <w:rFonts w:ascii="Times New Roman" w:hAnsi="Times New Roman" w:cs="Times New Roman"/>
          <w:sz w:val="28"/>
          <w:szCs w:val="28"/>
        </w:rPr>
        <w:t>Н.И</w:t>
      </w:r>
      <w:r w:rsidR="00814E22">
        <w:rPr>
          <w:rFonts w:ascii="Times New Roman" w:hAnsi="Times New Roman" w:cs="Times New Roman"/>
          <w:sz w:val="28"/>
          <w:szCs w:val="28"/>
        </w:rPr>
        <w:t xml:space="preserve">. </w:t>
      </w:r>
      <w:r w:rsidR="00814E22" w:rsidRPr="006339AA">
        <w:rPr>
          <w:rFonts w:ascii="Times New Roman" w:hAnsi="Times New Roman" w:cs="Times New Roman"/>
          <w:sz w:val="28"/>
          <w:szCs w:val="28"/>
        </w:rPr>
        <w:lastRenderedPageBreak/>
        <w:t>Солдатенкова</w:t>
      </w:r>
      <w:r w:rsidR="00814E22">
        <w:rPr>
          <w:rFonts w:ascii="Times New Roman" w:hAnsi="Times New Roman" w:cs="Times New Roman"/>
          <w:sz w:val="28"/>
          <w:szCs w:val="28"/>
        </w:rPr>
        <w:t>:</w:t>
      </w:r>
      <w:r w:rsidR="00814E22" w:rsidRPr="00814E22">
        <w:rPr>
          <w:rFonts w:ascii="Times New Roman" w:hAnsi="Times New Roman" w:cs="Times New Roman"/>
          <w:sz w:val="28"/>
          <w:szCs w:val="28"/>
        </w:rPr>
        <w:t xml:space="preserve"> </w:t>
      </w:r>
      <w:r w:rsidRPr="006339AA">
        <w:rPr>
          <w:rFonts w:ascii="Times New Roman" w:hAnsi="Times New Roman" w:cs="Times New Roman"/>
          <w:sz w:val="28"/>
          <w:szCs w:val="28"/>
        </w:rPr>
        <w:t xml:space="preserve"> Вып. 1-2-е изд., - Москва, Псков: ТЦ «Сфера» ПОИПКРО, 2001.</w:t>
      </w:r>
    </w:p>
    <w:p w:rsidR="006339AA" w:rsidRPr="006339AA" w:rsidRDefault="006339AA" w:rsidP="006339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AA">
        <w:rPr>
          <w:rFonts w:ascii="Times New Roman" w:hAnsi="Times New Roman" w:cs="Times New Roman"/>
          <w:sz w:val="28"/>
          <w:szCs w:val="28"/>
        </w:rPr>
        <w:t xml:space="preserve">  Шмаков С.А., Безбородова Н.Я.От игры к самовоспитанию</w:t>
      </w:r>
      <w:r w:rsidR="007970FC">
        <w:rPr>
          <w:rFonts w:ascii="Times New Roman" w:hAnsi="Times New Roman" w:cs="Times New Roman"/>
          <w:sz w:val="28"/>
          <w:szCs w:val="28"/>
        </w:rPr>
        <w:t xml:space="preserve"> </w:t>
      </w:r>
      <w:r w:rsidR="00814E22" w:rsidRPr="00814E22">
        <w:rPr>
          <w:rFonts w:ascii="Times New Roman" w:hAnsi="Times New Roman" w:cs="Times New Roman"/>
          <w:sz w:val="28"/>
          <w:szCs w:val="28"/>
        </w:rPr>
        <w:t>[</w:t>
      </w:r>
      <w:r w:rsidR="00814E22">
        <w:rPr>
          <w:rFonts w:ascii="Times New Roman" w:hAnsi="Times New Roman" w:cs="Times New Roman"/>
          <w:sz w:val="28"/>
          <w:szCs w:val="28"/>
        </w:rPr>
        <w:t>Текст</w:t>
      </w:r>
      <w:r w:rsidR="00814E22" w:rsidRPr="00814E22">
        <w:rPr>
          <w:rFonts w:ascii="Times New Roman" w:hAnsi="Times New Roman" w:cs="Times New Roman"/>
          <w:sz w:val="28"/>
          <w:szCs w:val="28"/>
        </w:rPr>
        <w:t>]</w:t>
      </w:r>
      <w:r w:rsidR="00814E22">
        <w:rPr>
          <w:rFonts w:ascii="Times New Roman" w:hAnsi="Times New Roman" w:cs="Times New Roman"/>
          <w:sz w:val="28"/>
          <w:szCs w:val="28"/>
        </w:rPr>
        <w:t xml:space="preserve"> /</w:t>
      </w:r>
      <w:r w:rsidR="00814E22" w:rsidRPr="00814E22">
        <w:rPr>
          <w:rFonts w:ascii="Times New Roman" w:hAnsi="Times New Roman" w:cs="Times New Roman"/>
          <w:sz w:val="28"/>
          <w:szCs w:val="28"/>
        </w:rPr>
        <w:t xml:space="preserve"> </w:t>
      </w:r>
      <w:r w:rsidR="00814E22" w:rsidRPr="006339AA">
        <w:rPr>
          <w:rFonts w:ascii="Times New Roman" w:hAnsi="Times New Roman" w:cs="Times New Roman"/>
          <w:sz w:val="28"/>
          <w:szCs w:val="28"/>
        </w:rPr>
        <w:t>С.А.</w:t>
      </w:r>
      <w:r w:rsidR="00814E22" w:rsidRPr="00814E22">
        <w:rPr>
          <w:rFonts w:ascii="Times New Roman" w:hAnsi="Times New Roman" w:cs="Times New Roman"/>
          <w:sz w:val="28"/>
          <w:szCs w:val="28"/>
        </w:rPr>
        <w:t xml:space="preserve"> </w:t>
      </w:r>
      <w:r w:rsidR="00814E22" w:rsidRPr="006339AA">
        <w:rPr>
          <w:rFonts w:ascii="Times New Roman" w:hAnsi="Times New Roman" w:cs="Times New Roman"/>
          <w:sz w:val="28"/>
          <w:szCs w:val="28"/>
        </w:rPr>
        <w:t>Шмаков</w:t>
      </w:r>
      <w:r w:rsidR="00814E22">
        <w:rPr>
          <w:rFonts w:ascii="Times New Roman" w:hAnsi="Times New Roman" w:cs="Times New Roman"/>
          <w:sz w:val="28"/>
          <w:szCs w:val="28"/>
        </w:rPr>
        <w:t>.-</w:t>
      </w:r>
      <w:r w:rsidR="00814E22" w:rsidRPr="006339AA">
        <w:rPr>
          <w:rFonts w:ascii="Times New Roman" w:hAnsi="Times New Roman" w:cs="Times New Roman"/>
          <w:sz w:val="28"/>
          <w:szCs w:val="28"/>
        </w:rPr>
        <w:t xml:space="preserve"> </w:t>
      </w:r>
      <w:r w:rsidRPr="006339AA">
        <w:rPr>
          <w:rFonts w:ascii="Times New Roman" w:hAnsi="Times New Roman" w:cs="Times New Roman"/>
          <w:sz w:val="28"/>
          <w:szCs w:val="28"/>
        </w:rPr>
        <w:t>М.: Новая школа, 1993.-80с</w:t>
      </w:r>
      <w:r w:rsidR="00814E22">
        <w:rPr>
          <w:rFonts w:ascii="Times New Roman" w:hAnsi="Times New Roman" w:cs="Times New Roman"/>
          <w:sz w:val="28"/>
          <w:szCs w:val="28"/>
        </w:rPr>
        <w:t>.</w:t>
      </w:r>
      <w:r w:rsidRPr="006339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4FA6" w:rsidRPr="006339AA" w:rsidRDefault="00D14FA6" w:rsidP="00D14FA6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4FA6" w:rsidRPr="006339AA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FA6" w:rsidRPr="006339AA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FA6" w:rsidRPr="006339AA" w:rsidRDefault="00D14FA6" w:rsidP="00D1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FA6" w:rsidRPr="00D14FA6" w:rsidRDefault="00D14FA6" w:rsidP="00D14FA6">
      <w:pPr>
        <w:widowControl w:val="0"/>
        <w:tabs>
          <w:tab w:val="left" w:pos="142"/>
        </w:tabs>
        <w:autoSpaceDE w:val="0"/>
        <w:autoSpaceDN w:val="0"/>
        <w:adjustRightInd w:val="0"/>
        <w:ind w:right="-1016"/>
        <w:jc w:val="both"/>
        <w:rPr>
          <w:rFonts w:ascii="Times New Roman" w:hAnsi="Times New Roman" w:cs="Times New Roman"/>
          <w:sz w:val="28"/>
          <w:szCs w:val="28"/>
        </w:rPr>
      </w:pPr>
    </w:p>
    <w:p w:rsidR="00B60202" w:rsidRDefault="00B60202" w:rsidP="006339AA">
      <w:pPr>
        <w:spacing w:after="0" w:line="270" w:lineRule="atLeast"/>
        <w:ind w:left="-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B60202" w:rsidSect="008C2F19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CD" w:rsidRDefault="00636CCD" w:rsidP="00B810EA">
      <w:pPr>
        <w:spacing w:after="0" w:line="240" w:lineRule="auto"/>
      </w:pPr>
      <w:r>
        <w:separator/>
      </w:r>
    </w:p>
  </w:endnote>
  <w:endnote w:type="continuationSeparator" w:id="1">
    <w:p w:rsidR="00636CCD" w:rsidRDefault="00636CCD" w:rsidP="00B8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CD" w:rsidRDefault="00636CCD" w:rsidP="00B810EA">
      <w:pPr>
        <w:spacing w:after="0" w:line="240" w:lineRule="auto"/>
      </w:pPr>
      <w:r>
        <w:separator/>
      </w:r>
    </w:p>
  </w:footnote>
  <w:footnote w:type="continuationSeparator" w:id="1">
    <w:p w:rsidR="00636CCD" w:rsidRDefault="00636CCD" w:rsidP="00B8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08"/>
      <w:docPartObj>
        <w:docPartGallery w:val="Page Numbers (Top of Page)"/>
        <w:docPartUnique/>
      </w:docPartObj>
    </w:sdtPr>
    <w:sdtContent>
      <w:p w:rsidR="00026D3D" w:rsidRDefault="00026D3D">
        <w:pPr>
          <w:pStyle w:val="a8"/>
          <w:jc w:val="right"/>
        </w:pPr>
        <w:fldSimple w:instr=" PAGE   \* MERGEFORMAT ">
          <w:r w:rsidR="00EF0B7A">
            <w:rPr>
              <w:noProof/>
            </w:rPr>
            <w:t>1</w:t>
          </w:r>
        </w:fldSimple>
      </w:p>
    </w:sdtContent>
  </w:sdt>
  <w:p w:rsidR="00026D3D" w:rsidRDefault="00026D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36575C"/>
    <w:multiLevelType w:val="hybridMultilevel"/>
    <w:tmpl w:val="92BCD3DC"/>
    <w:lvl w:ilvl="0" w:tplc="F2E613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8A06AE4"/>
    <w:multiLevelType w:val="multilevel"/>
    <w:tmpl w:val="E6BE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B20D8"/>
    <w:multiLevelType w:val="singleLevel"/>
    <w:tmpl w:val="76A4E7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86C768B"/>
    <w:multiLevelType w:val="hybridMultilevel"/>
    <w:tmpl w:val="3EB2BF1C"/>
    <w:lvl w:ilvl="0" w:tplc="86DE5C8E">
      <w:start w:val="1"/>
      <w:numFmt w:val="decimal"/>
      <w:lvlText w:val="%1."/>
      <w:lvlJc w:val="left"/>
      <w:pPr>
        <w:ind w:left="6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E1C2BA8"/>
    <w:multiLevelType w:val="hybridMultilevel"/>
    <w:tmpl w:val="751AC7B4"/>
    <w:lvl w:ilvl="0" w:tplc="9C26EC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3BF4AF4"/>
    <w:multiLevelType w:val="multilevel"/>
    <w:tmpl w:val="4DD8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80325"/>
    <w:multiLevelType w:val="multilevel"/>
    <w:tmpl w:val="C0EA61B2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9"/>
        </w:tabs>
        <w:ind w:left="1789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9"/>
        </w:tabs>
        <w:ind w:left="2509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9"/>
        </w:tabs>
        <w:ind w:left="3229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9"/>
        </w:tabs>
        <w:ind w:left="3949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9"/>
        </w:tabs>
        <w:ind w:left="4669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9"/>
        </w:tabs>
        <w:ind w:left="5389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9"/>
        </w:tabs>
        <w:ind w:left="6109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9"/>
        </w:tabs>
        <w:ind w:left="6829" w:hanging="36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4E7"/>
    <w:rsid w:val="00026D3D"/>
    <w:rsid w:val="000A5045"/>
    <w:rsid w:val="000A6472"/>
    <w:rsid w:val="00105AB3"/>
    <w:rsid w:val="00161268"/>
    <w:rsid w:val="00226066"/>
    <w:rsid w:val="00274446"/>
    <w:rsid w:val="00297ECC"/>
    <w:rsid w:val="002B7D76"/>
    <w:rsid w:val="00344DDC"/>
    <w:rsid w:val="00364CCF"/>
    <w:rsid w:val="00377D88"/>
    <w:rsid w:val="0048425C"/>
    <w:rsid w:val="00497B00"/>
    <w:rsid w:val="004C2BDD"/>
    <w:rsid w:val="00535A9E"/>
    <w:rsid w:val="00557981"/>
    <w:rsid w:val="00570390"/>
    <w:rsid w:val="005A3A75"/>
    <w:rsid w:val="00620370"/>
    <w:rsid w:val="00626C40"/>
    <w:rsid w:val="006339AA"/>
    <w:rsid w:val="00635973"/>
    <w:rsid w:val="00636CCD"/>
    <w:rsid w:val="006540D8"/>
    <w:rsid w:val="006632E2"/>
    <w:rsid w:val="00664CC2"/>
    <w:rsid w:val="006C08DE"/>
    <w:rsid w:val="007044E7"/>
    <w:rsid w:val="00771148"/>
    <w:rsid w:val="0079111D"/>
    <w:rsid w:val="007970FC"/>
    <w:rsid w:val="007B4372"/>
    <w:rsid w:val="007E62CC"/>
    <w:rsid w:val="007F1236"/>
    <w:rsid w:val="00814E22"/>
    <w:rsid w:val="008404CF"/>
    <w:rsid w:val="00893C41"/>
    <w:rsid w:val="008C2F19"/>
    <w:rsid w:val="009302F1"/>
    <w:rsid w:val="0093720A"/>
    <w:rsid w:val="009929BE"/>
    <w:rsid w:val="009A7219"/>
    <w:rsid w:val="00A14771"/>
    <w:rsid w:val="00A54080"/>
    <w:rsid w:val="00A76B66"/>
    <w:rsid w:val="00A9449A"/>
    <w:rsid w:val="00AE2A38"/>
    <w:rsid w:val="00AF70CA"/>
    <w:rsid w:val="00B60202"/>
    <w:rsid w:val="00B67D61"/>
    <w:rsid w:val="00B80491"/>
    <w:rsid w:val="00B810EA"/>
    <w:rsid w:val="00BE0B92"/>
    <w:rsid w:val="00BF77D5"/>
    <w:rsid w:val="00C0589E"/>
    <w:rsid w:val="00C16E73"/>
    <w:rsid w:val="00C9617C"/>
    <w:rsid w:val="00D14FA6"/>
    <w:rsid w:val="00D35985"/>
    <w:rsid w:val="00D4210D"/>
    <w:rsid w:val="00D4507C"/>
    <w:rsid w:val="00D811FB"/>
    <w:rsid w:val="00DE1125"/>
    <w:rsid w:val="00E42E47"/>
    <w:rsid w:val="00EC07F2"/>
    <w:rsid w:val="00E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E"/>
  </w:style>
  <w:style w:type="paragraph" w:styleId="1">
    <w:name w:val="heading 1"/>
    <w:basedOn w:val="a"/>
    <w:link w:val="10"/>
    <w:uiPriority w:val="9"/>
    <w:qFormat/>
    <w:rsid w:val="00704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4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2c20">
    <w:name w:val="c0 c12 c20"/>
    <w:basedOn w:val="a0"/>
    <w:rsid w:val="00BF77D5"/>
  </w:style>
  <w:style w:type="paragraph" w:customStyle="1" w:styleId="11">
    <w:name w:val="Обычный1"/>
    <w:rsid w:val="00A5408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4">
    <w:name w:val="Strong"/>
    <w:basedOn w:val="a0"/>
    <w:qFormat/>
    <w:rsid w:val="00A54080"/>
    <w:rPr>
      <w:b/>
    </w:rPr>
  </w:style>
  <w:style w:type="character" w:styleId="a5">
    <w:name w:val="Emphasis"/>
    <w:basedOn w:val="a0"/>
    <w:qFormat/>
    <w:rsid w:val="00A54080"/>
    <w:rPr>
      <w:i/>
    </w:rPr>
  </w:style>
  <w:style w:type="paragraph" w:customStyle="1" w:styleId="c4">
    <w:name w:val="c4"/>
    <w:basedOn w:val="a"/>
    <w:rsid w:val="004C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4">
    <w:name w:val="c4 c14"/>
    <w:basedOn w:val="a"/>
    <w:rsid w:val="004C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C2BDD"/>
  </w:style>
  <w:style w:type="character" w:customStyle="1" w:styleId="c18">
    <w:name w:val="c18"/>
    <w:basedOn w:val="a0"/>
    <w:rsid w:val="004C2BDD"/>
  </w:style>
  <w:style w:type="paragraph" w:styleId="a6">
    <w:name w:val="List Paragraph"/>
    <w:basedOn w:val="a"/>
    <w:uiPriority w:val="34"/>
    <w:qFormat/>
    <w:rsid w:val="00D14FA6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6339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8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10EA"/>
  </w:style>
  <w:style w:type="paragraph" w:styleId="aa">
    <w:name w:val="footer"/>
    <w:basedOn w:val="a"/>
    <w:link w:val="ab"/>
    <w:uiPriority w:val="99"/>
    <w:semiHidden/>
    <w:unhideWhenUsed/>
    <w:rsid w:val="00B8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1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8503</Words>
  <Characters>48471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26</cp:revision>
  <dcterms:created xsi:type="dcterms:W3CDTF">2014-03-24T10:52:00Z</dcterms:created>
  <dcterms:modified xsi:type="dcterms:W3CDTF">2014-05-28T05:44:00Z</dcterms:modified>
</cp:coreProperties>
</file>