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C6" w:rsidRPr="00C86CC6" w:rsidRDefault="006D599B" w:rsidP="00C86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CC6">
        <w:rPr>
          <w:rFonts w:ascii="Times New Roman" w:hAnsi="Times New Roman" w:cs="Times New Roman"/>
          <w:b/>
          <w:sz w:val="28"/>
          <w:szCs w:val="28"/>
        </w:rPr>
        <w:t>Выступление  Жуковой Виктории Борисовны</w:t>
      </w:r>
    </w:p>
    <w:p w:rsidR="00C86CC6" w:rsidRDefault="006D599B" w:rsidP="00C86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CC6">
        <w:rPr>
          <w:rFonts w:ascii="Times New Roman" w:hAnsi="Times New Roman" w:cs="Times New Roman"/>
          <w:b/>
          <w:sz w:val="28"/>
          <w:szCs w:val="28"/>
        </w:rPr>
        <w:t xml:space="preserve">по теме: «Развитие творческих способностей учащихся </w:t>
      </w:r>
    </w:p>
    <w:p w:rsidR="00C86CC6" w:rsidRDefault="006D599B" w:rsidP="00C86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CC6">
        <w:rPr>
          <w:rFonts w:ascii="Times New Roman" w:hAnsi="Times New Roman" w:cs="Times New Roman"/>
          <w:b/>
          <w:sz w:val="28"/>
          <w:szCs w:val="28"/>
        </w:rPr>
        <w:t xml:space="preserve">в воспитательном пространстве школы </w:t>
      </w:r>
    </w:p>
    <w:p w:rsidR="006D599B" w:rsidRPr="00C86CC6" w:rsidRDefault="006D599B" w:rsidP="00C86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CC6">
        <w:rPr>
          <w:rFonts w:ascii="Times New Roman" w:hAnsi="Times New Roman" w:cs="Times New Roman"/>
          <w:b/>
          <w:sz w:val="28"/>
          <w:szCs w:val="28"/>
        </w:rPr>
        <w:t>через журналистскую деятельность»</w:t>
      </w:r>
    </w:p>
    <w:p w:rsidR="006D599B" w:rsidRPr="00C86CC6" w:rsidRDefault="006D599B" w:rsidP="00C8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AE7" w:rsidRPr="00C86CC6" w:rsidRDefault="00795AE7" w:rsidP="00C86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6">
        <w:rPr>
          <w:rFonts w:ascii="Times New Roman" w:eastAsia="Times New Roman" w:hAnsi="Times New Roman" w:cs="Times New Roman"/>
          <w:sz w:val="28"/>
          <w:szCs w:val="28"/>
        </w:rPr>
        <w:t>Не секрет, что успешность любого обучения зависит от эмоционального удовлетворения как учителя, так и ученика. Мечтой большинства  учителей  является наиболее полное раскрытие возможностей и способностей каждого ученика, развитие его неповторимой индивидуальности. Для этого необходимо обратиться к внутренним потенциалам ребенка.</w:t>
      </w:r>
    </w:p>
    <w:p w:rsidR="00795AE7" w:rsidRPr="00C86CC6" w:rsidRDefault="00795AE7" w:rsidP="00C86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6">
        <w:rPr>
          <w:rFonts w:ascii="Times New Roman" w:eastAsia="Times New Roman" w:hAnsi="Times New Roman" w:cs="Times New Roman"/>
          <w:sz w:val="28"/>
          <w:szCs w:val="28"/>
        </w:rPr>
        <w:t xml:space="preserve">Одним из принципов воспитания, ориентированного на развитие индивидуальности растущего человека, является принцип творческой активности. Без нее  трудно представить себе  формирование  яркой индивидуальности, полномасштабной самореализации человека, причем творческая активность должна проявляться </w:t>
      </w:r>
      <w:proofErr w:type="gramStart"/>
      <w:r w:rsidRPr="00C86CC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C86CC6">
        <w:rPr>
          <w:rFonts w:ascii="Times New Roman" w:eastAsia="Times New Roman" w:hAnsi="Times New Roman" w:cs="Times New Roman"/>
          <w:sz w:val="28"/>
          <w:szCs w:val="28"/>
        </w:rPr>
        <w:t xml:space="preserve"> только в каком-то одном виде деятельности, но и затрагивать жизнедеятельность человека в целом. Мне кажется, что Журналистика-та область, которая  помогает повысить  интеллектуальный потенциал, стать эрудитом и интересным собеседником,  дает уникальную возможность для развития творческих способностей.</w:t>
      </w:r>
    </w:p>
    <w:p w:rsidR="00795AE7" w:rsidRPr="00C86CC6" w:rsidRDefault="00795AE7" w:rsidP="00C86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 xml:space="preserve">Так как я являюсь учителем русского языка и литературы, я конечно большое внимание уделяю главному инструменту творчества - слову. Слово в творчестве журналиста играет важную роль. Именно слово помогает журналисту отражать стремление создать текст. </w:t>
      </w:r>
    </w:p>
    <w:p w:rsidR="00795AE7" w:rsidRPr="00C86CC6" w:rsidRDefault="00795AE7" w:rsidP="00C86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>Во-первых,  юные  журналисты знакомятся с теоретическими основами журналистской работы, получают необходимые знания для написания основных информационных и аналитических газетных жанров, пробуют свои силы на поприще литературы. При этом необходимо учитывать, что нередко учащиеся часто боятся выражать свои мысли из-за слабых знаний грамматических правил. А в кружке детям предлагается свободно и спокойно выражать мысли. Это позволяет детям «раскрыть душу».</w:t>
      </w: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>Во-вторых,  на практической части занятий  учащиеся имеют возможность закрепить свои навык</w:t>
      </w:r>
      <w:proofErr w:type="gramStart"/>
      <w:r w:rsidRPr="00C86CC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86CC6">
        <w:rPr>
          <w:rFonts w:ascii="Times New Roman" w:hAnsi="Times New Roman" w:cs="Times New Roman"/>
          <w:sz w:val="28"/>
          <w:szCs w:val="28"/>
        </w:rPr>
        <w:t xml:space="preserve"> готовят публикации для школьной газеты и районной.. Практическая работа -неотъемлемая часть каждого занятия.</w:t>
      </w: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 xml:space="preserve">В-третьих, юные журналисты в процессе каждого занятия имеют  возможность почувствовать себя личностью и перебороть все психологические преграды, так часто  появляющиеся у подростков. Еще один плюс в том, что через создание работ дети защищают свои права и интересы. </w:t>
      </w: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>Знание жизни, жизненных ситуаций, умение их анализировать присуще журналистскому творчеству. У журналистского творчества множество составляющих:</w:t>
      </w:r>
    </w:p>
    <w:p w:rsidR="00795AE7" w:rsidRPr="00C86CC6" w:rsidRDefault="00795AE7" w:rsidP="00C86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 xml:space="preserve">Расширение круга интересов учащихся. Такие формы как интервью, беседы с интересными людьми различных профессий помогает не просто слушать и наблюдать, а постоянно работать над собой, обогащать и развивать свою духовную жизнь, а еще, конечно же, </w:t>
      </w:r>
      <w:r w:rsidRPr="00C86CC6">
        <w:rPr>
          <w:rFonts w:ascii="Times New Roman" w:hAnsi="Times New Roman" w:cs="Times New Roman"/>
          <w:sz w:val="28"/>
          <w:szCs w:val="28"/>
        </w:rPr>
        <w:lastRenderedPageBreak/>
        <w:t xml:space="preserve">делиться впечатлениями и тем самым насыщать свою жизнь элементами творчества. </w:t>
      </w:r>
    </w:p>
    <w:p w:rsidR="00795AE7" w:rsidRPr="00C86CC6" w:rsidRDefault="00795AE7" w:rsidP="00C86C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1887855</wp:posOffset>
            </wp:positionV>
            <wp:extent cx="3108960" cy="2333625"/>
            <wp:effectExtent l="19050" t="0" r="0" b="0"/>
            <wp:wrapSquare wrapText="bothSides"/>
            <wp:docPr id="13" name="Рисунок 9" descr="E:\диск с\журналистика\для школы\DSCN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иск с\журналистика\для школы\DSCN3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CC6">
        <w:rPr>
          <w:rFonts w:ascii="Times New Roman" w:hAnsi="Times New Roman" w:cs="Times New Roman"/>
          <w:sz w:val="28"/>
          <w:szCs w:val="28"/>
        </w:rPr>
        <w:t>( Думаю, что вряд ли оставила бы  равнодушным встреча с народным умельцем</w:t>
      </w:r>
      <w:proofErr w:type="gramStart"/>
      <w:r w:rsidRPr="00C86C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6CC6">
        <w:rPr>
          <w:rFonts w:ascii="Times New Roman" w:hAnsi="Times New Roman" w:cs="Times New Roman"/>
          <w:sz w:val="28"/>
          <w:szCs w:val="28"/>
        </w:rPr>
        <w:t xml:space="preserve"> у которого весь интерьер сделан руками мастера из дерева и коллекция подсвечников более 100.   К сожалению, такую красоту мало кто видит. Художник очень скромен, не участвует ни в каких конкурсах. А через нашу газету об этом удивительном человеке узнали многие, ведь газету читают и ученики,  и их родители, и  учителя. Или, например,  информация о тех же участниках  героических событий. У нас возможность есть рассказать через газету об  удивительных  людях всему школьному сообществу.</w:t>
      </w:r>
    </w:p>
    <w:p w:rsidR="00795AE7" w:rsidRPr="00C86CC6" w:rsidRDefault="00795AE7" w:rsidP="00C86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>В своей газете мы не только рассказываем о людях поселка, самое главное -  уделяем   внимание   добрым  поступкам  наших учеников и учителей. Это позволяет посмотреть на тех, кто рядом иным взглядом. Так в прошлом году мальчишки из 6 класса обнаружили в районе заброшенных гаражей ордена и медали, принесли в школу и конечно же мы обратились с этим вопросом к  правоохранительным органам</w:t>
      </w:r>
      <w:proofErr w:type="gramStart"/>
      <w:r w:rsidRPr="00C86CC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86CC6">
        <w:rPr>
          <w:rFonts w:ascii="Times New Roman" w:hAnsi="Times New Roman" w:cs="Times New Roman"/>
          <w:sz w:val="28"/>
          <w:szCs w:val="28"/>
        </w:rPr>
        <w:t>аших героев теперь знают в школе,  благодаря информации, вовремя опубликованной. Это  своего рода воспитательный момент, а для наших юных  корреспондентов  замечательный материал для статьи.</w:t>
      </w:r>
    </w:p>
    <w:p w:rsidR="00795AE7" w:rsidRPr="00C86CC6" w:rsidRDefault="00795AE7" w:rsidP="00C86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-6420485</wp:posOffset>
            </wp:positionV>
            <wp:extent cx="2771775" cy="2082165"/>
            <wp:effectExtent l="19050" t="0" r="9525" b="0"/>
            <wp:wrapSquare wrapText="bothSides"/>
            <wp:docPr id="12" name="Рисунок 8" descr="E:\диск с\журналистика\журналистика\DSCN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иск с\журналистика\журналистика\DSCN4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CC6">
        <w:rPr>
          <w:rFonts w:ascii="Times New Roman" w:hAnsi="Times New Roman" w:cs="Times New Roman"/>
          <w:sz w:val="28"/>
          <w:szCs w:val="28"/>
        </w:rPr>
        <w:t xml:space="preserve">Журналистика в школе помогает приобрести исследовательские навыки-умения  определиться с темой, способами решения проблем, которые  позволяют выработать активную позицию с учетом собственных интеллектуальных  и психологических особенностей. Так как в школе проводиться много мероприятий, это облегчает работу юных журналистов.  Кому ближе художественно- эстетическое  направление - тот пишет о таких мероприятиях как   Литературный  бал, «Посвящение в первоклассники», «Посвящение в старшеклассники», о фестивалях  творчества. Подготовить статью об  интеллектуальных играх, научных  конференциях  легче   тем, кто тяготеет к учебным дисциплинам. Часто журналистам приходится проводить анкетирование на выявление проблем, решение которых не </w:t>
      </w:r>
    </w:p>
    <w:p w:rsidR="00795AE7" w:rsidRPr="00C86CC6" w:rsidRDefault="00795AE7" w:rsidP="00C86C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>заставляет себя ждать.</w:t>
      </w:r>
      <w:r w:rsidRPr="00C86CC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95AE7" w:rsidRPr="00C86CC6" w:rsidRDefault="00795AE7" w:rsidP="00C86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 xml:space="preserve"> Нередко юные журналисты сами  становятся участниками  крупных мероприятий. Яркой и запоминающейся была акция волонтеров </w:t>
      </w:r>
      <w:r w:rsidRPr="00C86CC6">
        <w:rPr>
          <w:rFonts w:ascii="Times New Roman" w:hAnsi="Times New Roman" w:cs="Times New Roman"/>
          <w:sz w:val="28"/>
          <w:szCs w:val="28"/>
        </w:rPr>
        <w:lastRenderedPageBreak/>
        <w:t xml:space="preserve">«Сохраним жизнь Новотроицкому водохранилищу», в которой активно приняли участие </w:t>
      </w:r>
      <w:r w:rsidRPr="00C86CC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899160</wp:posOffset>
            </wp:positionV>
            <wp:extent cx="2410460" cy="1352550"/>
            <wp:effectExtent l="19050" t="0" r="8890" b="0"/>
            <wp:wrapSquare wrapText="bothSides"/>
            <wp:docPr id="11" name="Рисунок 7" descr="E:\диск с\журналистика\акция\DSC09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иск с\журналистика\акция\DSC09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CC6">
        <w:rPr>
          <w:rFonts w:ascii="Times New Roman" w:hAnsi="Times New Roman" w:cs="Times New Roman"/>
          <w:sz w:val="28"/>
          <w:szCs w:val="28"/>
        </w:rPr>
        <w:t xml:space="preserve">наши журналисты. Ими была проделана огромная работа не только по уборке территории, но и написано две интересные статьи в районные газеты. </w:t>
      </w:r>
    </w:p>
    <w:p w:rsidR="00795AE7" w:rsidRPr="00C86CC6" w:rsidRDefault="00795AE7" w:rsidP="00C86C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>Это не просто участие в мероприятии - это гражданская позиция и призыв ко всем жителям поселка, района.</w:t>
      </w:r>
    </w:p>
    <w:p w:rsidR="00795AE7" w:rsidRPr="00C86CC6" w:rsidRDefault="00795AE7" w:rsidP="00C86C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AE7" w:rsidRPr="00C86CC6" w:rsidRDefault="00795AE7" w:rsidP="00C86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 xml:space="preserve"> При обсуждении вопросов, затрагивающих тему  милосердия,  журналистами было принято решение помочь детям-инвалидам нашего поселка. И снова на выручку пришел творческий подход в решении как это сделать. День инвалидов как раз пришелся на проведение в нашей школе месячника борьбы с наркоманией и СПИДОМ. Члены кружка подготовили спектакль «Как Хрюша бросил курить» С подарками, с интересным номером отправились в подростковый клуб, где гостеприимно их встретили родители и дети, нуждающиеся в самом простом - внимании. А какую радость мы им доставили,  когда опубликовали нашу совместную фотографию и статью  в районной газете</w:t>
      </w:r>
      <w:r w:rsidR="00C86CC6">
        <w:rPr>
          <w:rFonts w:ascii="Times New Roman" w:hAnsi="Times New Roman" w:cs="Times New Roman"/>
          <w:sz w:val="28"/>
          <w:szCs w:val="28"/>
        </w:rPr>
        <w:t>. Мне</w:t>
      </w:r>
      <w:r w:rsidRPr="00C86CC6">
        <w:rPr>
          <w:rFonts w:ascii="Times New Roman" w:hAnsi="Times New Roman" w:cs="Times New Roman"/>
          <w:sz w:val="28"/>
          <w:szCs w:val="28"/>
        </w:rPr>
        <w:t xml:space="preserve"> кажется, своими делами мы призываем других учеников </w:t>
      </w:r>
      <w:proofErr w:type="gramStart"/>
      <w:r w:rsidRPr="00C86CC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C86CC6">
        <w:rPr>
          <w:rFonts w:ascii="Times New Roman" w:hAnsi="Times New Roman" w:cs="Times New Roman"/>
          <w:sz w:val="28"/>
          <w:szCs w:val="28"/>
        </w:rPr>
        <w:t xml:space="preserve"> более внимательными к окружающим нас людям. Многие ученики школы,  заражаясь прекрасной идеей,  в своих классах стараются проводить яркие, интересные мероприятия.</w:t>
      </w: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18415</wp:posOffset>
            </wp:positionV>
            <wp:extent cx="4200525" cy="2514600"/>
            <wp:effectExtent l="19050" t="0" r="9525" b="0"/>
            <wp:wrapSquare wrapText="bothSides"/>
            <wp:docPr id="6" name="Рисунок 4" descr="E:\рабочий стол\газета 2\3-я\3-я страница\P139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чий стол\газета 2\3-я\3-я страница\P13909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CC6" w:rsidRDefault="00C86CC6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CC6" w:rsidRDefault="00C86CC6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CC6" w:rsidRDefault="00C86CC6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CC6" w:rsidRDefault="00C86CC6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CC6" w:rsidRDefault="00C86CC6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CC6" w:rsidRDefault="00C86CC6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CC6" w:rsidRDefault="00C86CC6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>Самые маленькие журналисты продемонстрировали свой талант актеров перед друзьями из клуба «Агат». Ими была подготовлена  экологическая сказка «Лесной спецназ»</w:t>
      </w: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64645" cy="2038350"/>
            <wp:effectExtent l="19050" t="0" r="0" b="0"/>
            <wp:docPr id="2" name="Рисунок 2" descr="E:\агат\P100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гат\P10007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78" cy="20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C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1775" cy="2038350"/>
            <wp:effectExtent l="19050" t="0" r="9525" b="0"/>
            <wp:docPr id="5" name="Рисунок 3" descr="E:\агат\P100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гат\P100079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E7" w:rsidRPr="00C86CC6" w:rsidRDefault="00795AE7" w:rsidP="00C86C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>Даже самому неуверенному в себе человеку журналистика помогает  забыть о своих комплексах, потому что  ребенок учится управлять сам творческим   процессом. Через создание школьной газеты ребенок находит применение самым разным способностям: дети-художники иллюстрируют, украшают, распределяют материал на страницах, склонные к литературе - пишут, организаторы распределяют работу, ведут игры, любители наклеивать, вырезать, а таких много, кто с удовольствием участвует во всех школьных мероприятиях и оформляет яркий материал на информационных стендах. Т.е. находят себе применение самые разнородные детские склонности. Старшие и более способные увлекают за собой. Это происходит само собой.</w:t>
      </w:r>
    </w:p>
    <w:p w:rsidR="00795AE7" w:rsidRPr="00C86CC6" w:rsidRDefault="00795AE7" w:rsidP="00C86C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 xml:space="preserve">        Очень важным моментом работы является способность доводить дело до конца. Это помогает ученику реализовать свои творческие способности.  А конечный результат- это публикация в газете школьной, районной, участие в конкурсах, в которых твою работу оценивают мастера слова. Мои ученики участвовали в конкурсе«45 параллель» в  </w:t>
      </w:r>
      <w:proofErr w:type="gramStart"/>
      <w:r w:rsidRPr="00C86C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24EE5">
        <w:rPr>
          <w:rFonts w:ascii="Times New Roman" w:hAnsi="Times New Roman" w:cs="Times New Roman"/>
          <w:sz w:val="28"/>
          <w:szCs w:val="28"/>
        </w:rPr>
        <w:t>. Ставрополе. Полученные знания</w:t>
      </w:r>
      <w:r w:rsidRPr="00C86CC6">
        <w:rPr>
          <w:rFonts w:ascii="Times New Roman" w:hAnsi="Times New Roman" w:cs="Times New Roman"/>
          <w:sz w:val="28"/>
          <w:szCs w:val="28"/>
        </w:rPr>
        <w:t xml:space="preserve">, общение с интересными людьми дало нам  возможность поверить в себя и не останавливаться на </w:t>
      </w:r>
      <w:proofErr w:type="gramStart"/>
      <w:r w:rsidRPr="00C86CC6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C86CC6">
        <w:rPr>
          <w:rFonts w:ascii="Times New Roman" w:hAnsi="Times New Roman" w:cs="Times New Roman"/>
          <w:sz w:val="28"/>
          <w:szCs w:val="28"/>
        </w:rPr>
        <w:t xml:space="preserve">. Да,  наша газета «Поколение </w:t>
      </w:r>
      <w:r w:rsidRPr="00C86CC6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C86CC6">
        <w:rPr>
          <w:rFonts w:ascii="Times New Roman" w:hAnsi="Times New Roman" w:cs="Times New Roman"/>
          <w:sz w:val="28"/>
          <w:szCs w:val="28"/>
        </w:rPr>
        <w:t xml:space="preserve">» молодая, опыт работы невелик, но  мы благодарим судьбу за  возможность  поучаствовать  на первом открытом фестивале  Русского языка в </w:t>
      </w:r>
      <w:proofErr w:type="gramStart"/>
      <w:r w:rsidRPr="00C86C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6CC6">
        <w:rPr>
          <w:rFonts w:ascii="Times New Roman" w:hAnsi="Times New Roman" w:cs="Times New Roman"/>
          <w:sz w:val="28"/>
          <w:szCs w:val="28"/>
        </w:rPr>
        <w:t xml:space="preserve">. Москве, который состоялся в июне 2012 года. </w:t>
      </w:r>
    </w:p>
    <w:p w:rsidR="00795AE7" w:rsidRPr="00C86CC6" w:rsidRDefault="00795AE7" w:rsidP="00C86C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4215" cy="3434316"/>
            <wp:effectExtent l="19050" t="0" r="0" b="0"/>
            <wp:docPr id="1" name="Рисунок 1" descr="C:\Documents and Settings\виктория\Рабочий стол\На первом Всероссийском Фестивале«Русский язык – общенациональное достояние народов Российской Федерации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иктория\Рабочий стол\На первом Всероссийском Фестивале«Русский язык – общенациональное достояние народов Российской Федерации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012" cy="343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E7" w:rsidRPr="00C86CC6" w:rsidRDefault="00795AE7" w:rsidP="00C86C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>Мы получили массу положительных эмоций от общения с  журналистами, которые приехали из разных городов страны. Среди них  не только начинающие, но и опытные мастера слова. Мы гордимся, что наши работы,  написанные во время проведения фестиваля,  были по достоинству  оценены экспертами и опубликованы на сайте  фестиваля. И пусть мы не приехали с победой, думаю, что было просто нереально конкурировать со студентами  пятого  курса журфака и городскими изданиями, существующими уже не один год.  Но мы дорожим общением с опытными журналистами</w:t>
      </w:r>
      <w:proofErr w:type="gramStart"/>
      <w:r w:rsidRPr="00C86C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6CC6">
        <w:rPr>
          <w:rFonts w:ascii="Times New Roman" w:hAnsi="Times New Roman" w:cs="Times New Roman"/>
          <w:sz w:val="28"/>
          <w:szCs w:val="28"/>
        </w:rPr>
        <w:t xml:space="preserve"> так как  благодарны им за мастер- классы, оценку и замечания, которые они нам дали. Считаю, опыт, приобретенный в конкурсах, дает большую возможность совершенствоваться. Всего выше перечисленного уже достаточно для того, </w:t>
      </w:r>
      <w:r w:rsidR="00524EE5">
        <w:rPr>
          <w:rFonts w:ascii="Times New Roman" w:hAnsi="Times New Roman" w:cs="Times New Roman"/>
          <w:sz w:val="28"/>
          <w:szCs w:val="28"/>
        </w:rPr>
        <w:t>ч</w:t>
      </w:r>
      <w:r w:rsidRPr="00C86CC6">
        <w:rPr>
          <w:rFonts w:ascii="Times New Roman" w:hAnsi="Times New Roman" w:cs="Times New Roman"/>
          <w:sz w:val="28"/>
          <w:szCs w:val="28"/>
        </w:rPr>
        <w:t xml:space="preserve">тобы воспитать ребенка-творца, ребенка-созидателя. </w:t>
      </w: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C6">
        <w:rPr>
          <w:rFonts w:ascii="Times New Roman" w:hAnsi="Times New Roman" w:cs="Times New Roman"/>
          <w:sz w:val="28"/>
          <w:szCs w:val="28"/>
        </w:rPr>
        <w:t>Журналистика предлагает лучшее  лекарство от скуки, от внутреннего одиночества, распахивает окно в новый, добрый мир, рождённый вдохновением творчеством.</w:t>
      </w:r>
    </w:p>
    <w:p w:rsidR="00F328E7" w:rsidRPr="00C86CC6" w:rsidRDefault="00F328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AE7" w:rsidRPr="00C86CC6" w:rsidRDefault="00795AE7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E8" w:rsidRPr="00C86CC6" w:rsidRDefault="00BE21E8" w:rsidP="00C8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21E8" w:rsidRPr="00C86CC6" w:rsidSect="0018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537B6"/>
    <w:multiLevelType w:val="hybridMultilevel"/>
    <w:tmpl w:val="D1009D98"/>
    <w:lvl w:ilvl="0" w:tplc="9D94A7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5AE7"/>
    <w:rsid w:val="000748DC"/>
    <w:rsid w:val="00174E44"/>
    <w:rsid w:val="002278EA"/>
    <w:rsid w:val="00287C3A"/>
    <w:rsid w:val="00524EE5"/>
    <w:rsid w:val="006D599B"/>
    <w:rsid w:val="00795AE7"/>
    <w:rsid w:val="008D7FA3"/>
    <w:rsid w:val="00BE21E8"/>
    <w:rsid w:val="00C86CC6"/>
    <w:rsid w:val="00E525AA"/>
    <w:rsid w:val="00F328E7"/>
    <w:rsid w:val="00F3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A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1267</Words>
  <Characters>7222</Characters>
  <Application>Microsoft Office Word</Application>
  <DocSecurity>0</DocSecurity>
  <Lines>60</Lines>
  <Paragraphs>16</Paragraphs>
  <ScaleCrop>false</ScaleCrop>
  <Company>МОУ СОШ №17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cp:lastPrinted>2013-04-03T05:27:00Z</cp:lastPrinted>
  <dcterms:created xsi:type="dcterms:W3CDTF">2013-04-02T13:12:00Z</dcterms:created>
  <dcterms:modified xsi:type="dcterms:W3CDTF">2013-04-03T05:27:00Z</dcterms:modified>
</cp:coreProperties>
</file>