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52" w:rsidRDefault="00AE6E52" w:rsidP="008253EB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24A26" w:rsidRPr="008253EB" w:rsidRDefault="008253EB" w:rsidP="008253EB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b/>
          <w:sz w:val="28"/>
          <w:szCs w:val="28"/>
          <w:lang w:val="ru-RU"/>
        </w:rPr>
        <w:t>ПЛАН РАБОТЫ КРУЖКА</w:t>
      </w:r>
      <w:r w:rsidRPr="00B959CA">
        <w:rPr>
          <w:rFonts w:ascii="Times New Roman" w:hAnsi="Times New Roman" w:cs="Times New Roman"/>
          <w:b/>
          <w:sz w:val="28"/>
          <w:szCs w:val="28"/>
          <w:lang w:val="ru-RU"/>
        </w:rPr>
        <w:br/>
        <w:t>«МАТЕМАТИКА В ПОВСЕДНЕВНОЙ ЖИЗНИ»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Предлагаемый план кружка «Применение математики в повседневной жизни» демонстрирует учащимся применение математического аппарата к решению повседневных бытовых проблем каждого человека, вопросов рыночной экономики и задач технологии производства; ориентирует учащихся на обучение по естественнонаучному и социально-экономическому профилю.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Познавательный материал курса будет способствовать не только выработке умений и закреплению навыков математических вычислений, но и формированию интереса учащихся к изучению математики в школе.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Цели курса: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– сформировать понимание необходимости знаний разного вида вычислений, в том числе и процентных для решения большого круга задач, показав широту применения математики в реальной жизни;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– способствовать интеллектуальному развитию учащихся, формированию качеств мышления, характерных для математической деятельности и необходимых человеку для жизни в современном обществе, для общей социальной ориентации и решения практических проблем.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Задачи курса: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– сформировать умения заполнять некоторые документы, часто используемые в жизни каждой семьи, производить вычисления, необходимые для применения их в практической деятельности;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– решать основные задачи на проценты, применять формулу сложных процентов;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– привить учащимся основы экономической грамотности;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– помочь ученику оценить свой потенциал с точки зрения образовательной перспективы.</w:t>
      </w:r>
    </w:p>
    <w:p w:rsidR="00AE6E52" w:rsidRPr="00B959CA" w:rsidRDefault="00AE6E52" w:rsidP="00AE6E5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 xml:space="preserve">Данный курс рассчитан на 34 занятия по различным темам, касающимся рассмотрению задач с практическим содержанием, а именно таких задач, которые связаны с математическими вычислениями в повседневной жизни. </w:t>
      </w:r>
    </w:p>
    <w:p w:rsidR="00AE6E52" w:rsidRDefault="00AE6E52" w:rsidP="00C0527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b/>
          <w:sz w:val="28"/>
          <w:szCs w:val="28"/>
          <w:lang w:val="ru-RU"/>
        </w:rPr>
        <w:t>Результат работы кружка</w:t>
      </w:r>
      <w:r w:rsidR="008253EB">
        <w:rPr>
          <w:rFonts w:ascii="Times New Roman" w:hAnsi="Times New Roman" w:cs="Times New Roman"/>
          <w:sz w:val="28"/>
          <w:szCs w:val="28"/>
          <w:lang w:val="ru-RU"/>
        </w:rPr>
        <w:t>: подготовка и защита проекто</w:t>
      </w:r>
    </w:p>
    <w:p w:rsidR="00AE6E52" w:rsidRPr="00B959CA" w:rsidRDefault="00AE6E52" w:rsidP="00AE6E5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Тематическое планирование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Тема 1.</w:t>
      </w:r>
      <w:r w:rsidRPr="00B959CA">
        <w:rPr>
          <w:rFonts w:ascii="Times New Roman" w:hAnsi="Times New Roman" w:cs="Times New Roman"/>
          <w:sz w:val="28"/>
          <w:szCs w:val="28"/>
          <w:lang w:val="ru-RU"/>
        </w:rPr>
        <w:t xml:space="preserve"> Введение (1 час)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Сообщение цели и задачи кружка. С помощью презентации демонстрация его актуальность. Составляется задание в виде таблицы, которую необходимо заполнять на протяжении всего курса.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Метод обучения: лекция, показ презентации, беседа, объяснение.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Тема 2.</w:t>
      </w:r>
      <w:r w:rsidRPr="00B959CA">
        <w:rPr>
          <w:rFonts w:ascii="Times New Roman" w:hAnsi="Times New Roman" w:cs="Times New Roman"/>
          <w:sz w:val="28"/>
          <w:szCs w:val="28"/>
          <w:lang w:val="ru-RU"/>
        </w:rPr>
        <w:t xml:space="preserve"> Коммунальные платежи. (2 часа)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Показ широты применения в жизни математических расчетов. Заполнение квитанций по оплате коммунальных услуг за свет, за квартиру, за телефон. Введение основных понятий в коммунальных платежах: «пеня», «доплата». Отработка навыков ориентирования в тарифах, предлагаемых МГТС. Решение задач, связанных с заполнением квитанций на оплату. Выполнение тренировочных упражнений.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Метод обучения: лекция, показ презентации, беседа, объяснение, выполнение тренировочных задач.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Тема 3.</w:t>
      </w:r>
      <w:r w:rsidRPr="00B959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959CA">
        <w:rPr>
          <w:rFonts w:ascii="Times New Roman" w:hAnsi="Times New Roman" w:cs="Times New Roman"/>
          <w:sz w:val="28"/>
          <w:szCs w:val="28"/>
          <w:lang w:val="ru-RU"/>
        </w:rPr>
        <w:t>Ремонт квартиры</w:t>
      </w:r>
      <w:r w:rsidRPr="00B959C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B959CA">
        <w:rPr>
          <w:rFonts w:ascii="Times New Roman" w:hAnsi="Times New Roman" w:cs="Times New Roman"/>
          <w:sz w:val="28"/>
          <w:szCs w:val="28"/>
          <w:lang w:val="ru-RU"/>
        </w:rPr>
        <w:t xml:space="preserve"> (4 часа)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Демонстрация разного вида таблиц, для усвоения учащимися навыков работы с таблицей предлагаемых бытовых услуг. Решение задач по подсчетам расходных средств на ремонт помещения и прикидка оптимального вида ремонта.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Метод обучения: лекция, показ презентации, беседа, объяснение, выполнение тренировочных задач.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Тема 4.</w:t>
      </w:r>
      <w:r w:rsidRPr="00B959CA">
        <w:rPr>
          <w:rFonts w:ascii="Times New Roman" w:hAnsi="Times New Roman" w:cs="Times New Roman"/>
          <w:sz w:val="28"/>
          <w:szCs w:val="28"/>
          <w:lang w:val="ru-RU"/>
        </w:rPr>
        <w:t xml:space="preserve"> Проценты в прошлом и настоящем.(3 часа)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 xml:space="preserve">Сообщение об истории появления процентов; устранение пробелов в знаниях по решению основных задач на проценты: 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 xml:space="preserve">а) нахождение процента от числа (величины); 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 xml:space="preserve">б) нахождение числа по его проценту; 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 xml:space="preserve">в) нахождение процента одного числа от другого. 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Актуализация знаний об арифметических и алгебраических приемах решения задач.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Метод обучения: лекция, показ презентации, беседа, объяснение.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Тема 5.</w:t>
      </w:r>
      <w:r w:rsidRPr="00B959CA">
        <w:rPr>
          <w:rFonts w:ascii="Times New Roman" w:hAnsi="Times New Roman" w:cs="Times New Roman"/>
          <w:sz w:val="28"/>
          <w:szCs w:val="28"/>
          <w:lang w:val="ru-RU"/>
        </w:rPr>
        <w:t xml:space="preserve"> Распродажа, тарифы, штрафы. Бюджет, зарплата. (3 часа)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lastRenderedPageBreak/>
        <w:t>Введение основных понятий для решения математических задач по данной теме, а именно: скидка, распродажа, тарифы, штрафы, бюджет. Демонстрация примеров повседневного использования процентных вычислений в настоящее время.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Метод обучения: лекция, показ презентации, беседа, объяснение, выполнение тренировочных задач.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Тема 6.</w:t>
      </w:r>
      <w:r w:rsidRPr="00B959CA">
        <w:rPr>
          <w:rFonts w:ascii="Times New Roman" w:hAnsi="Times New Roman" w:cs="Times New Roman"/>
          <w:sz w:val="28"/>
          <w:szCs w:val="28"/>
          <w:lang w:val="ru-RU"/>
        </w:rPr>
        <w:t xml:space="preserve"> Банковские операции. (3 часа)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Актуализация знаний о сложном проценте для отработки навыков использования формулы при вычислении банковской ставки, суммы вклада, срока вклада. Самостоятельное выполнение заданий.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Метод обучения: лекция, показ презентации, беседа, объяснение, выполнение тренировочных задач.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Тема 7.</w:t>
      </w:r>
      <w:r w:rsidRPr="00B959CA">
        <w:rPr>
          <w:rFonts w:ascii="Times New Roman" w:hAnsi="Times New Roman" w:cs="Times New Roman"/>
          <w:sz w:val="28"/>
          <w:szCs w:val="28"/>
          <w:lang w:val="ru-RU"/>
        </w:rPr>
        <w:t xml:space="preserve"> Проценты в современной жизни. (4 часа)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Закрепление полученных знаний о процентах в ходе игры и показа презентаций учениками.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Метод обучения: игра, показ презентации учеников, беседа.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8. </w:t>
      </w:r>
      <w:r w:rsidRPr="00B959CA">
        <w:rPr>
          <w:rFonts w:ascii="Times New Roman" w:hAnsi="Times New Roman" w:cs="Times New Roman"/>
          <w:sz w:val="28"/>
          <w:szCs w:val="28"/>
          <w:lang w:val="ru-RU"/>
        </w:rPr>
        <w:t>Экономика семьи. Разработка стратегии бюджета. (4 часа)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Изучить структуру семейного бюджета, определить возможные ресурсы. Разобраться с потребностями предполагаемой семьи, определить виды расходов. Разработать стратегии формирования бюджета, выявить возможные виды производства и услуг в семье. Разработать стратегии сокращения расходной части бюджета семьи и увеличения его доходной части (на конкретных примерах).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Метод обучения: показ презентации учеников, беседа.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9CA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66"/>
        <w:gridCol w:w="6158"/>
        <w:gridCol w:w="1713"/>
      </w:tblGrid>
      <w:tr w:rsidR="00AE6E52" w:rsidRPr="00B959CA" w:rsidTr="00766740">
        <w:trPr>
          <w:jc w:val="center"/>
        </w:trPr>
        <w:tc>
          <w:tcPr>
            <w:tcW w:w="0" w:type="auto"/>
          </w:tcPr>
          <w:p w:rsidR="00AE6E52" w:rsidRPr="00B959CA" w:rsidRDefault="00AE6E52" w:rsidP="00766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E6E52" w:rsidRPr="00B959CA" w:rsidRDefault="00AE6E52" w:rsidP="00766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AE6E52" w:rsidRPr="00B959CA" w:rsidRDefault="00AE6E52" w:rsidP="00766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AE6E52" w:rsidRPr="00B959CA" w:rsidRDefault="00AE6E52" w:rsidP="00766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AE6E52" w:rsidRPr="00B959CA" w:rsidTr="00766740">
        <w:trPr>
          <w:jc w:val="center"/>
        </w:trPr>
        <w:tc>
          <w:tcPr>
            <w:tcW w:w="0" w:type="auto"/>
          </w:tcPr>
          <w:p w:rsidR="00AE6E52" w:rsidRPr="00B959CA" w:rsidRDefault="00AE6E52" w:rsidP="0076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AE6E52" w:rsidRPr="00B959CA" w:rsidRDefault="00AE6E52" w:rsidP="0076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</w:t>
            </w:r>
          </w:p>
        </w:tc>
        <w:tc>
          <w:tcPr>
            <w:tcW w:w="0" w:type="auto"/>
          </w:tcPr>
          <w:p w:rsidR="00AE6E52" w:rsidRPr="00B959CA" w:rsidRDefault="00AE6E52" w:rsidP="0076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E52" w:rsidRPr="00B959CA" w:rsidTr="00766740">
        <w:trPr>
          <w:jc w:val="center"/>
        </w:trPr>
        <w:tc>
          <w:tcPr>
            <w:tcW w:w="0" w:type="auto"/>
          </w:tcPr>
          <w:p w:rsidR="00AE6E52" w:rsidRPr="00B959CA" w:rsidRDefault="00AE6E52" w:rsidP="0076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AE6E52" w:rsidRPr="00B959CA" w:rsidRDefault="00AE6E52" w:rsidP="0076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Коммунальные платежи</w:t>
            </w:r>
          </w:p>
        </w:tc>
        <w:tc>
          <w:tcPr>
            <w:tcW w:w="0" w:type="auto"/>
          </w:tcPr>
          <w:p w:rsidR="00AE6E52" w:rsidRPr="00B959CA" w:rsidRDefault="00AE6E52" w:rsidP="0076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6E52" w:rsidRPr="00B959CA" w:rsidTr="00766740">
        <w:trPr>
          <w:jc w:val="center"/>
        </w:trPr>
        <w:tc>
          <w:tcPr>
            <w:tcW w:w="0" w:type="auto"/>
          </w:tcPr>
          <w:p w:rsidR="00AE6E52" w:rsidRPr="00B959CA" w:rsidRDefault="00AE6E52" w:rsidP="0076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AE6E52" w:rsidRPr="00B959CA" w:rsidRDefault="00AE6E52" w:rsidP="0076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Ремонт квартиры</w:t>
            </w:r>
          </w:p>
        </w:tc>
        <w:tc>
          <w:tcPr>
            <w:tcW w:w="0" w:type="auto"/>
          </w:tcPr>
          <w:p w:rsidR="00AE6E52" w:rsidRPr="00B959CA" w:rsidRDefault="00AE6E52" w:rsidP="0076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6E52" w:rsidRPr="00B959CA" w:rsidTr="00766740">
        <w:trPr>
          <w:jc w:val="center"/>
        </w:trPr>
        <w:tc>
          <w:tcPr>
            <w:tcW w:w="0" w:type="auto"/>
          </w:tcPr>
          <w:p w:rsidR="00AE6E52" w:rsidRPr="00B959CA" w:rsidRDefault="00AE6E52" w:rsidP="0076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AE6E52" w:rsidRPr="00B959CA" w:rsidRDefault="00AE6E52" w:rsidP="00766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Проценты в прошлом и настоящем</w:t>
            </w:r>
          </w:p>
        </w:tc>
        <w:tc>
          <w:tcPr>
            <w:tcW w:w="0" w:type="auto"/>
          </w:tcPr>
          <w:p w:rsidR="00AE6E52" w:rsidRPr="00B959CA" w:rsidRDefault="00AE6E52" w:rsidP="0076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6E52" w:rsidRPr="00B959CA" w:rsidTr="00766740">
        <w:trPr>
          <w:jc w:val="center"/>
        </w:trPr>
        <w:tc>
          <w:tcPr>
            <w:tcW w:w="0" w:type="auto"/>
          </w:tcPr>
          <w:p w:rsidR="00AE6E52" w:rsidRPr="00B959CA" w:rsidRDefault="00AE6E52" w:rsidP="0076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AE6E52" w:rsidRPr="00B959CA" w:rsidRDefault="00AE6E52" w:rsidP="00766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Распродажа, тарифы, штрафы. Бюджет, зарплата</w:t>
            </w:r>
          </w:p>
        </w:tc>
        <w:tc>
          <w:tcPr>
            <w:tcW w:w="0" w:type="auto"/>
          </w:tcPr>
          <w:p w:rsidR="00AE6E52" w:rsidRPr="00B959CA" w:rsidRDefault="00AE6E52" w:rsidP="0076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6E52" w:rsidRPr="00B959CA" w:rsidTr="00766740">
        <w:trPr>
          <w:jc w:val="center"/>
        </w:trPr>
        <w:tc>
          <w:tcPr>
            <w:tcW w:w="0" w:type="auto"/>
          </w:tcPr>
          <w:p w:rsidR="00AE6E52" w:rsidRPr="00B959CA" w:rsidRDefault="00AE6E52" w:rsidP="0076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AE6E52" w:rsidRPr="00B959CA" w:rsidRDefault="00AE6E52" w:rsidP="0076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Банковские операции</w:t>
            </w:r>
          </w:p>
        </w:tc>
        <w:tc>
          <w:tcPr>
            <w:tcW w:w="0" w:type="auto"/>
          </w:tcPr>
          <w:p w:rsidR="00AE6E52" w:rsidRPr="00B959CA" w:rsidRDefault="00AE6E52" w:rsidP="0076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6E52" w:rsidRPr="00B959CA" w:rsidTr="00766740">
        <w:trPr>
          <w:jc w:val="center"/>
        </w:trPr>
        <w:tc>
          <w:tcPr>
            <w:tcW w:w="0" w:type="auto"/>
          </w:tcPr>
          <w:p w:rsidR="00AE6E52" w:rsidRPr="00B959CA" w:rsidRDefault="00AE6E52" w:rsidP="0076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AE6E52" w:rsidRPr="00B959CA" w:rsidRDefault="00AE6E52" w:rsidP="0076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Проценты в современной жизни</w:t>
            </w:r>
          </w:p>
        </w:tc>
        <w:tc>
          <w:tcPr>
            <w:tcW w:w="0" w:type="auto"/>
          </w:tcPr>
          <w:p w:rsidR="00AE6E52" w:rsidRPr="00B959CA" w:rsidRDefault="00AE6E52" w:rsidP="0076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6E52" w:rsidRPr="00B959CA" w:rsidTr="00766740">
        <w:trPr>
          <w:jc w:val="center"/>
        </w:trPr>
        <w:tc>
          <w:tcPr>
            <w:tcW w:w="0" w:type="auto"/>
          </w:tcPr>
          <w:p w:rsidR="00AE6E52" w:rsidRPr="00B959CA" w:rsidRDefault="00AE6E52" w:rsidP="0076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AE6E52" w:rsidRPr="00B959CA" w:rsidRDefault="00AE6E52" w:rsidP="00766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Экономика семьи. Разработка стратегии бюджета</w:t>
            </w:r>
          </w:p>
        </w:tc>
        <w:tc>
          <w:tcPr>
            <w:tcW w:w="0" w:type="auto"/>
          </w:tcPr>
          <w:p w:rsidR="00AE6E52" w:rsidRPr="00B959CA" w:rsidRDefault="00AE6E52" w:rsidP="0076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6E52" w:rsidRPr="00B959CA" w:rsidTr="00766740">
        <w:trPr>
          <w:jc w:val="center"/>
        </w:trPr>
        <w:tc>
          <w:tcPr>
            <w:tcW w:w="0" w:type="auto"/>
          </w:tcPr>
          <w:p w:rsidR="00AE6E52" w:rsidRPr="00B959CA" w:rsidRDefault="00AE6E52" w:rsidP="0076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</w:tcPr>
          <w:p w:rsidR="00AE6E52" w:rsidRPr="00B959CA" w:rsidRDefault="00AE6E52" w:rsidP="007667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проектов по темам кружка</w:t>
            </w:r>
          </w:p>
        </w:tc>
        <w:tc>
          <w:tcPr>
            <w:tcW w:w="0" w:type="auto"/>
          </w:tcPr>
          <w:p w:rsidR="00AE6E52" w:rsidRPr="00B959CA" w:rsidRDefault="00AE6E52" w:rsidP="0076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6E52" w:rsidRPr="00B959CA" w:rsidTr="00766740">
        <w:trPr>
          <w:jc w:val="center"/>
        </w:trPr>
        <w:tc>
          <w:tcPr>
            <w:tcW w:w="0" w:type="auto"/>
          </w:tcPr>
          <w:p w:rsidR="00AE6E52" w:rsidRPr="00B959CA" w:rsidRDefault="00AE6E52" w:rsidP="0076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AE6E52" w:rsidRPr="00B959CA" w:rsidRDefault="00AE6E52" w:rsidP="0076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0" w:type="auto"/>
          </w:tcPr>
          <w:p w:rsidR="00AE6E52" w:rsidRPr="00B959CA" w:rsidRDefault="00AE6E52" w:rsidP="0076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E6E52" w:rsidRPr="00B959CA" w:rsidRDefault="00AE6E52" w:rsidP="00AE6E5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AE6E52" w:rsidRPr="00AE6E52" w:rsidRDefault="00AE6E52" w:rsidP="00AE6E52">
      <w:pPr>
        <w:widowControl w:val="0"/>
        <w:tabs>
          <w:tab w:val="left" w:pos="868"/>
          <w:tab w:val="left" w:pos="106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6E52">
        <w:rPr>
          <w:rFonts w:ascii="Times New Roman" w:hAnsi="Times New Roman" w:cs="Times New Roman"/>
          <w:b/>
          <w:sz w:val="28"/>
          <w:szCs w:val="28"/>
          <w:lang w:val="ru-RU"/>
        </w:rPr>
        <w:t>Используемые ресурсы</w:t>
      </w:r>
    </w:p>
    <w:p w:rsidR="00AE6E52" w:rsidRPr="007F55E4" w:rsidRDefault="00AE6E52" w:rsidP="00AE6E52">
      <w:pPr>
        <w:widowControl w:val="0"/>
        <w:tabs>
          <w:tab w:val="left" w:pos="868"/>
          <w:tab w:val="left" w:pos="10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 xml:space="preserve">1. Студенецкая В.Н., Сагателова Л.С. Процентные расчеты на каждый день. </w:t>
      </w:r>
      <w:r w:rsidRPr="007F55E4">
        <w:rPr>
          <w:rFonts w:ascii="Times New Roman" w:hAnsi="Times New Roman" w:cs="Times New Roman"/>
          <w:sz w:val="28"/>
          <w:szCs w:val="28"/>
          <w:lang w:val="ru-RU"/>
        </w:rPr>
        <w:t>Сборник элективных курсов. Волгоград-Учитель, 2006г., 205 с.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2. Студенецкая В.Н., Сагателова Л.С.. Симметрия вокруг нас Волгоград-Учитель, 2007г., 205с.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>3. Журнал «Математика в школе» № 4. 2004г. 25с.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hyperlink r:id="rId4" w:history="1">
        <w:r w:rsidRPr="00B959CA">
          <w:rPr>
            <w:rStyle w:val="a4"/>
            <w:rFonts w:ascii="Times New Roman" w:hAnsi="Times New Roman"/>
            <w:sz w:val="28"/>
            <w:szCs w:val="28"/>
          </w:rPr>
          <w:t>http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www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college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ru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modules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php</w:t>
        </w:r>
      </w:hyperlink>
      <w:r w:rsidRPr="00B959C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hyperlink r:id="rId5" w:history="1">
        <w:r w:rsidRPr="00B959CA">
          <w:rPr>
            <w:rStyle w:val="a4"/>
            <w:rFonts w:ascii="Times New Roman" w:hAnsi="Times New Roman"/>
            <w:sz w:val="28"/>
            <w:szCs w:val="28"/>
          </w:rPr>
          <w:t>http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him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.1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september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ru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articlef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php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?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ID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=200700210</w:t>
        </w:r>
      </w:hyperlink>
      <w:r w:rsidRPr="00B959C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hyperlink r:id="rId6" w:history="1">
        <w:r w:rsidRPr="00B959CA">
          <w:rPr>
            <w:rStyle w:val="a4"/>
            <w:rFonts w:ascii="Times New Roman" w:hAnsi="Times New Roman"/>
            <w:sz w:val="28"/>
            <w:szCs w:val="28"/>
          </w:rPr>
          <w:t>http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direktor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ru</w:t>
        </w:r>
      </w:hyperlink>
      <w:r w:rsidRPr="00B959C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hyperlink r:id="rId7" w:history="1">
        <w:r w:rsidRPr="00B959CA">
          <w:rPr>
            <w:rStyle w:val="a4"/>
            <w:rFonts w:ascii="Times New Roman" w:hAnsi="Times New Roman"/>
            <w:sz w:val="28"/>
            <w:szCs w:val="28"/>
          </w:rPr>
          <w:t>http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www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edu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nsu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ru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noos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math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minimum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4.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htm</w:t>
        </w:r>
      </w:hyperlink>
      <w:r w:rsidRPr="00B959C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9CA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hyperlink r:id="rId8" w:history="1">
        <w:r w:rsidRPr="00B959CA">
          <w:rPr>
            <w:rStyle w:val="a4"/>
            <w:rFonts w:ascii="Times New Roman" w:hAnsi="Times New Roman"/>
            <w:sz w:val="28"/>
            <w:szCs w:val="28"/>
          </w:rPr>
          <w:t>http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enbv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narod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ru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text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Econom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ses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str</w:t>
        </w:r>
        <w:r w:rsidRPr="00B959CA">
          <w:rPr>
            <w:rStyle w:val="a4"/>
            <w:rFonts w:ascii="Times New Roman" w:hAnsi="Times New Roman"/>
            <w:sz w:val="28"/>
            <w:szCs w:val="28"/>
            <w:lang w:val="ru-RU"/>
          </w:rPr>
          <w:t>/0129.</w:t>
        </w:r>
        <w:r w:rsidRPr="00B959CA">
          <w:rPr>
            <w:rStyle w:val="a4"/>
            <w:rFonts w:ascii="Times New Roman" w:hAnsi="Times New Roman"/>
            <w:sz w:val="28"/>
            <w:szCs w:val="28"/>
          </w:rPr>
          <w:t>html</w:t>
        </w:r>
      </w:hyperlink>
    </w:p>
    <w:p w:rsidR="00AE6E52" w:rsidRPr="00B959CA" w:rsidRDefault="00AE6E52" w:rsidP="00AE6E52">
      <w:pPr>
        <w:widowControl w:val="0"/>
        <w:tabs>
          <w:tab w:val="left" w:pos="868"/>
          <w:tab w:val="left" w:pos="1064"/>
        </w:tabs>
        <w:spacing w:line="360" w:lineRule="auto"/>
        <w:jc w:val="both"/>
        <w:rPr>
          <w:lang w:val="ru-RU"/>
        </w:rPr>
      </w:pPr>
    </w:p>
    <w:p w:rsidR="00AE6E52" w:rsidRPr="00E41322" w:rsidRDefault="00AE6E52" w:rsidP="00AE6E52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E52" w:rsidRDefault="00AE6E52" w:rsidP="00AE6E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6E52" w:rsidRPr="008822B2" w:rsidRDefault="00AE6E52" w:rsidP="00AE6E52">
      <w:pPr>
        <w:rPr>
          <w:lang w:val="ru-RU"/>
        </w:rPr>
      </w:pPr>
    </w:p>
    <w:p w:rsidR="00947399" w:rsidRDefault="00947399">
      <w:pPr>
        <w:rPr>
          <w:lang w:val="ru-RU"/>
        </w:rPr>
      </w:pPr>
    </w:p>
    <w:p w:rsidR="00ED3869" w:rsidRDefault="00ED3869">
      <w:pPr>
        <w:rPr>
          <w:lang w:val="ru-RU"/>
        </w:rPr>
      </w:pPr>
    </w:p>
    <w:p w:rsidR="00ED3869" w:rsidRDefault="00ED3869">
      <w:pPr>
        <w:rPr>
          <w:lang w:val="ru-RU"/>
        </w:rPr>
      </w:pPr>
    </w:p>
    <w:p w:rsidR="00ED3869" w:rsidRDefault="00ED3869">
      <w:pPr>
        <w:rPr>
          <w:lang w:val="ru-RU"/>
        </w:rPr>
      </w:pPr>
    </w:p>
    <w:p w:rsidR="00ED3869" w:rsidRDefault="00ED3869">
      <w:pPr>
        <w:rPr>
          <w:lang w:val="ru-RU"/>
        </w:rPr>
      </w:pPr>
    </w:p>
    <w:p w:rsidR="00ED3869" w:rsidRDefault="00ED3869">
      <w:pPr>
        <w:rPr>
          <w:lang w:val="ru-RU"/>
        </w:rPr>
      </w:pPr>
    </w:p>
    <w:p w:rsidR="00ED3869" w:rsidRDefault="00ED3869">
      <w:pPr>
        <w:rPr>
          <w:lang w:val="ru-RU"/>
        </w:rPr>
      </w:pPr>
    </w:p>
    <w:p w:rsidR="00ED3869" w:rsidRDefault="00ED3869" w:rsidP="008253EB">
      <w:pPr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D3869" w:rsidRDefault="00ED3869" w:rsidP="00ED386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D3869" w:rsidRPr="00ED3869" w:rsidRDefault="00ED3869" w:rsidP="00ED38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ED3869" w:rsidRPr="00ED3869" w:rsidSect="0094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E6E52"/>
    <w:rsid w:val="00061DBD"/>
    <w:rsid w:val="00231A76"/>
    <w:rsid w:val="004405E9"/>
    <w:rsid w:val="00451D17"/>
    <w:rsid w:val="00467AC8"/>
    <w:rsid w:val="004A67BE"/>
    <w:rsid w:val="005D0AF9"/>
    <w:rsid w:val="00624A26"/>
    <w:rsid w:val="008253EB"/>
    <w:rsid w:val="00947399"/>
    <w:rsid w:val="00947B54"/>
    <w:rsid w:val="009529ED"/>
    <w:rsid w:val="00AE6E52"/>
    <w:rsid w:val="00AF640E"/>
    <w:rsid w:val="00C05271"/>
    <w:rsid w:val="00ED3869"/>
    <w:rsid w:val="00F349A3"/>
    <w:rsid w:val="00F41552"/>
    <w:rsid w:val="00FE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52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E5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E6E5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E52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bv.narod.ru/text/Econom/ses/str/012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du.nsu.ru/noos/math/minimum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rektor.ru" TargetMode="External"/><Relationship Id="rId5" Type="http://schemas.openxmlformats.org/officeDocument/2006/relationships/hyperlink" Target="http://him.1september.ru/articlef.php?ID=20070021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llege.ru/modules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5</cp:revision>
  <cp:lastPrinted>2012-09-19T00:19:00Z</cp:lastPrinted>
  <dcterms:created xsi:type="dcterms:W3CDTF">2012-09-19T00:45:00Z</dcterms:created>
  <dcterms:modified xsi:type="dcterms:W3CDTF">2014-06-06T10:28:00Z</dcterms:modified>
</cp:coreProperties>
</file>