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D6" w:rsidRPr="00EE2627" w:rsidRDefault="00316506" w:rsidP="00EE2627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6BD6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Мастер-класс</w:t>
      </w:r>
    </w:p>
    <w:p w:rsidR="00316506" w:rsidRDefault="00316506" w:rsidP="00886BD6">
      <w:pPr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886BD6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</w:t>
      </w:r>
      <w:r w:rsidR="00EE262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«Увертюра П.И. Чайковского 1812 год</w:t>
      </w:r>
      <w:r w:rsidR="002B3B9C" w:rsidRPr="00886BD6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»</w:t>
      </w:r>
      <w:r w:rsidR="00886BD6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.</w:t>
      </w:r>
    </w:p>
    <w:p w:rsidR="003235B4" w:rsidRPr="0030607D" w:rsidRDefault="003235B4" w:rsidP="0030607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07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Приветствие.</w:t>
      </w:r>
    </w:p>
    <w:p w:rsidR="0030607D" w:rsidRPr="0030607D" w:rsidRDefault="0030607D" w:rsidP="0030607D">
      <w:pPr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30607D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Слайд 1.</w:t>
      </w:r>
    </w:p>
    <w:p w:rsidR="00EE2627" w:rsidRDefault="00EE2627" w:rsidP="0030607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Звучит Героическая мелодия из увертюры.</w:t>
      </w:r>
      <w:r w:rsidRPr="00EE262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</w:t>
      </w:r>
    </w:p>
    <w:p w:rsidR="003235B4" w:rsidRPr="0030607D" w:rsidRDefault="003235B4" w:rsidP="0030607D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060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Свой мастер-класс я назвала </w:t>
      </w:r>
      <w:r w:rsidR="00EE2627" w:rsidRPr="00EE2627">
        <w:rPr>
          <w:rFonts w:ascii="Times New Roman" w:eastAsia="Times New Roman" w:hAnsi="Times New Roman" w:cs="Times New Roman"/>
          <w:sz w:val="28"/>
          <w:szCs w:val="24"/>
          <w:lang w:eastAsia="ru-RU"/>
        </w:rPr>
        <w:t>«Увертюра П.И. Чайковского 1812 год».</w:t>
      </w:r>
    </w:p>
    <w:p w:rsidR="002B3B9C" w:rsidRDefault="002B3B9C" w:rsidP="0074260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Цель: </w:t>
      </w:r>
      <w:r w:rsidR="00886BD6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знакомство с увертюрой П.И. Чайковского «1812 год»; развитие образного и логического мышления</w:t>
      </w:r>
      <w:r w:rsidR="003235B4">
        <w:rPr>
          <w:rFonts w:ascii="Times New Roman" w:eastAsia="Times New Roman" w:hAnsi="Times New Roman" w:cs="Times New Roman"/>
          <w:sz w:val="28"/>
          <w:szCs w:val="24"/>
          <w:lang w:eastAsia="ru-RU"/>
        </w:rPr>
        <w:t>; духовно-нравственное, эстетическое и патриотическое воспитание учащихся.</w:t>
      </w:r>
    </w:p>
    <w:p w:rsidR="003235B4" w:rsidRDefault="003235B4" w:rsidP="0074260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Оборудование: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проектор, иллюстративный материал, аудиозапись увертюры «1812 год» П.И. Чайковского.</w:t>
      </w:r>
    </w:p>
    <w:p w:rsidR="00B8170C" w:rsidRDefault="00EE2627" w:rsidP="003D5FA5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013DF6" w:rsidRPr="00EE26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Сегодня </w:t>
      </w:r>
      <w:r w:rsidR="00013D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мой жизненный и педагогический опыт подсказывает, что разные, на первый взгляд предметы, которые преподаются в школе, могут отлично дополнять друг друга. Всё потому, что истинная ценность произведений искусства не только в красоте, сколько в духовном содержании, которое оно являет людям. </w:t>
      </w:r>
    </w:p>
    <w:p w:rsidR="00EE2627" w:rsidRDefault="00EE2627" w:rsidP="003D5FA5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3D5F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7D48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сейчас </w:t>
      </w:r>
      <w:r w:rsidR="00013D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 постараюсь продемонстрировать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</w:t>
      </w:r>
      <w:r w:rsidR="00013DF6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использую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</w:t>
      </w:r>
      <w:r w:rsidR="007B1F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своей практике, в данном случае </w:t>
      </w:r>
      <w:proofErr w:type="gramStart"/>
      <w:r w:rsidR="007B1F78">
        <w:rPr>
          <w:rFonts w:ascii="Times New Roman" w:eastAsia="Times New Roman" w:hAnsi="Times New Roman" w:cs="Times New Roman"/>
          <w:sz w:val="28"/>
          <w:szCs w:val="24"/>
          <w:lang w:eastAsia="ru-RU"/>
        </w:rPr>
        <w:t>–э</w:t>
      </w:r>
      <w:proofErr w:type="gramEnd"/>
      <w:r w:rsidR="007B1F78">
        <w:rPr>
          <w:rFonts w:ascii="Times New Roman" w:eastAsia="Times New Roman" w:hAnsi="Times New Roman" w:cs="Times New Roman"/>
          <w:sz w:val="28"/>
          <w:szCs w:val="24"/>
          <w:lang w:eastAsia="ru-RU"/>
        </w:rPr>
        <w:t>то музыка, изо, православие и история.</w:t>
      </w:r>
    </w:p>
    <w:p w:rsidR="00C76FAB" w:rsidRDefault="00EE2627" w:rsidP="003D5FA5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013DF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занятии происходит осмысление учащи</w:t>
      </w:r>
      <w:r w:rsidR="00F929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мися проблемы взаимосвязи этих предметов </w:t>
      </w:r>
      <w:r w:rsidR="00013DF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прим</w:t>
      </w:r>
      <w:r w:rsidR="009C25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ере </w:t>
      </w:r>
      <w:r w:rsidR="00013D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увертюры «</w:t>
      </w:r>
      <w:r w:rsidR="00C76FAB">
        <w:rPr>
          <w:rFonts w:ascii="Times New Roman" w:eastAsia="Times New Roman" w:hAnsi="Times New Roman" w:cs="Times New Roman"/>
          <w:sz w:val="28"/>
          <w:szCs w:val="24"/>
          <w:lang w:eastAsia="ru-RU"/>
        </w:rPr>
        <w:t>1812 год» П.И. Чайковского и исторических личностей – членов династии Романовых.</w:t>
      </w:r>
    </w:p>
    <w:p w:rsidR="00F9295C" w:rsidRDefault="00F9295C" w:rsidP="003D5FA5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25EF" w:rsidRDefault="00D71EF4" w:rsidP="003D5FA5">
      <w:pPr>
        <w:spacing w:after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Слайды 3-5</w:t>
      </w:r>
    </w:p>
    <w:p w:rsidR="009C25EF" w:rsidRDefault="009C25EF" w:rsidP="003D5FA5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5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правлением императора Александра </w:t>
      </w:r>
      <w:r w:rsidRPr="009C25E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9C25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связано большое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C25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очень значимое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истории Российского государства </w:t>
      </w:r>
      <w:r w:rsidRPr="009C25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событие тех лет </w:t>
      </w:r>
      <w:proofErr w:type="gramStart"/>
      <w:r w:rsidRPr="009C25EF">
        <w:rPr>
          <w:rFonts w:ascii="Times New Roman" w:eastAsia="Times New Roman" w:hAnsi="Times New Roman" w:cs="Times New Roman"/>
          <w:sz w:val="28"/>
          <w:szCs w:val="24"/>
          <w:lang w:eastAsia="ru-RU"/>
        </w:rPr>
        <w:t>–Б</w:t>
      </w:r>
      <w:proofErr w:type="gramEnd"/>
      <w:r w:rsidRPr="009C25EF">
        <w:rPr>
          <w:rFonts w:ascii="Times New Roman" w:eastAsia="Times New Roman" w:hAnsi="Times New Roman" w:cs="Times New Roman"/>
          <w:sz w:val="28"/>
          <w:szCs w:val="24"/>
          <w:lang w:eastAsia="ru-RU"/>
        </w:rPr>
        <w:t>ородинское сражение.</w:t>
      </w:r>
    </w:p>
    <w:p w:rsidR="009C25EF" w:rsidRPr="009C25EF" w:rsidRDefault="009C25EF" w:rsidP="003D5FA5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5B18" w:rsidRPr="009C25EF" w:rsidRDefault="00C76FAB" w:rsidP="0074260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0134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1880 году П.И. Чайковский получил заказ</w:t>
      </w:r>
      <w:r w:rsidR="009C25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Александра </w:t>
      </w:r>
      <w:r w:rsidR="009C25E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 w:rsidR="000134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создание музыки, посвящённой великой победе рус</w:t>
      </w:r>
      <w:r w:rsidR="009C25EF">
        <w:rPr>
          <w:rFonts w:ascii="Times New Roman" w:eastAsia="Times New Roman" w:hAnsi="Times New Roman" w:cs="Times New Roman"/>
          <w:sz w:val="28"/>
          <w:szCs w:val="24"/>
          <w:lang w:eastAsia="ru-RU"/>
        </w:rPr>
        <w:t>ских войск в войне с Наполеоном</w:t>
      </w:r>
      <w:r w:rsidR="00F9295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42607" w:rsidRDefault="00742607" w:rsidP="007426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в 1883 году 26 мая в Москве проходила церемония торжества по случаю дня коронации Александра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III</w:t>
      </w:r>
      <w:r w:rsidR="007B1F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время церемонии на пути следования сем</w:t>
      </w:r>
      <w:r w:rsidR="007B1F78">
        <w:rPr>
          <w:rFonts w:ascii="Times New Roman" w:eastAsia="Times New Roman" w:hAnsi="Times New Roman" w:cs="Times New Roman"/>
          <w:sz w:val="28"/>
          <w:szCs w:val="24"/>
          <w:lang w:eastAsia="ru-RU"/>
        </w:rPr>
        <w:t>ьи императора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стояли войска, 14</w:t>
      </w:r>
      <w:r w:rsidR="007B1F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хоров и оркестров, исполнявших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увертюру П.И. Чайковского «1812 год»</w:t>
      </w:r>
      <w:r w:rsidR="007B1F7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B1F78" w:rsidRDefault="007B1F78" w:rsidP="007B1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давайте вспомним определение увертюры</w:t>
      </w:r>
    </w:p>
    <w:p w:rsidR="007B1F78" w:rsidRDefault="007B1F78" w:rsidP="007B1F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 w:rsidR="00D71EF4">
        <w:rPr>
          <w:rFonts w:ascii="Times New Roman" w:hAnsi="Times New Roman" w:cs="Times New Roman"/>
          <w:b/>
          <w:sz w:val="28"/>
          <w:szCs w:val="28"/>
        </w:rPr>
        <w:t xml:space="preserve"> 6.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71EF4">
        <w:rPr>
          <w:rFonts w:ascii="Times New Roman" w:hAnsi="Times New Roman" w:cs="Times New Roman"/>
          <w:i/>
          <w:sz w:val="28"/>
          <w:szCs w:val="28"/>
        </w:rPr>
        <w:t>УВЕРТЮРА – в переводе с франц.  – открытие, начало. По характеру увертюры мы получаем представление о муз</w:t>
      </w:r>
      <w:proofErr w:type="gramStart"/>
      <w:r w:rsidRPr="00D71EF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71EF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71EF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D71EF4">
        <w:rPr>
          <w:rFonts w:ascii="Times New Roman" w:hAnsi="Times New Roman" w:cs="Times New Roman"/>
          <w:i/>
          <w:sz w:val="28"/>
          <w:szCs w:val="28"/>
        </w:rPr>
        <w:t>роизведении в целом. Она, как зеркало-интонация, в сжатой форме раскрывает замысел произведения и создаётся на основе её  главных тем.</w:t>
      </w:r>
    </w:p>
    <w:p w:rsidR="00742607" w:rsidRDefault="00742607" w:rsidP="0074260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2607">
        <w:rPr>
          <w:rFonts w:ascii="Times New Roman" w:eastAsia="Times New Roman" w:hAnsi="Times New Roman" w:cs="Times New Roman"/>
          <w:sz w:val="28"/>
          <w:szCs w:val="24"/>
          <w:lang w:eastAsia="ru-RU"/>
        </w:rPr>
        <w:t>В этом сочинении Чайковский проявил себя не только как мастер психологических коллизий, но и как живописец-баталист, потрясающе нарисовав музыкальными средствами картину великой войны и подвига русского народа в ней.</w:t>
      </w:r>
    </w:p>
    <w:p w:rsidR="0030607D" w:rsidRPr="0030607D" w:rsidRDefault="0030607D" w:rsidP="00742607">
      <w:pPr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</w:pPr>
      <w:r w:rsidRPr="0030607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Слайд </w:t>
      </w:r>
      <w:r w:rsidR="007B1F7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D71EF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30607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«Бородинское сражение»</w:t>
      </w:r>
    </w:p>
    <w:p w:rsidR="00FB0926" w:rsidRPr="007418D4" w:rsidRDefault="00FB0926" w:rsidP="00FB0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18D4">
        <w:rPr>
          <w:rFonts w:ascii="Times New Roman" w:eastAsia="Times New Roman" w:hAnsi="Times New Roman" w:cs="Times New Roman"/>
          <w:sz w:val="28"/>
          <w:szCs w:val="24"/>
          <w:lang w:eastAsia="ru-RU"/>
        </w:rPr>
        <w:t>Чайковский не дал литературной программы к увертюре, но образы пьесы настолько конкретны, что не нуждаются в разъяснениях.</w:t>
      </w:r>
    </w:p>
    <w:p w:rsidR="00CC638D" w:rsidRPr="00CC638D" w:rsidRDefault="00CC638D" w:rsidP="00CC638D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607D" w:rsidRPr="0030607D" w:rsidRDefault="0030607D" w:rsidP="0030607D">
      <w:pPr>
        <w:rPr>
          <w:rFonts w:ascii="Times New Roman" w:hAnsi="Times New Roman" w:cs="Times New Roman"/>
          <w:b/>
          <w:sz w:val="28"/>
          <w:szCs w:val="28"/>
        </w:rPr>
      </w:pPr>
      <w:r w:rsidRPr="0030607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Слайд </w:t>
      </w:r>
      <w:r w:rsidR="00D71EF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 «Структура увертюры»</w:t>
      </w:r>
    </w:p>
    <w:p w:rsidR="007418D4" w:rsidRDefault="007418D4" w:rsidP="00FE5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418D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Сонатное </w:t>
      </w:r>
      <w:proofErr w:type="spellStart"/>
      <w:r w:rsidRPr="007418D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allegro</w:t>
      </w:r>
      <w:proofErr w:type="spellEnd"/>
    </w:p>
    <w:tbl>
      <w:tblPr>
        <w:tblStyle w:val="a4"/>
        <w:tblpPr w:leftFromText="180" w:rightFromText="180" w:vertAnchor="text" w:horzAnchor="margin" w:tblpXSpec="center" w:tblpY="9"/>
        <w:tblW w:w="10747" w:type="dxa"/>
        <w:tblLayout w:type="fixed"/>
        <w:tblLook w:val="04A0"/>
      </w:tblPr>
      <w:tblGrid>
        <w:gridCol w:w="2098"/>
        <w:gridCol w:w="2121"/>
        <w:gridCol w:w="2126"/>
        <w:gridCol w:w="2410"/>
        <w:gridCol w:w="1992"/>
      </w:tblGrid>
      <w:tr w:rsidR="0030607D" w:rsidTr="000607A1">
        <w:tc>
          <w:tcPr>
            <w:tcW w:w="2098" w:type="dxa"/>
          </w:tcPr>
          <w:p w:rsidR="0030607D" w:rsidRPr="000607A1" w:rsidRDefault="0030607D" w:rsidP="00060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7A1">
              <w:rPr>
                <w:rFonts w:ascii="Times New Roman" w:hAnsi="Times New Roman" w:cs="Times New Roman"/>
                <w:sz w:val="28"/>
                <w:szCs w:val="28"/>
              </w:rPr>
              <w:t>ВСТУПЛЕНИЕ</w:t>
            </w:r>
          </w:p>
        </w:tc>
        <w:tc>
          <w:tcPr>
            <w:tcW w:w="2121" w:type="dxa"/>
          </w:tcPr>
          <w:p w:rsidR="0030607D" w:rsidRPr="000607A1" w:rsidRDefault="0030607D" w:rsidP="00060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7A1">
              <w:rPr>
                <w:rFonts w:ascii="Times New Roman" w:hAnsi="Times New Roman" w:cs="Times New Roman"/>
                <w:sz w:val="28"/>
                <w:szCs w:val="28"/>
              </w:rPr>
              <w:t>ЭКСПОЗИЦИЯ</w:t>
            </w:r>
          </w:p>
        </w:tc>
        <w:tc>
          <w:tcPr>
            <w:tcW w:w="2126" w:type="dxa"/>
          </w:tcPr>
          <w:p w:rsidR="0030607D" w:rsidRPr="000607A1" w:rsidRDefault="0030607D" w:rsidP="00060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7A1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</w:p>
        </w:tc>
        <w:tc>
          <w:tcPr>
            <w:tcW w:w="2410" w:type="dxa"/>
          </w:tcPr>
          <w:p w:rsidR="0030607D" w:rsidRPr="000607A1" w:rsidRDefault="0030607D" w:rsidP="00060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7A1">
              <w:rPr>
                <w:rFonts w:ascii="Times New Roman" w:hAnsi="Times New Roman" w:cs="Times New Roman"/>
                <w:sz w:val="28"/>
                <w:szCs w:val="28"/>
              </w:rPr>
              <w:t>РЕПРИЗА</w:t>
            </w:r>
          </w:p>
        </w:tc>
        <w:tc>
          <w:tcPr>
            <w:tcW w:w="1992" w:type="dxa"/>
          </w:tcPr>
          <w:p w:rsidR="0030607D" w:rsidRPr="000607A1" w:rsidRDefault="0030607D" w:rsidP="00060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7A1">
              <w:rPr>
                <w:rFonts w:ascii="Times New Roman" w:hAnsi="Times New Roman" w:cs="Times New Roman"/>
                <w:sz w:val="28"/>
                <w:szCs w:val="28"/>
              </w:rPr>
              <w:t>КОДА</w:t>
            </w:r>
          </w:p>
        </w:tc>
      </w:tr>
      <w:tr w:rsidR="0030607D" w:rsidTr="000607A1">
        <w:tc>
          <w:tcPr>
            <w:tcW w:w="2098" w:type="dxa"/>
          </w:tcPr>
          <w:p w:rsidR="0030607D" w:rsidRDefault="0030607D" w:rsidP="0030607D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0607D" w:rsidRDefault="0030607D" w:rsidP="0030607D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М</w:t>
            </w:r>
            <w:r w:rsidRPr="007418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олитва о даровании победы «Спаси, Господи, люди твоя»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30607D" w:rsidRDefault="0030607D" w:rsidP="0030607D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0607D" w:rsidRDefault="0030607D" w:rsidP="0030607D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7418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 т</w:t>
            </w:r>
            <w:r w:rsidRPr="007418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ревоги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30607D" w:rsidRDefault="0030607D" w:rsidP="0030607D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0607D" w:rsidRDefault="0030607D" w:rsidP="0030607D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7418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 героических военных сигналов.</w:t>
            </w:r>
          </w:p>
          <w:p w:rsidR="0030607D" w:rsidRDefault="0030607D" w:rsidP="00306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30607D" w:rsidRDefault="0030607D" w:rsidP="0030607D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Темы, </w:t>
            </w:r>
            <w:r w:rsidRPr="007418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символизирующ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ие две враждебные силы: </w:t>
            </w:r>
          </w:p>
          <w:p w:rsidR="0030607D" w:rsidRDefault="0030607D" w:rsidP="0030607D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0607D" w:rsidRDefault="0030607D" w:rsidP="0030607D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-Р</w:t>
            </w:r>
            <w:r w:rsidRPr="007418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усская песн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</w:p>
          <w:p w:rsidR="0030607D" w:rsidRDefault="0030607D" w:rsidP="0030607D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«У ворот, ворот батюшкиных».</w:t>
            </w:r>
          </w:p>
          <w:p w:rsidR="0030607D" w:rsidRDefault="0030607D" w:rsidP="0030607D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0607D" w:rsidRDefault="0030607D" w:rsidP="0030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7418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«Марсельеза».</w:t>
            </w:r>
          </w:p>
        </w:tc>
        <w:tc>
          <w:tcPr>
            <w:tcW w:w="2126" w:type="dxa"/>
          </w:tcPr>
          <w:p w:rsidR="0030607D" w:rsidRDefault="0030607D" w:rsidP="00306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07D" w:rsidRDefault="0030607D" w:rsidP="002B7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Столкновение</w:t>
            </w:r>
          </w:p>
          <w:p w:rsidR="0030607D" w:rsidRDefault="0030607D" w:rsidP="002B7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 тем</w:t>
            </w:r>
          </w:p>
        </w:tc>
        <w:tc>
          <w:tcPr>
            <w:tcW w:w="2410" w:type="dxa"/>
          </w:tcPr>
          <w:p w:rsidR="0030607D" w:rsidRDefault="0030607D" w:rsidP="0030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E512A">
              <w:rPr>
                <w:rFonts w:ascii="Times New Roman" w:hAnsi="Times New Roman" w:cs="Times New Roman"/>
                <w:sz w:val="28"/>
                <w:szCs w:val="28"/>
              </w:rPr>
              <w:t>овторное изложение  главных тем с некоторыми изменениями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CE51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ротивопоставление "Марсельезы" и темы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"У ворот,</w:t>
            </w:r>
            <w:r w:rsidRPr="00CE51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418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ворот батюшкиных»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992" w:type="dxa"/>
          </w:tcPr>
          <w:p w:rsidR="0030607D" w:rsidRDefault="0030607D" w:rsidP="0030607D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3560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ема молитвы</w:t>
            </w:r>
          </w:p>
          <w:p w:rsidR="0030607D" w:rsidRDefault="0030607D" w:rsidP="0030607D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18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«Спаси, Господи, люди </w:t>
            </w:r>
            <w:proofErr w:type="gramStart"/>
            <w:r w:rsidRPr="007418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твоя</w:t>
            </w:r>
            <w:proofErr w:type="gramEnd"/>
            <w:r w:rsidRPr="007418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30607D" w:rsidRDefault="0030607D" w:rsidP="0030607D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0607D" w:rsidRDefault="0030607D" w:rsidP="0030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-Тема русского гимна «Славься»</w:t>
            </w:r>
          </w:p>
        </w:tc>
      </w:tr>
    </w:tbl>
    <w:p w:rsidR="0030607D" w:rsidRDefault="0030607D" w:rsidP="00741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607D" w:rsidRDefault="0030607D" w:rsidP="00741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18D4" w:rsidRDefault="0030607D" w:rsidP="00741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Эта таблица </w:t>
      </w:r>
      <w:r w:rsidR="000607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 время слушания произведения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может находиться перед глазами учащихся, что позволит им яснее понять </w:t>
      </w:r>
      <w:r w:rsidR="000607A1">
        <w:rPr>
          <w:rFonts w:ascii="Times New Roman" w:eastAsia="Times New Roman" w:hAnsi="Times New Roman" w:cs="Times New Roman"/>
          <w:sz w:val="28"/>
          <w:szCs w:val="24"/>
          <w:lang w:eastAsia="ru-RU"/>
        </w:rPr>
        <w:t>художественный замысел композитора.</w:t>
      </w:r>
    </w:p>
    <w:p w:rsidR="000607A1" w:rsidRPr="0030607D" w:rsidRDefault="000607A1" w:rsidP="00741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607D" w:rsidRDefault="0030607D" w:rsidP="0030607D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7418D4">
        <w:rPr>
          <w:rFonts w:ascii="Times New Roman" w:hAnsi="Times New Roman" w:cs="Times New Roman"/>
          <w:b/>
          <w:i/>
          <w:sz w:val="40"/>
          <w:szCs w:val="28"/>
        </w:rPr>
        <w:t>Слушание</w:t>
      </w:r>
    </w:p>
    <w:p w:rsidR="0030607D" w:rsidRPr="00B8170C" w:rsidRDefault="0030607D" w:rsidP="0030607D">
      <w:pPr>
        <w:spacing w:after="0"/>
        <w:rPr>
          <w:rFonts w:ascii="Times New Roman" w:hAnsi="Times New Roman" w:cs="Times New Roman"/>
          <w:b/>
          <w:i/>
          <w:sz w:val="40"/>
          <w:szCs w:val="28"/>
        </w:rPr>
      </w:pPr>
      <w:r w:rsidRPr="00741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9295C" w:rsidRDefault="00F9295C" w:rsidP="003060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0607D" w:rsidRPr="00C9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0607D" w:rsidRPr="007418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большом вступлении к сонатному </w:t>
      </w:r>
      <w:proofErr w:type="spellStart"/>
      <w:r w:rsidR="0030607D" w:rsidRPr="007418D4">
        <w:rPr>
          <w:rFonts w:ascii="Times New Roman" w:eastAsia="Times New Roman" w:hAnsi="Times New Roman" w:cs="Times New Roman"/>
          <w:sz w:val="28"/>
          <w:szCs w:val="24"/>
          <w:lang w:eastAsia="ru-RU"/>
        </w:rPr>
        <w:t>allegro</w:t>
      </w:r>
      <w:proofErr w:type="spellEnd"/>
      <w:r w:rsidR="0030607D" w:rsidRPr="007418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последовательно проходят три темы: молитва о даровании победы «Спаси, Господи, люди твоя»</w:t>
      </w:r>
      <w:r w:rsidR="007B1F7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7B1F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этой музыкальной темой связана вековая традиция: уходя в бой православные люди всегда обращались к Богу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просили защиты, помощи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это мастерски изобразил в своей музыке Чайковский. </w:t>
      </w:r>
    </w:p>
    <w:p w:rsidR="0030607D" w:rsidRDefault="00F9295C" w:rsidP="003060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Далее </w:t>
      </w:r>
      <w:r w:rsidR="007B1F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идут </w:t>
      </w:r>
      <w:r w:rsidR="0030607D" w:rsidRPr="007418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две оригинальных темы — тревоги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судьбу Родины, за будущее страны. И героических военных сигналов ведь основным событием 1812 года было Бородинское сражение, где решалась судьба страны.</w:t>
      </w:r>
    </w:p>
    <w:p w:rsidR="00F9295C" w:rsidRDefault="00F9295C" w:rsidP="00306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607D" w:rsidRDefault="0030607D" w:rsidP="00306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Слушаем:</w:t>
      </w:r>
    </w:p>
    <w:p w:rsidR="0030607D" w:rsidRDefault="0030607D" w:rsidP="00306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-М</w:t>
      </w:r>
      <w:r w:rsidRPr="007418D4">
        <w:rPr>
          <w:rFonts w:ascii="Times New Roman" w:eastAsia="Times New Roman" w:hAnsi="Times New Roman" w:cs="Times New Roman"/>
          <w:sz w:val="28"/>
          <w:szCs w:val="24"/>
          <w:lang w:eastAsia="ru-RU"/>
        </w:rPr>
        <w:t>олитва о даровании победы «Спаси, Господи, люди твоя»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(0.00.-1.00)</w:t>
      </w:r>
    </w:p>
    <w:p w:rsidR="0030607D" w:rsidRDefault="0030607D" w:rsidP="00306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7418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Тема т</w:t>
      </w:r>
      <w:r w:rsidRPr="007418D4">
        <w:rPr>
          <w:rFonts w:ascii="Times New Roman" w:eastAsia="Times New Roman" w:hAnsi="Times New Roman" w:cs="Times New Roman"/>
          <w:sz w:val="28"/>
          <w:szCs w:val="24"/>
          <w:lang w:eastAsia="ru-RU"/>
        </w:rPr>
        <w:t>ревоги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29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(02.30)</w:t>
      </w:r>
    </w:p>
    <w:p w:rsidR="006B4EF1" w:rsidRDefault="0030607D" w:rsidP="00060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7418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Тема героических военных сигналов (03.29)</w:t>
      </w:r>
    </w:p>
    <w:p w:rsidR="006B4EF1" w:rsidRDefault="007418D4" w:rsidP="00D1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Сонатное </w:t>
      </w:r>
      <w:r w:rsidR="001B48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1B4813">
        <w:rPr>
          <w:rFonts w:ascii="Times New Roman" w:eastAsia="Times New Roman" w:hAnsi="Times New Roman" w:cs="Times New Roman"/>
          <w:sz w:val="28"/>
          <w:szCs w:val="24"/>
          <w:lang w:eastAsia="ru-RU"/>
        </w:rPr>
        <w:t>allegro</w:t>
      </w:r>
      <w:proofErr w:type="spellEnd"/>
      <w:r w:rsidR="001B48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1B4813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многотемно</w:t>
      </w:r>
      <w:proofErr w:type="spellEnd"/>
      <w:r w:rsidR="001B4813">
        <w:rPr>
          <w:rFonts w:ascii="Times New Roman" w:eastAsia="Times New Roman" w:hAnsi="Times New Roman" w:cs="Times New Roman"/>
          <w:sz w:val="28"/>
          <w:szCs w:val="24"/>
          <w:lang w:eastAsia="ru-RU"/>
        </w:rPr>
        <w:t>. Вы услышите звучание главной</w:t>
      </w:r>
      <w:r w:rsidR="00D1000D" w:rsidRPr="007418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побочной партий, </w:t>
      </w:r>
      <w:r w:rsidR="001B48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тем </w:t>
      </w:r>
      <w:r w:rsidR="00D1000D" w:rsidRPr="007418D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контрастны</w:t>
      </w:r>
      <w:r w:rsidR="001B4813">
        <w:rPr>
          <w:rFonts w:ascii="Times New Roman" w:eastAsia="Times New Roman" w:hAnsi="Times New Roman" w:cs="Times New Roman"/>
          <w:sz w:val="28"/>
          <w:szCs w:val="24"/>
          <w:lang w:eastAsia="ru-RU"/>
        </w:rPr>
        <w:t>х друг другу, символизирующих</w:t>
      </w:r>
      <w:r w:rsidR="00D1000D" w:rsidRPr="007418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две враждебные силы: </w:t>
      </w:r>
    </w:p>
    <w:p w:rsidR="006B4EF1" w:rsidRDefault="006B4EF1" w:rsidP="00D1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-Г</w:t>
      </w:r>
      <w:r w:rsidR="00FB0926" w:rsidRPr="006B4E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лавная тема увертюры, начинающая её, отличается подчеркнутой патетикой. Использован мотив "Марсельезы" как обобщающий образ французских войск.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(05.47)</w:t>
      </w:r>
    </w:p>
    <w:p w:rsidR="00356077" w:rsidRPr="006B4EF1" w:rsidRDefault="006B4EF1" w:rsidP="00D1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-Побочная тема</w:t>
      </w:r>
      <w:r w:rsidR="007426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6B4E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русская народная песня "У ворот, ворот батюшкиных" символизирует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русских бойцов, о</w:t>
      </w:r>
      <w:r w:rsidR="00FB0926" w:rsidRPr="006B4E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браз русского народа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FB0926" w:rsidRPr="006B4E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здесь композитор использует </w:t>
      </w:r>
      <w:r w:rsidR="00FB0926" w:rsidRPr="006B4EF1">
        <w:rPr>
          <w:rFonts w:ascii="Times New Roman" w:eastAsia="Times New Roman" w:hAnsi="Times New Roman" w:cs="Times New Roman"/>
          <w:sz w:val="28"/>
          <w:szCs w:val="24"/>
          <w:lang w:eastAsia="ru-RU"/>
        </w:rPr>
        <w:t>мелодии русских народных песен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B0926" w:rsidRPr="00FB09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B4813">
        <w:rPr>
          <w:rFonts w:ascii="Times New Roman" w:eastAsia="Times New Roman" w:hAnsi="Times New Roman" w:cs="Times New Roman"/>
          <w:sz w:val="28"/>
          <w:szCs w:val="24"/>
          <w:lang w:eastAsia="ru-RU"/>
        </w:rPr>
        <w:t>(06.50)</w:t>
      </w:r>
    </w:p>
    <w:p w:rsidR="00B23FF3" w:rsidRPr="00B23FF3" w:rsidRDefault="00B23FF3" w:rsidP="00D1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Разработка </w:t>
      </w:r>
    </w:p>
    <w:p w:rsidR="007418D4" w:rsidRPr="00B23FF3" w:rsidRDefault="00B23FF3" w:rsidP="00D1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Разработка очень коротка.</w:t>
      </w:r>
    </w:p>
    <w:p w:rsidR="00B23FF3" w:rsidRDefault="00B23FF3" w:rsidP="00D1000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7418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усская песня «У ворот, ворот батюшкиных»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«Марсельеза» эти две контрастные</w:t>
      </w:r>
      <w:r w:rsidR="00D1000D" w:rsidRPr="00B23F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имеют большое значение в разработке и репризе сонатной формы.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Раскрывают тему столкновения, вражды, противоборство двух сторон. </w:t>
      </w:r>
      <w:r w:rsidR="00CE51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(09.06)</w:t>
      </w:r>
      <w:r w:rsidR="004C197F" w:rsidRPr="004C1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EF4" w:rsidRPr="00D71EF4" w:rsidRDefault="00D71EF4" w:rsidP="00D1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</w:pPr>
      <w:r w:rsidRPr="00D71EF4">
        <w:rPr>
          <w:rFonts w:ascii="Times New Roman" w:hAnsi="Times New Roman" w:cs="Times New Roman"/>
          <w:b/>
          <w:i/>
          <w:sz w:val="36"/>
          <w:szCs w:val="28"/>
        </w:rPr>
        <w:t xml:space="preserve">Слайд 9-10 </w:t>
      </w:r>
      <w:r>
        <w:rPr>
          <w:rFonts w:ascii="Times New Roman" w:hAnsi="Times New Roman" w:cs="Times New Roman"/>
          <w:b/>
          <w:i/>
          <w:sz w:val="36"/>
          <w:szCs w:val="28"/>
        </w:rPr>
        <w:t>«Наполеон и Александр</w:t>
      </w:r>
      <w:proofErr w:type="gramStart"/>
      <w:r>
        <w:rPr>
          <w:rFonts w:ascii="Times New Roman" w:hAnsi="Times New Roman" w:cs="Times New Roman"/>
          <w:b/>
          <w:i/>
          <w:sz w:val="36"/>
          <w:szCs w:val="28"/>
        </w:rPr>
        <w:t>1</w:t>
      </w:r>
      <w:proofErr w:type="gramEnd"/>
      <w:r>
        <w:rPr>
          <w:rFonts w:ascii="Times New Roman" w:hAnsi="Times New Roman" w:cs="Times New Roman"/>
          <w:b/>
          <w:i/>
          <w:sz w:val="36"/>
          <w:szCs w:val="28"/>
        </w:rPr>
        <w:t>»</w:t>
      </w:r>
    </w:p>
    <w:p w:rsidR="00CE512A" w:rsidRDefault="00CE512A" w:rsidP="002B7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12A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Реприза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- </w:t>
      </w:r>
      <w:r w:rsidRPr="00CE512A">
        <w:rPr>
          <w:rFonts w:ascii="Times New Roman" w:hAnsi="Times New Roman" w:cs="Times New Roman"/>
          <w:sz w:val="28"/>
          <w:szCs w:val="28"/>
        </w:rPr>
        <w:t>повторное изложение  главных тем с некоторыми изменениями. (П.П.-11.00 –Г.П.-11.25)</w:t>
      </w:r>
      <w:r w:rsidR="00356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Pr="00CE512A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 противопоставление "Марсельезы" и темы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"У ворот,</w:t>
      </w:r>
      <w:r w:rsidRPr="00CE51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418D4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ворот батюшкиных»</w:t>
      </w:r>
      <w:r w:rsidR="00356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2B7717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CE51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дары большого барабана и специального барабана, имитирующего пушечные залпы, характеризует временное торжество французов. </w:t>
      </w:r>
    </w:p>
    <w:p w:rsidR="00B654A0" w:rsidRPr="00B654A0" w:rsidRDefault="00B654A0" w:rsidP="002B7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654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Слайд </w:t>
      </w:r>
      <w:r w:rsidR="00D71EF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11.</w:t>
      </w:r>
      <w:r w:rsidRPr="00B654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«Бородино»</w:t>
      </w:r>
    </w:p>
    <w:p w:rsidR="00356077" w:rsidRDefault="00356077" w:rsidP="00CE5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35607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Кода</w:t>
      </w:r>
    </w:p>
    <w:p w:rsidR="006B0915" w:rsidRDefault="006927D4" w:rsidP="00DE59B8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proofErr w:type="gramStart"/>
      <w:r w:rsidR="00453D37" w:rsidRPr="00453D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торжественной коде снова звучит </w:t>
      </w:r>
      <w:r w:rsidR="00453D3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преображенная тема</w:t>
      </w:r>
      <w:r w:rsidR="00453D37" w:rsidRPr="00CE51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православной моли</w:t>
      </w:r>
      <w:r w:rsidR="00453D37">
        <w:rPr>
          <w:rFonts w:ascii="Times New Roman" w:eastAsia="Times New Roman" w:hAnsi="Times New Roman" w:cs="Times New Roman"/>
          <w:sz w:val="28"/>
          <w:szCs w:val="24"/>
          <w:lang w:eastAsia="ru-RU"/>
        </w:rPr>
        <w:t>твы "Спаси, Господи, люди твоя"</w:t>
      </w:r>
      <w:r w:rsidR="00DE59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53D37" w:rsidRPr="00453D37">
        <w:rPr>
          <w:rFonts w:ascii="Times New Roman" w:eastAsia="Times New Roman" w:hAnsi="Times New Roman" w:cs="Times New Roman"/>
          <w:sz w:val="28"/>
          <w:szCs w:val="24"/>
          <w:lang w:eastAsia="ru-RU"/>
        </w:rPr>
        <w:t>в импозантном т</w:t>
      </w:r>
      <w:r w:rsidR="00DE59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ембре медных, </w:t>
      </w:r>
      <w:r w:rsidR="00DE59B8" w:rsidRPr="00CE512A">
        <w:rPr>
          <w:rFonts w:ascii="Times New Roman" w:eastAsia="Times New Roman" w:hAnsi="Times New Roman" w:cs="Times New Roman"/>
          <w:sz w:val="28"/>
          <w:szCs w:val="24"/>
          <w:lang w:eastAsia="ru-RU"/>
        </w:rPr>
        <w:t>(здесь предусмотрено подключение большого количества духовых инструментов), символ</w:t>
      </w:r>
      <w:r w:rsidR="00DE59B8">
        <w:rPr>
          <w:rFonts w:ascii="Times New Roman" w:eastAsia="Times New Roman" w:hAnsi="Times New Roman" w:cs="Times New Roman"/>
          <w:sz w:val="28"/>
          <w:szCs w:val="24"/>
          <w:lang w:eastAsia="ru-RU"/>
        </w:rPr>
        <w:t>изирует победу русского народа), н</w:t>
      </w:r>
      <w:r w:rsidR="00DE59B8" w:rsidRPr="00CE51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фоне праздничных фанфар возникает затем мелодия государственного гимна России "Боже, царя храни". </w:t>
      </w:r>
      <w:proofErr w:type="gramEnd"/>
    </w:p>
    <w:p w:rsidR="00B654A0" w:rsidRDefault="006927D4" w:rsidP="00DE59B8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DE59B8" w:rsidRPr="00CE51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Таким </w:t>
      </w:r>
      <w:proofErr w:type="gramStart"/>
      <w:r w:rsidR="00DE59B8" w:rsidRPr="00CE512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образом</w:t>
      </w:r>
      <w:proofErr w:type="gramEnd"/>
      <w:r w:rsidR="00DE59B8" w:rsidRPr="00CE51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была воплощена главная мысль увертюры: оплот России - это триединство Православие, Самодержавие, Народность.</w:t>
      </w:r>
    </w:p>
    <w:p w:rsidR="00DE59B8" w:rsidRDefault="00B654A0" w:rsidP="00DE59B8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DE59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E59B8" w:rsidRPr="00453D3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советско</w:t>
      </w:r>
      <w:r w:rsidR="00AA5EFD">
        <w:rPr>
          <w:rFonts w:ascii="Times New Roman" w:eastAsia="Times New Roman" w:hAnsi="Times New Roman" w:cs="Times New Roman"/>
          <w:sz w:val="28"/>
          <w:szCs w:val="24"/>
          <w:lang w:eastAsia="ru-RU"/>
        </w:rPr>
        <w:t>е время эту увертюру было запрещ</w:t>
      </w:r>
      <w:r w:rsidR="00DE59B8" w:rsidRPr="00453D37">
        <w:rPr>
          <w:rFonts w:ascii="Times New Roman" w:eastAsia="Times New Roman" w:hAnsi="Times New Roman" w:cs="Times New Roman"/>
          <w:sz w:val="28"/>
          <w:szCs w:val="24"/>
          <w:lang w:eastAsia="ru-RU"/>
        </w:rPr>
        <w:t>ено исполнять в варианте с гимном «Боже, царя</w:t>
      </w:r>
      <w:proofErr w:type="gramStart"/>
      <w:r w:rsidR="00DE59B8" w:rsidRPr="00453D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</w:t>
      </w:r>
      <w:proofErr w:type="gramEnd"/>
      <w:r w:rsidR="00DE59B8" w:rsidRPr="00453D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рани!» и на </w:t>
      </w:r>
      <w:r w:rsidR="00AA5E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советский период существовала редакция </w:t>
      </w:r>
      <w:proofErr w:type="spellStart"/>
      <w:r w:rsidR="00AA5EFD">
        <w:rPr>
          <w:rFonts w:ascii="Times New Roman" w:eastAsia="Times New Roman" w:hAnsi="Times New Roman" w:cs="Times New Roman"/>
          <w:sz w:val="28"/>
          <w:szCs w:val="24"/>
          <w:lang w:eastAsia="ru-RU"/>
        </w:rPr>
        <w:t>Вис</w:t>
      </w:r>
      <w:r w:rsidR="00DE59B8" w:rsidRPr="00453D37">
        <w:rPr>
          <w:rFonts w:ascii="Times New Roman" w:eastAsia="Times New Roman" w:hAnsi="Times New Roman" w:cs="Times New Roman"/>
          <w:sz w:val="28"/>
          <w:szCs w:val="24"/>
          <w:lang w:eastAsia="ru-RU"/>
        </w:rPr>
        <w:t>сариона</w:t>
      </w:r>
      <w:proofErr w:type="spellEnd"/>
      <w:r w:rsidR="00DE59B8" w:rsidRPr="00453D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Шебалина этой увертюры, где вместо «Боже, царя храни!» он использовал главную тему эпилога из оперы Глинки «Иван Сусанин»</w:t>
      </w:r>
      <w:r w:rsidR="00DE59B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927D4" w:rsidRDefault="00D71EF4" w:rsidP="006927D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1EF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Слайда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12.</w:t>
      </w:r>
      <w:r w:rsidRPr="00D71EF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«Въезд»</w:t>
      </w:r>
      <w:r w:rsidRPr="00D71EF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6927D4">
        <w:rPr>
          <w:rFonts w:ascii="Times New Roman" w:eastAsia="Times New Roman" w:hAnsi="Times New Roman" w:cs="Times New Roman"/>
          <w:sz w:val="28"/>
          <w:szCs w:val="24"/>
          <w:lang w:eastAsia="ru-RU"/>
        </w:rPr>
        <w:t>(12.43-15.14)</w:t>
      </w:r>
      <w:r w:rsidR="00B65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E5B18" w:rsidRPr="006927D4" w:rsidRDefault="00FE5B18" w:rsidP="006927D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Здесь можно применить интонирование. Попросить ребят исполнить начало хора «Славься». Произойдёт интонационное, слуховое  закрепление темы хора  М.Глинки.</w:t>
      </w:r>
    </w:p>
    <w:p w:rsidR="000607A1" w:rsidRDefault="000607A1" w:rsidP="00886B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выводится текст)</w:t>
      </w:r>
    </w:p>
    <w:p w:rsidR="006927D4" w:rsidRDefault="006927D4" w:rsidP="00886BD6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4F78" w:rsidRPr="006927D4" w:rsidRDefault="000607A1" w:rsidP="006927D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07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Слайд </w:t>
      </w:r>
      <w:r w:rsidR="00D71EF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</w:t>
      </w:r>
      <w:r w:rsidR="006927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A4F78" w:rsidRPr="004F4B11">
        <w:rPr>
          <w:rFonts w:ascii="Times New Roman" w:hAnsi="Times New Roman" w:cs="Times New Roman"/>
          <w:b/>
          <w:i/>
          <w:sz w:val="28"/>
          <w:szCs w:val="28"/>
        </w:rPr>
        <w:t>Хор «Славься» из оперы М. И. Глинки «Иван Сусанин»</w:t>
      </w:r>
    </w:p>
    <w:p w:rsidR="004A4F78" w:rsidRDefault="004A4F78" w:rsidP="004A4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Славься, славься ты, Русь моя!</w:t>
      </w:r>
    </w:p>
    <w:p w:rsidR="004A4F78" w:rsidRDefault="00B8170C" w:rsidP="004A4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4F78">
        <w:rPr>
          <w:rFonts w:ascii="Times New Roman" w:hAnsi="Times New Roman" w:cs="Times New Roman"/>
          <w:sz w:val="28"/>
          <w:szCs w:val="28"/>
        </w:rPr>
        <w:t>Славься ты, русская наша земля!</w:t>
      </w:r>
    </w:p>
    <w:p w:rsidR="004A4F78" w:rsidRDefault="004A4F78" w:rsidP="004A4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веки веков сильна</w:t>
      </w:r>
    </w:p>
    <w:p w:rsidR="004A4F78" w:rsidRDefault="004A4F78" w:rsidP="004A4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 наша, родная страна!</w:t>
      </w:r>
    </w:p>
    <w:p w:rsidR="00B23FF3" w:rsidRDefault="006B0915" w:rsidP="00D1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09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Примечательно, что увертюра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была </w:t>
      </w:r>
      <w:r w:rsidRPr="006B091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написана в 1880 году в Каменке, где Чайковский имел возможность вплотную соприкоснуться с историей войны 1812 года, историей жизни её героев, чья жизнь была связана с этим имением.</w:t>
      </w:r>
    </w:p>
    <w:p w:rsidR="006B0915" w:rsidRDefault="006B0915" w:rsidP="00D1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Назовите имена </w:t>
      </w:r>
      <w:r w:rsidR="004A4F78">
        <w:rPr>
          <w:rFonts w:ascii="Times New Roman" w:eastAsia="Times New Roman" w:hAnsi="Times New Roman" w:cs="Times New Roman"/>
          <w:sz w:val="28"/>
          <w:szCs w:val="24"/>
          <w:lang w:eastAsia="ru-RU"/>
        </w:rPr>
        <w:t>героев войны 1812 года?</w:t>
      </w:r>
    </w:p>
    <w:p w:rsidR="00742607" w:rsidRDefault="00742607" w:rsidP="00D1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43B86">
        <w:rPr>
          <w:rFonts w:ascii="Times New Roman" w:eastAsia="Times New Roman" w:hAnsi="Times New Roman" w:cs="Times New Roman"/>
          <w:sz w:val="32"/>
          <w:szCs w:val="24"/>
          <w:lang w:eastAsia="ru-RU"/>
        </w:rPr>
        <w:t>(</w:t>
      </w:r>
      <w:r w:rsidRPr="00343B86">
        <w:rPr>
          <w:rFonts w:ascii="Times New Roman" w:eastAsia="Times New Roman" w:hAnsi="Times New Roman" w:cs="Times New Roman"/>
          <w:sz w:val="28"/>
          <w:szCs w:val="24"/>
          <w:lang w:eastAsia="ru-RU"/>
        </w:rPr>
        <w:t>Генерал Раевский, князь Волконский, Давыдовы (Василий Львович и Денис</w:t>
      </w:r>
      <w:r w:rsidR="00343B86" w:rsidRPr="00343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Васильевич</w:t>
      </w:r>
      <w:r w:rsidRPr="00343B8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343B8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68656A" w:rsidRDefault="0068656A" w:rsidP="00D1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Также можно активизировать учащихся, путём  воспроизведения информации, которую они получили на уроках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кубановедения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16506" w:rsidRDefault="0068656A" w:rsidP="00D1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Предложить ребятам вспомнить </w:t>
      </w:r>
      <w:r w:rsidR="00343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тот исторический факт,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</w:t>
      </w:r>
      <w:r w:rsidR="00B65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перед войной в 181</w:t>
      </w:r>
      <w:r w:rsidR="00343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году император Александр </w:t>
      </w:r>
      <w:r w:rsidR="00343B8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="00343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выразил желание иметь при себе в числе своей гвардии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сотню конных казаков. Пусть учащиеся расскажут</w:t>
      </w:r>
      <w:r w:rsidR="003165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подвигах, героизме казаков. </w:t>
      </w:r>
    </w:p>
    <w:p w:rsidR="00343B86" w:rsidRDefault="00D71EF4" w:rsidP="00D1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(</w:t>
      </w:r>
      <w:r w:rsidR="003165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Казаки </w:t>
      </w:r>
      <w:r w:rsidR="00343B86">
        <w:rPr>
          <w:rFonts w:ascii="Times New Roman" w:eastAsia="Times New Roman" w:hAnsi="Times New Roman" w:cs="Times New Roman"/>
          <w:sz w:val="28"/>
          <w:szCs w:val="24"/>
          <w:lang w:eastAsia="ru-RU"/>
        </w:rPr>
        <w:t>с первых же дней войны оказались в гуще боёв.</w:t>
      </w:r>
      <w:proofErr w:type="gramEnd"/>
      <w:r w:rsidR="00343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Бородинском сражении Черноморская сотня в составе корпуса г</w:t>
      </w:r>
      <w:r w:rsidR="003165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енерала </w:t>
      </w:r>
      <w:r w:rsidR="00343B86">
        <w:rPr>
          <w:rFonts w:ascii="Times New Roman" w:eastAsia="Times New Roman" w:hAnsi="Times New Roman" w:cs="Times New Roman"/>
          <w:sz w:val="28"/>
          <w:szCs w:val="24"/>
          <w:lang w:eastAsia="ru-RU"/>
        </w:rPr>
        <w:t>Ф.П. Уварова</w:t>
      </w:r>
      <w:r w:rsidR="003165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43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участвовала в глубоких рейдах в тыл противника и захватила неприятельские батареи. </w:t>
      </w:r>
      <w:r w:rsidR="002B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165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Николай Степанович </w:t>
      </w:r>
      <w:proofErr w:type="spellStart"/>
      <w:r w:rsidR="0031650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Заводовский</w:t>
      </w:r>
      <w:proofErr w:type="spellEnd"/>
      <w:r w:rsidR="003165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Алексей Данилович </w:t>
      </w:r>
      <w:proofErr w:type="spellStart"/>
      <w:r w:rsidR="00316506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Безкровный</w:t>
      </w:r>
      <w:proofErr w:type="spellEnd"/>
      <w:r w:rsidR="003165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316506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343B86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="00343B86">
        <w:rPr>
          <w:rFonts w:ascii="Times New Roman" w:eastAsia="Times New Roman" w:hAnsi="Times New Roman" w:cs="Times New Roman"/>
          <w:sz w:val="28"/>
          <w:szCs w:val="24"/>
          <w:lang w:eastAsia="ru-RU"/>
        </w:rPr>
        <w:t>мена героев, которые</w:t>
      </w:r>
      <w:r w:rsidR="004A4F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сражались с французами</w:t>
      </w:r>
      <w:r w:rsidR="00343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составе лейб-гвардии Черноморской казачьей сотни</w:t>
      </w:r>
      <w:r w:rsidR="0031650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4A4F78" w:rsidRDefault="004A4F78" w:rsidP="004A4F78">
      <w:p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b/>
          <w:color w:val="auto"/>
          <w:sz w:val="32"/>
          <w:szCs w:val="24"/>
          <w:u w:val="none"/>
        </w:rPr>
      </w:pPr>
      <w:r w:rsidRPr="00356077">
        <w:rPr>
          <w:rStyle w:val="a3"/>
          <w:rFonts w:ascii="Times New Roman" w:hAnsi="Times New Roman" w:cs="Times New Roman"/>
          <w:b/>
          <w:color w:val="auto"/>
          <w:sz w:val="32"/>
          <w:szCs w:val="24"/>
          <w:u w:val="none"/>
        </w:rPr>
        <w:t>Рефлексия.</w:t>
      </w:r>
    </w:p>
    <w:p w:rsidR="00B654A0" w:rsidRPr="00B654A0" w:rsidRDefault="00B654A0" w:rsidP="004A4F78">
      <w:p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b/>
          <w:color w:val="auto"/>
          <w:sz w:val="32"/>
          <w:szCs w:val="24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32"/>
          <w:szCs w:val="24"/>
          <w:u w:val="none"/>
        </w:rPr>
        <w:t xml:space="preserve">Слайд </w:t>
      </w:r>
      <w:r w:rsidR="00D71EF4">
        <w:rPr>
          <w:rStyle w:val="a3"/>
          <w:rFonts w:ascii="Times New Roman" w:hAnsi="Times New Roman" w:cs="Times New Roman"/>
          <w:b/>
          <w:color w:val="auto"/>
          <w:sz w:val="32"/>
          <w:szCs w:val="24"/>
          <w:u w:val="none"/>
        </w:rPr>
        <w:t>14.</w:t>
      </w:r>
      <w:r>
        <w:rPr>
          <w:rStyle w:val="a3"/>
          <w:rFonts w:ascii="Times New Roman" w:hAnsi="Times New Roman" w:cs="Times New Roman"/>
          <w:b/>
          <w:color w:val="auto"/>
          <w:sz w:val="32"/>
          <w:szCs w:val="24"/>
          <w:u w:val="none"/>
        </w:rPr>
        <w:t xml:space="preserve">«Александр </w:t>
      </w:r>
      <w:r>
        <w:rPr>
          <w:rStyle w:val="a3"/>
          <w:rFonts w:ascii="Times New Roman" w:hAnsi="Times New Roman" w:cs="Times New Roman"/>
          <w:b/>
          <w:color w:val="auto"/>
          <w:sz w:val="32"/>
          <w:szCs w:val="24"/>
          <w:u w:val="none"/>
          <w:lang w:val="en-US"/>
        </w:rPr>
        <w:t>I</w:t>
      </w:r>
      <w:r>
        <w:rPr>
          <w:rStyle w:val="a3"/>
          <w:rFonts w:ascii="Times New Roman" w:hAnsi="Times New Roman" w:cs="Times New Roman"/>
          <w:b/>
          <w:color w:val="auto"/>
          <w:sz w:val="32"/>
          <w:szCs w:val="24"/>
          <w:u w:val="none"/>
        </w:rPr>
        <w:t>»</w:t>
      </w:r>
    </w:p>
    <w:p w:rsidR="00FE5B18" w:rsidRDefault="00FE5B18" w:rsidP="004A4F78">
      <w:p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color w:val="auto"/>
          <w:sz w:val="28"/>
          <w:szCs w:val="24"/>
          <w:u w:val="none"/>
        </w:rPr>
      </w:pPr>
      <w:r w:rsidRPr="00FE5B18">
        <w:rPr>
          <w:rStyle w:val="a3"/>
          <w:rFonts w:ascii="Times New Roman" w:hAnsi="Times New Roman" w:cs="Times New Roman"/>
          <w:color w:val="auto"/>
          <w:sz w:val="28"/>
          <w:szCs w:val="24"/>
          <w:u w:val="none"/>
        </w:rPr>
        <w:t xml:space="preserve">Как </w:t>
      </w:r>
      <w:r>
        <w:rPr>
          <w:rStyle w:val="a3"/>
          <w:rFonts w:ascii="Times New Roman" w:hAnsi="Times New Roman" w:cs="Times New Roman"/>
          <w:color w:val="auto"/>
          <w:sz w:val="28"/>
          <w:szCs w:val="24"/>
          <w:u w:val="none"/>
        </w:rPr>
        <w:t xml:space="preserve">известно, последняя битва, которой руководил Александр </w:t>
      </w:r>
      <w:r>
        <w:rPr>
          <w:rStyle w:val="a3"/>
          <w:rFonts w:ascii="Times New Roman" w:hAnsi="Times New Roman" w:cs="Times New Roman"/>
          <w:color w:val="auto"/>
          <w:sz w:val="28"/>
          <w:szCs w:val="24"/>
          <w:u w:val="none"/>
          <w:lang w:val="en-US"/>
        </w:rPr>
        <w:t>I</w:t>
      </w:r>
      <w:r>
        <w:rPr>
          <w:rStyle w:val="a3"/>
          <w:rFonts w:ascii="Times New Roman" w:hAnsi="Times New Roman" w:cs="Times New Roman"/>
          <w:color w:val="auto"/>
          <w:sz w:val="28"/>
          <w:szCs w:val="24"/>
          <w:u w:val="none"/>
        </w:rPr>
        <w:t xml:space="preserve">, была битва под Лейпцигом. Её назвали Битвой народов. В ней участвовало более 500 тысяч человек и 2 тысячи орудий. Александр </w:t>
      </w:r>
      <w:r>
        <w:rPr>
          <w:rStyle w:val="a3"/>
          <w:rFonts w:ascii="Times New Roman" w:hAnsi="Times New Roman" w:cs="Times New Roman"/>
          <w:color w:val="auto"/>
          <w:sz w:val="28"/>
          <w:szCs w:val="24"/>
          <w:u w:val="none"/>
          <w:lang w:val="en-US"/>
        </w:rPr>
        <w:t>I</w:t>
      </w:r>
      <w:r>
        <w:rPr>
          <w:rStyle w:val="a3"/>
          <w:rFonts w:ascii="Times New Roman" w:hAnsi="Times New Roman" w:cs="Times New Roman"/>
          <w:color w:val="auto"/>
          <w:sz w:val="28"/>
          <w:szCs w:val="24"/>
          <w:u w:val="none"/>
        </w:rPr>
        <w:t xml:space="preserve"> показал себя в этой битве мужественным человеком. Он не дрогнул, хотя ядра прыгали вокруг него</w:t>
      </w:r>
      <w:r w:rsidR="00886BD6">
        <w:rPr>
          <w:rStyle w:val="a3"/>
          <w:rFonts w:ascii="Times New Roman" w:hAnsi="Times New Roman" w:cs="Times New Roman"/>
          <w:color w:val="auto"/>
          <w:sz w:val="28"/>
          <w:szCs w:val="24"/>
          <w:u w:val="none"/>
        </w:rPr>
        <w:t xml:space="preserve">, а французы были совсем близко от его ставки. Император бросил в бой даже свой казачий конвой. Это был настоящий триумф Александр </w:t>
      </w:r>
      <w:r w:rsidR="00886BD6">
        <w:rPr>
          <w:rStyle w:val="a3"/>
          <w:rFonts w:ascii="Times New Roman" w:hAnsi="Times New Roman" w:cs="Times New Roman"/>
          <w:color w:val="auto"/>
          <w:sz w:val="28"/>
          <w:szCs w:val="24"/>
          <w:u w:val="none"/>
          <w:lang w:val="en-US"/>
        </w:rPr>
        <w:t>I</w:t>
      </w:r>
      <w:r w:rsidR="00886BD6">
        <w:rPr>
          <w:rStyle w:val="a3"/>
          <w:rFonts w:ascii="Times New Roman" w:hAnsi="Times New Roman" w:cs="Times New Roman"/>
          <w:color w:val="auto"/>
          <w:sz w:val="28"/>
          <w:szCs w:val="24"/>
          <w:u w:val="none"/>
        </w:rPr>
        <w:t>. Он стал во главе Священного союза императоров и королей европейских стран, созданного для того,  чтобы поддержать мир в Европе.</w:t>
      </w:r>
    </w:p>
    <w:p w:rsidR="00B654A0" w:rsidRDefault="00B654A0" w:rsidP="00886BD6">
      <w:pP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FE5B1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Слайд </w:t>
      </w:r>
      <w:r w:rsidR="00D71EF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. «Подведение итогов» </w:t>
      </w:r>
    </w:p>
    <w:p w:rsidR="00AA5EFD" w:rsidRDefault="00B654A0" w:rsidP="00886BD6">
      <w:pP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И в заключении прослушаем фрагменты увертюры с комментариями учащихся.</w:t>
      </w:r>
    </w:p>
    <w:p w:rsidR="00B654A0" w:rsidRDefault="00B654A0" w:rsidP="00886BD6">
      <w:pP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Слайд </w:t>
      </w:r>
      <w:r w:rsidR="00ED329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16.</w:t>
      </w:r>
    </w:p>
    <w:p w:rsidR="00886BD6" w:rsidRPr="00FE5B18" w:rsidRDefault="00B654A0" w:rsidP="00886BD6">
      <w:pP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Период правления династии Романовых отличался глубокой верой в Бога, в царя и в Отечество, что помогало выдержать все испытания.</w:t>
      </w:r>
    </w:p>
    <w:p w:rsidR="00886BD6" w:rsidRPr="00886BD6" w:rsidRDefault="00886BD6" w:rsidP="004A4F78">
      <w:p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color w:val="auto"/>
          <w:sz w:val="28"/>
          <w:szCs w:val="24"/>
          <w:u w:val="none"/>
        </w:rPr>
      </w:pPr>
    </w:p>
    <w:sectPr w:rsidR="00886BD6" w:rsidRPr="00886BD6" w:rsidSect="0094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454D4"/>
    <w:multiLevelType w:val="hybridMultilevel"/>
    <w:tmpl w:val="DC6A5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D0E5F"/>
    <w:multiLevelType w:val="hybridMultilevel"/>
    <w:tmpl w:val="EBD84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D1000D"/>
    <w:rsid w:val="000134BB"/>
    <w:rsid w:val="00013DF6"/>
    <w:rsid w:val="000607A1"/>
    <w:rsid w:val="000A5AF1"/>
    <w:rsid w:val="001B4813"/>
    <w:rsid w:val="00255264"/>
    <w:rsid w:val="002B3B9C"/>
    <w:rsid w:val="002B7717"/>
    <w:rsid w:val="002F1B4E"/>
    <w:rsid w:val="0030607D"/>
    <w:rsid w:val="00316506"/>
    <w:rsid w:val="003235B4"/>
    <w:rsid w:val="00343B86"/>
    <w:rsid w:val="00356077"/>
    <w:rsid w:val="003D499E"/>
    <w:rsid w:val="003D5FA5"/>
    <w:rsid w:val="00444474"/>
    <w:rsid w:val="00453D37"/>
    <w:rsid w:val="004A0E10"/>
    <w:rsid w:val="004A4F78"/>
    <w:rsid w:val="004C197F"/>
    <w:rsid w:val="004F4B11"/>
    <w:rsid w:val="005D1FF2"/>
    <w:rsid w:val="0068656A"/>
    <w:rsid w:val="006927D4"/>
    <w:rsid w:val="006B0915"/>
    <w:rsid w:val="006B4EF1"/>
    <w:rsid w:val="0072489E"/>
    <w:rsid w:val="007418D4"/>
    <w:rsid w:val="00742607"/>
    <w:rsid w:val="007B1F78"/>
    <w:rsid w:val="007D4805"/>
    <w:rsid w:val="00886BD6"/>
    <w:rsid w:val="00945BFA"/>
    <w:rsid w:val="009C25EF"/>
    <w:rsid w:val="00A548CE"/>
    <w:rsid w:val="00AA19B3"/>
    <w:rsid w:val="00AA5EFD"/>
    <w:rsid w:val="00B0705F"/>
    <w:rsid w:val="00B23FF3"/>
    <w:rsid w:val="00B654A0"/>
    <w:rsid w:val="00B8170C"/>
    <w:rsid w:val="00BA5748"/>
    <w:rsid w:val="00C76FAB"/>
    <w:rsid w:val="00CC638D"/>
    <w:rsid w:val="00CE512A"/>
    <w:rsid w:val="00CF305A"/>
    <w:rsid w:val="00D1000D"/>
    <w:rsid w:val="00D332C2"/>
    <w:rsid w:val="00D71EF4"/>
    <w:rsid w:val="00DA3B0C"/>
    <w:rsid w:val="00DB5021"/>
    <w:rsid w:val="00DE3FEE"/>
    <w:rsid w:val="00DE59B8"/>
    <w:rsid w:val="00E5240B"/>
    <w:rsid w:val="00ED3296"/>
    <w:rsid w:val="00EE2627"/>
    <w:rsid w:val="00F9295C"/>
    <w:rsid w:val="00FB0926"/>
    <w:rsid w:val="00FE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00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1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3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F48E5-5473-4B86-BB1E-4E63603C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20</cp:revision>
  <cp:lastPrinted>2013-05-11T17:03:00Z</cp:lastPrinted>
  <dcterms:created xsi:type="dcterms:W3CDTF">2013-05-11T06:58:00Z</dcterms:created>
  <dcterms:modified xsi:type="dcterms:W3CDTF">2013-05-13T00:15:00Z</dcterms:modified>
</cp:coreProperties>
</file>