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7D" w:rsidRPr="00A57537" w:rsidRDefault="00D56D7D" w:rsidP="00D56D7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57537">
        <w:rPr>
          <w:rFonts w:ascii="Times New Roman" w:hAnsi="Times New Roman"/>
          <w:sz w:val="36"/>
          <w:szCs w:val="36"/>
        </w:rPr>
        <w:t>Пояснительная записка</w:t>
      </w:r>
    </w:p>
    <w:p w:rsidR="00D56D7D" w:rsidRPr="00A57537" w:rsidRDefault="00D56D7D" w:rsidP="00D56D7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57537">
        <w:rPr>
          <w:rFonts w:ascii="Times New Roman" w:hAnsi="Times New Roman"/>
          <w:sz w:val="36"/>
          <w:szCs w:val="36"/>
        </w:rPr>
        <w:t>к развернутому тематическому плану</w:t>
      </w:r>
    </w:p>
    <w:p w:rsidR="00D56D7D" w:rsidRDefault="00D56D7D" w:rsidP="00D56D7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класс </w:t>
      </w:r>
    </w:p>
    <w:p w:rsidR="00D56D7D" w:rsidRDefault="00D56D7D" w:rsidP="00D56D7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56D7D" w:rsidRPr="007E0E50" w:rsidRDefault="00D56D7D" w:rsidP="00D56D7D">
      <w:pPr>
        <w:pStyle w:val="a3"/>
        <w:rPr>
          <w:rFonts w:ascii="Times New Roman" w:hAnsi="Times New Roman"/>
          <w:sz w:val="28"/>
          <w:szCs w:val="28"/>
        </w:rPr>
      </w:pPr>
      <w:r w:rsidRPr="007E0E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E50">
        <w:rPr>
          <w:rFonts w:ascii="Times New Roman" w:hAnsi="Times New Roman"/>
          <w:sz w:val="28"/>
          <w:szCs w:val="28"/>
        </w:rPr>
        <w:t>Развернутый тематический план разработан  применительно к Примерной образовательной программе среднего образования  «Технология. 1</w:t>
      </w:r>
      <w:r>
        <w:rPr>
          <w:rFonts w:ascii="Times New Roman" w:hAnsi="Times New Roman"/>
          <w:sz w:val="28"/>
          <w:szCs w:val="28"/>
        </w:rPr>
        <w:t>1</w:t>
      </w:r>
      <w:r w:rsidRPr="007E0E50">
        <w:rPr>
          <w:rFonts w:ascii="Times New Roman" w:hAnsi="Times New Roman"/>
          <w:sz w:val="28"/>
          <w:szCs w:val="28"/>
        </w:rPr>
        <w:t xml:space="preserve"> класс» под редакцией  В.Д.Симоненко  (М.,2008).</w:t>
      </w:r>
    </w:p>
    <w:p w:rsidR="00D56D7D" w:rsidRDefault="00D56D7D" w:rsidP="00D56D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E03A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D56D7D" w:rsidRDefault="00D56D7D" w:rsidP="00D56D7D">
      <w:pPr>
        <w:pStyle w:val="a3"/>
        <w:rPr>
          <w:rFonts w:ascii="Times New Roman" w:hAnsi="Times New Roman"/>
          <w:sz w:val="28"/>
          <w:szCs w:val="28"/>
        </w:rPr>
      </w:pPr>
    </w:p>
    <w:p w:rsidR="00D56D7D" w:rsidRDefault="00D56D7D" w:rsidP="00D56D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учащихся: </w:t>
      </w:r>
    </w:p>
    <w:p w:rsidR="007E4C64" w:rsidRDefault="00D56D7D" w:rsidP="007E4C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4C64">
        <w:rPr>
          <w:rFonts w:ascii="Times New Roman" w:hAnsi="Times New Roman"/>
          <w:sz w:val="28"/>
          <w:szCs w:val="28"/>
        </w:rPr>
        <w:t>Технология: Учебник для учащихся 11 класса общеобразовательной школы</w:t>
      </w:r>
      <w:proofErr w:type="gramStart"/>
      <w:r w:rsidR="007E4C64">
        <w:rPr>
          <w:rFonts w:ascii="Times New Roman" w:hAnsi="Times New Roman"/>
          <w:sz w:val="28"/>
          <w:szCs w:val="28"/>
        </w:rPr>
        <w:t>/ П</w:t>
      </w:r>
      <w:proofErr w:type="gramEnd"/>
      <w:r w:rsidR="007E4C64">
        <w:rPr>
          <w:rFonts w:ascii="Times New Roman" w:hAnsi="Times New Roman"/>
          <w:sz w:val="28"/>
          <w:szCs w:val="28"/>
        </w:rPr>
        <w:t xml:space="preserve">од редакцией В.Д.Симоненко. – М.: </w:t>
      </w:r>
      <w:proofErr w:type="spellStart"/>
      <w:r w:rsidR="007E4C64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="007E4C64">
        <w:rPr>
          <w:rFonts w:ascii="Times New Roman" w:hAnsi="Times New Roman"/>
          <w:sz w:val="28"/>
          <w:szCs w:val="28"/>
        </w:rPr>
        <w:t>, 2006. – 192с.</w:t>
      </w:r>
      <w:proofErr w:type="gramStart"/>
      <w:r w:rsidR="007E4C64">
        <w:rPr>
          <w:rFonts w:ascii="Times New Roman" w:hAnsi="Times New Roman"/>
          <w:sz w:val="28"/>
          <w:szCs w:val="28"/>
        </w:rPr>
        <w:t>:и</w:t>
      </w:r>
      <w:proofErr w:type="gramEnd"/>
      <w:r w:rsidR="007E4C64">
        <w:rPr>
          <w:rFonts w:ascii="Times New Roman" w:hAnsi="Times New Roman"/>
          <w:sz w:val="28"/>
          <w:szCs w:val="28"/>
        </w:rPr>
        <w:t>л.</w:t>
      </w:r>
    </w:p>
    <w:p w:rsidR="007E4C64" w:rsidRDefault="007E4C64" w:rsidP="007E4C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Технология. 7 – 11 классы: практико-ориентированные проекты/ авт.-сост. В.П.Боровых.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олгоград: Учитель, 2009.-134.: ил.</w:t>
      </w:r>
    </w:p>
    <w:p w:rsidR="007E4C64" w:rsidRDefault="007E4C64" w:rsidP="007E4C64">
      <w:pPr>
        <w:pStyle w:val="a3"/>
        <w:rPr>
          <w:rFonts w:ascii="Times New Roman" w:hAnsi="Times New Roman"/>
          <w:sz w:val="28"/>
          <w:szCs w:val="28"/>
        </w:rPr>
      </w:pPr>
    </w:p>
    <w:p w:rsidR="007E4C64" w:rsidRDefault="007E4C64" w:rsidP="007E4C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учителя:</w:t>
      </w:r>
    </w:p>
    <w:p w:rsidR="007E4C64" w:rsidRDefault="007E4C64" w:rsidP="007E4C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Технология. 5 – 11 классы: проектная деятельность учащихся/ авт.-сост. Л.Н.Морозова, Н.Г.Кравченко, - Волгоград: Учитель,2007.: - 204с.</w:t>
      </w:r>
    </w:p>
    <w:p w:rsidR="007E4C64" w:rsidRDefault="007E4C64" w:rsidP="007E4C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Технология. 5 – 11 классы. Проектная деятельность на уроках/ авт.-сост. Н.А.Пономарева. – Волгоград: Учитель, 2010.-107с.</w:t>
      </w:r>
    </w:p>
    <w:p w:rsidR="007D0804" w:rsidRDefault="00A51AE4" w:rsidP="00373D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73DFA" w:rsidRDefault="007D0804" w:rsidP="00373D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AE4">
        <w:rPr>
          <w:rFonts w:ascii="Times New Roman" w:hAnsi="Times New Roman"/>
          <w:sz w:val="28"/>
          <w:szCs w:val="28"/>
        </w:rPr>
        <w:t xml:space="preserve">Учащиеся  будут изучать </w:t>
      </w:r>
      <w:r w:rsidR="00373DFA">
        <w:rPr>
          <w:rFonts w:ascii="Times New Roman" w:hAnsi="Times New Roman"/>
          <w:sz w:val="28"/>
          <w:szCs w:val="28"/>
        </w:rPr>
        <w:t xml:space="preserve"> разделы «Производство и окружающая среда»</w:t>
      </w:r>
    </w:p>
    <w:p w:rsidR="007E4C64" w:rsidRDefault="007D0804" w:rsidP="007E4C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1AE4">
        <w:rPr>
          <w:rFonts w:ascii="Times New Roman" w:hAnsi="Times New Roman"/>
          <w:sz w:val="28"/>
          <w:szCs w:val="28"/>
        </w:rPr>
        <w:t>и проекты в образовательной области «Технология».</w:t>
      </w:r>
    </w:p>
    <w:p w:rsidR="002B501B" w:rsidRDefault="002B501B" w:rsidP="007E4C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1E9">
        <w:rPr>
          <w:rFonts w:ascii="Times New Roman" w:hAnsi="Times New Roman"/>
          <w:sz w:val="28"/>
          <w:szCs w:val="28"/>
        </w:rPr>
        <w:t xml:space="preserve"> </w:t>
      </w:r>
      <w:r w:rsidR="00373D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Экологическая ситуация  во всем мире и в нашей стране продолжает обостряться. Многие регионы России уже стали зонами экологического бедствия. Решение экологических проблем во многом зависит от состояния экологического</w:t>
      </w:r>
      <w:r w:rsidR="004701E9">
        <w:rPr>
          <w:rFonts w:ascii="Times New Roman" w:hAnsi="Times New Roman"/>
          <w:sz w:val="28"/>
          <w:szCs w:val="28"/>
        </w:rPr>
        <w:t xml:space="preserve"> просвещения среди широких слоев населения и эффективности экологического образования на различных уровнях, в первую очередь подрастающего поколения. Культура современного человека должна быть пронизана экологической этикой. Экологическое просвещение и воспитание учащихся должны осуществляться в различных дисциплинах, в первую очередь в биологии, географии, химии и физике. Важную роль должна сыграть и образовательная  область «Технология»</w:t>
      </w:r>
      <w:r w:rsidR="00AC0BC6">
        <w:rPr>
          <w:rFonts w:ascii="Times New Roman" w:hAnsi="Times New Roman"/>
          <w:sz w:val="28"/>
          <w:szCs w:val="28"/>
        </w:rPr>
        <w:t xml:space="preserve">.  Экологические проблемы рассматриваются в различных  разделах «Технологии», в частности «Технология обработки конструкционных материалов и элементов машиноведения», «Культура дома, технологии обработки ткани и пищевых продуктов».  Информация о взаимоотношении быстро развивающегося современного производства (промышленности, энергетики, транспорта, сельского хозяйства)  и  </w:t>
      </w:r>
      <w:proofErr w:type="gramStart"/>
      <w:r w:rsidR="00AC0BC6">
        <w:rPr>
          <w:rFonts w:ascii="Times New Roman" w:hAnsi="Times New Roman"/>
          <w:sz w:val="28"/>
          <w:szCs w:val="28"/>
        </w:rPr>
        <w:t>природы</w:t>
      </w:r>
      <w:proofErr w:type="gramEnd"/>
      <w:r w:rsidR="00AC0BC6">
        <w:rPr>
          <w:rFonts w:ascii="Times New Roman" w:hAnsi="Times New Roman"/>
          <w:sz w:val="28"/>
          <w:szCs w:val="28"/>
        </w:rPr>
        <w:t xml:space="preserve">  как в масштабах планеты, так и в </w:t>
      </w:r>
      <w:r w:rsidR="00AC0BC6">
        <w:rPr>
          <w:rFonts w:ascii="Times New Roman" w:hAnsi="Times New Roman"/>
          <w:sz w:val="28"/>
          <w:szCs w:val="28"/>
        </w:rPr>
        <w:lastRenderedPageBreak/>
        <w:t>конкретном регионе составляет содержание раздела «Производство и окружающая среда».</w:t>
      </w:r>
    </w:p>
    <w:p w:rsidR="00AC0BC6" w:rsidRDefault="0076627F" w:rsidP="007E4C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Этим разделом завершается формирование экологической культуры и экологической  морали учащихся. </w:t>
      </w:r>
    </w:p>
    <w:p w:rsidR="0076627F" w:rsidRDefault="0076627F" w:rsidP="007E4C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Цели экологического образования и воспитания можно сформулировать следующим образом:</w:t>
      </w:r>
    </w:p>
    <w:p w:rsidR="0076627F" w:rsidRDefault="0076627F" w:rsidP="007662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каждого человека как члена общества в оптимизации экологических воздействий, связанных с развитием общественного производства (социальная экология).</w:t>
      </w:r>
    </w:p>
    <w:p w:rsidR="0076627F" w:rsidRDefault="0076627F" w:rsidP="007662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экологическая культура каждого человека во взаимоотношениях с природой.</w:t>
      </w:r>
    </w:p>
    <w:p w:rsidR="0076627F" w:rsidRDefault="0076627F" w:rsidP="007662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Знания, умения и навыки, связанные с экологически  здоровым образом жизни (экология человека).</w:t>
      </w:r>
    </w:p>
    <w:p w:rsidR="0076627F" w:rsidRDefault="0076627F" w:rsidP="007662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природе как  к источнику жизни и красоты.</w:t>
      </w:r>
    </w:p>
    <w:p w:rsidR="007D0804" w:rsidRDefault="007D0804" w:rsidP="007D0804">
      <w:pPr>
        <w:pStyle w:val="a3"/>
        <w:ind w:left="60"/>
        <w:rPr>
          <w:rFonts w:ascii="Times New Roman" w:hAnsi="Times New Roman"/>
          <w:sz w:val="28"/>
          <w:szCs w:val="28"/>
        </w:rPr>
      </w:pP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проектом понимается самостоятельная творчески завершенная работа, выполненная под руководством учителя.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 над проектом включает в себя  составление обоснованного плана действий, который формируется и уточняется на протяжении всего периода выполнения проекта, элементы деятельности по маркетингу (изучение спроса и предложения), конструированию, технологическому планированию, наладке оборудования, изготовлению изделий и их реализацию.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Результаты проектной деятельности будут поэтапно фиксироваться в виде описания и обоснования выбора цели деятельности с учетом экономического, экологического и социального аспектов, эскизов и чертежей, технологических карт, планов наладки оборудования, а также изделия,  готового к внедрению, или конкретного решения поставленной проблемы. По совокупности всех этих рабочих и уточненных материалов и готового решения  или изделия оценивается уровень </w:t>
      </w:r>
      <w:proofErr w:type="spellStart"/>
      <w:r>
        <w:rPr>
          <w:rFonts w:ascii="Times New Roman" w:hAnsi="Times New Roman"/>
          <w:sz w:val="28"/>
          <w:szCs w:val="28"/>
        </w:rPr>
        <w:t>общетрудовой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школьников.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3A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Использование метода проектов позволяет на деле реализовать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 в трудовом обучении учащихся и интегрировать знания и умения, полученные ими при изучении различных школьных дисциплин на различных этапах обучения.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Работа над проектом в творческом коллективе дает возможность учащимся объединиться  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и добросовестность в работе, равноправие и свободу в выражении идей, их отстаивании и в то же  время доброжелательность при всех обстоятельствах.</w:t>
      </w:r>
      <w:proofErr w:type="gramEnd"/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Тематика проектных заданий будет охватывать более широкий круг вопросов школьной программы трудового обучения «Технология», будет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 умения интегрировать знания.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тематике проектных заданий будут учитываться  вопросы экономики, экологии, современного дизайна,  моды. Правильный выбор темы с учетом  названных требований, возрастных и личностных интересов учащихся  обеспечивает положительную мотивацию  и дифференциацию в обучении, активизирует самостоятельную творческую деятельность учащихся при выполнении проекта.</w:t>
      </w:r>
    </w:p>
    <w:p w:rsidR="007D0804" w:rsidRPr="00E03A2A" w:rsidRDefault="007D0804" w:rsidP="007D080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03A2A">
        <w:rPr>
          <w:rFonts w:ascii="Times New Roman" w:hAnsi="Times New Roman"/>
          <w:b/>
          <w:i/>
          <w:sz w:val="28"/>
          <w:szCs w:val="28"/>
        </w:rPr>
        <w:t>Результаты обучения методом проектов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адаптация к современным социально-экономическим условиям;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профессиональное самоопределение;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разносторонних качеств личности;</w:t>
      </w:r>
    </w:p>
    <w:p w:rsidR="007D0804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рост творческой активности; </w:t>
      </w:r>
    </w:p>
    <w:p w:rsidR="007D0804" w:rsidRPr="0009312E" w:rsidRDefault="007D0804" w:rsidP="007D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интеллектуальное, этическое и  эстетическое развитие</w:t>
      </w:r>
    </w:p>
    <w:p w:rsidR="007D0804" w:rsidRDefault="007D0804" w:rsidP="007D0804">
      <w:pPr>
        <w:pStyle w:val="a3"/>
        <w:ind w:left="60"/>
        <w:rPr>
          <w:rFonts w:ascii="Times New Roman" w:hAnsi="Times New Roman"/>
          <w:sz w:val="28"/>
          <w:szCs w:val="28"/>
        </w:rPr>
      </w:pPr>
    </w:p>
    <w:p w:rsidR="0076627F" w:rsidRDefault="0076627F" w:rsidP="0076627F">
      <w:pPr>
        <w:pStyle w:val="a3"/>
        <w:rPr>
          <w:rFonts w:ascii="Times New Roman" w:hAnsi="Times New Roman"/>
          <w:sz w:val="28"/>
          <w:szCs w:val="28"/>
        </w:rPr>
      </w:pPr>
    </w:p>
    <w:p w:rsidR="0076627F" w:rsidRDefault="0076627F" w:rsidP="0076627F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 знаний и умений, формируемых у учащихся</w:t>
      </w:r>
    </w:p>
    <w:p w:rsidR="00356274" w:rsidRDefault="00356274" w:rsidP="0076627F">
      <w:pPr>
        <w:pStyle w:val="a3"/>
        <w:rPr>
          <w:rFonts w:ascii="Times New Roman" w:hAnsi="Times New Roman"/>
          <w:b/>
          <w:sz w:val="32"/>
          <w:szCs w:val="32"/>
        </w:rPr>
      </w:pPr>
    </w:p>
    <w:p w:rsidR="00356274" w:rsidRPr="00A51AE4" w:rsidRDefault="00356274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356274" w:rsidRPr="00A51AE4" w:rsidRDefault="00356274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особенности научно – технической революции второй половины </w:t>
      </w:r>
      <w:r w:rsidRPr="00A51AE4">
        <w:rPr>
          <w:rFonts w:ascii="Times New Roman" w:hAnsi="Times New Roman"/>
          <w:sz w:val="28"/>
          <w:szCs w:val="28"/>
          <w:lang w:val="en-US"/>
        </w:rPr>
        <w:t>XX</w:t>
      </w:r>
      <w:r w:rsidRPr="00A51AE4">
        <w:rPr>
          <w:rFonts w:ascii="Times New Roman" w:hAnsi="Times New Roman"/>
          <w:sz w:val="28"/>
          <w:szCs w:val="28"/>
        </w:rPr>
        <w:t xml:space="preserve"> века;</w:t>
      </w:r>
    </w:p>
    <w:p w:rsidR="00356274" w:rsidRPr="00A51AE4" w:rsidRDefault="00356274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глобальные проблемы человечества в конце  </w:t>
      </w:r>
      <w:r w:rsidRPr="00A51AE4">
        <w:rPr>
          <w:rFonts w:ascii="Times New Roman" w:hAnsi="Times New Roman"/>
          <w:sz w:val="28"/>
          <w:szCs w:val="28"/>
          <w:lang w:val="en-US"/>
        </w:rPr>
        <w:t>XX</w:t>
      </w:r>
      <w:r w:rsidRPr="00A51AE4">
        <w:rPr>
          <w:rFonts w:ascii="Times New Roman" w:hAnsi="Times New Roman"/>
          <w:sz w:val="28"/>
          <w:szCs w:val="28"/>
        </w:rPr>
        <w:t xml:space="preserve"> века: рост народонаселения, проблема исчерпания ресурсов Земли, загрязнение окружающей среды;</w:t>
      </w:r>
    </w:p>
    <w:p w:rsidR="00356274" w:rsidRPr="00A51AE4" w:rsidRDefault="00356274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>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356274" w:rsidRPr="00A51AE4" w:rsidRDefault="00356274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виды загрязнений атмосферы:  парниковый эффект, кислотные дожди, </w:t>
      </w:r>
      <w:proofErr w:type="spellStart"/>
      <w:r w:rsidRPr="00A51AE4">
        <w:rPr>
          <w:rFonts w:ascii="Times New Roman" w:hAnsi="Times New Roman"/>
          <w:sz w:val="28"/>
          <w:szCs w:val="28"/>
        </w:rPr>
        <w:t>утоньшение</w:t>
      </w:r>
      <w:proofErr w:type="spellEnd"/>
      <w:r w:rsidRPr="00A51AE4">
        <w:rPr>
          <w:rFonts w:ascii="Times New Roman" w:hAnsi="Times New Roman"/>
          <w:sz w:val="28"/>
          <w:szCs w:val="28"/>
        </w:rPr>
        <w:t xml:space="preserve"> озонового слоя. Методы борьбы с загрязнением атмосферы;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 </w:t>
      </w:r>
      <w:r w:rsidR="00356274" w:rsidRPr="00A51AE4">
        <w:rPr>
          <w:rFonts w:ascii="Times New Roman" w:hAnsi="Times New Roman"/>
          <w:sz w:val="28"/>
          <w:szCs w:val="28"/>
        </w:rPr>
        <w:t xml:space="preserve">о загрязнениях </w:t>
      </w:r>
      <w:r w:rsidR="005A4F5B" w:rsidRPr="00A51AE4">
        <w:rPr>
          <w:rFonts w:ascii="Times New Roman" w:hAnsi="Times New Roman"/>
          <w:sz w:val="28"/>
          <w:szCs w:val="28"/>
        </w:rPr>
        <w:t>гидросферы и методах борьбы с этими</w:t>
      </w:r>
      <w:r w:rsidRPr="00A51AE4">
        <w:rPr>
          <w:rFonts w:ascii="Times New Roman" w:hAnsi="Times New Roman"/>
          <w:sz w:val="28"/>
          <w:szCs w:val="28"/>
        </w:rPr>
        <w:t xml:space="preserve"> с этими загрязнениями;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</w:t>
      </w:r>
      <w:r w:rsidR="00356274" w:rsidRPr="00A51AE4">
        <w:rPr>
          <w:rFonts w:ascii="Times New Roman" w:hAnsi="Times New Roman"/>
          <w:sz w:val="28"/>
          <w:szCs w:val="28"/>
        </w:rPr>
        <w:t xml:space="preserve"> </w:t>
      </w:r>
      <w:r w:rsidRPr="00A51AE4">
        <w:rPr>
          <w:rFonts w:ascii="Times New Roman" w:hAnsi="Times New Roman"/>
          <w:sz w:val="28"/>
          <w:szCs w:val="28"/>
        </w:rPr>
        <w:t>причины опутывания,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законодательные и экономические меры по охране природы;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принципы и виды мониторинга; 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принципы экологической экспертизы проектов;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возможности переработки отходов;</w:t>
      </w:r>
    </w:p>
    <w:p w:rsidR="002A0506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пути экономии энергии и материалов;</w:t>
      </w:r>
    </w:p>
    <w:p w:rsidR="00356274" w:rsidRPr="00A51AE4" w:rsidRDefault="002A0506" w:rsidP="0076627F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возможности экологически устойчивого развития человечества; </w:t>
      </w:r>
    </w:p>
    <w:p w:rsidR="00D56D7D" w:rsidRPr="00A51AE4" w:rsidRDefault="002A0506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i/>
          <w:sz w:val="28"/>
          <w:szCs w:val="28"/>
        </w:rPr>
        <w:t xml:space="preserve">  </w:t>
      </w:r>
      <w:r w:rsidRPr="00A51AE4">
        <w:rPr>
          <w:rFonts w:ascii="Times New Roman" w:hAnsi="Times New Roman"/>
          <w:sz w:val="28"/>
          <w:szCs w:val="28"/>
        </w:rPr>
        <w:t xml:space="preserve"> особенности экологического мышления и экологической культуры,    экологически здоровый образ жизни.</w:t>
      </w:r>
    </w:p>
    <w:p w:rsidR="00A51AE4" w:rsidRPr="00A51AE4" w:rsidRDefault="00A51AE4" w:rsidP="00D56D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0506" w:rsidRPr="00A51AE4" w:rsidRDefault="002A0506" w:rsidP="00D56D7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51AE4">
        <w:rPr>
          <w:rFonts w:ascii="Times New Roman" w:hAnsi="Times New Roman"/>
          <w:b/>
          <w:sz w:val="28"/>
          <w:szCs w:val="28"/>
        </w:rPr>
        <w:t xml:space="preserve">    </w:t>
      </w:r>
      <w:r w:rsidRPr="00A51AE4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2A0506" w:rsidRPr="00A51AE4" w:rsidRDefault="002A0506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учитывать экологические соображения при решении технологических задач;</w:t>
      </w:r>
    </w:p>
    <w:p w:rsidR="002A0506" w:rsidRPr="00A51AE4" w:rsidRDefault="002A0506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 учитывать требования экологически здорового образа жизни при решении бытовых задач;</w:t>
      </w:r>
    </w:p>
    <w:p w:rsidR="002A0506" w:rsidRPr="00A51AE4" w:rsidRDefault="002A0506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lastRenderedPageBreak/>
        <w:t xml:space="preserve">  измерять уровень радиоактивности и оценивать опасность радиоактивного излучения в данном месте;</w:t>
      </w:r>
    </w:p>
    <w:p w:rsidR="002A0506" w:rsidRPr="00A51AE4" w:rsidRDefault="002A0506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измерять уровень шума в местах проживания и работы </w:t>
      </w:r>
      <w:r w:rsidR="00A74AAC" w:rsidRPr="00A51AE4">
        <w:rPr>
          <w:rFonts w:ascii="Times New Roman" w:hAnsi="Times New Roman"/>
          <w:sz w:val="28"/>
          <w:szCs w:val="28"/>
        </w:rPr>
        <w:t xml:space="preserve">и оценивать опасность в случае его превышения; </w:t>
      </w:r>
    </w:p>
    <w:p w:rsidR="00A74AAC" w:rsidRPr="00A51AE4" w:rsidRDefault="00A74AAC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измерять количество нитратов в продуктах питания и оценивать связанную с ними опасность для здоровья человека;</w:t>
      </w:r>
    </w:p>
    <w:p w:rsidR="00A74AAC" w:rsidRPr="00A51AE4" w:rsidRDefault="00A74AAC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оценивать качество питьевой воды;</w:t>
      </w:r>
    </w:p>
    <w:p w:rsidR="00A74AAC" w:rsidRPr="00A51AE4" w:rsidRDefault="00A74AAC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оценивать кислотность дождя;</w:t>
      </w:r>
    </w:p>
    <w:p w:rsidR="00A74AAC" w:rsidRPr="00A51AE4" w:rsidRDefault="00A74AAC" w:rsidP="00D56D7D">
      <w:pPr>
        <w:pStyle w:val="a3"/>
        <w:rPr>
          <w:rFonts w:ascii="Times New Roman" w:hAnsi="Times New Roman"/>
          <w:sz w:val="28"/>
          <w:szCs w:val="28"/>
        </w:rPr>
      </w:pPr>
      <w:r w:rsidRPr="00A51AE4">
        <w:rPr>
          <w:rFonts w:ascii="Times New Roman" w:hAnsi="Times New Roman"/>
          <w:sz w:val="28"/>
          <w:szCs w:val="28"/>
        </w:rPr>
        <w:t xml:space="preserve">  оценивать качество окружающего воздуха – запыленность и загазованность. </w:t>
      </w:r>
    </w:p>
    <w:p w:rsidR="003A1345" w:rsidRPr="00A51AE4" w:rsidRDefault="00A74AAC">
      <w:pPr>
        <w:rPr>
          <w:sz w:val="28"/>
          <w:szCs w:val="28"/>
        </w:rPr>
      </w:pPr>
      <w:r w:rsidRPr="00A51AE4">
        <w:rPr>
          <w:sz w:val="28"/>
          <w:szCs w:val="28"/>
        </w:rPr>
        <w:t xml:space="preserve"> </w:t>
      </w:r>
    </w:p>
    <w:sectPr w:rsidR="003A1345" w:rsidRPr="00A51AE4" w:rsidSect="00BE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210"/>
    <w:multiLevelType w:val="hybridMultilevel"/>
    <w:tmpl w:val="3C4E0F54"/>
    <w:lvl w:ilvl="0" w:tplc="324AB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465DF8"/>
    <w:multiLevelType w:val="hybridMultilevel"/>
    <w:tmpl w:val="5AD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B14"/>
    <w:multiLevelType w:val="hybridMultilevel"/>
    <w:tmpl w:val="CBCABB76"/>
    <w:lvl w:ilvl="0" w:tplc="0DBA0C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6D7D"/>
    <w:rsid w:val="002A0506"/>
    <w:rsid w:val="002B501B"/>
    <w:rsid w:val="00356274"/>
    <w:rsid w:val="00373DFA"/>
    <w:rsid w:val="003A1345"/>
    <w:rsid w:val="004701E9"/>
    <w:rsid w:val="005A4F5B"/>
    <w:rsid w:val="0076627F"/>
    <w:rsid w:val="007D0804"/>
    <w:rsid w:val="007E4C64"/>
    <w:rsid w:val="00A51AE4"/>
    <w:rsid w:val="00A74AAC"/>
    <w:rsid w:val="00AC0BC6"/>
    <w:rsid w:val="00BE4532"/>
    <w:rsid w:val="00D56D7D"/>
    <w:rsid w:val="00E0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32E2-96AC-49F7-A77F-3097B6A1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12</cp:revision>
  <dcterms:created xsi:type="dcterms:W3CDTF">2009-09-21T09:08:00Z</dcterms:created>
  <dcterms:modified xsi:type="dcterms:W3CDTF">2009-09-21T12:24:00Z</dcterms:modified>
</cp:coreProperties>
</file>