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C3" w:rsidRPr="00FB45C3" w:rsidRDefault="00FB45C3" w:rsidP="00FB45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5C3" w:rsidRPr="00FB45C3" w:rsidRDefault="00FB45C3" w:rsidP="00FB45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1E0" w:rsidRDefault="004F11E0" w:rsidP="00FB45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E0" w:rsidRDefault="004F11E0" w:rsidP="00FB45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E0" w:rsidRDefault="004F11E0" w:rsidP="004F11E0">
      <w:pPr>
        <w:pStyle w:val="a5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943475" cy="1647825"/>
            <wp:effectExtent l="19050" t="0" r="9525" b="0"/>
            <wp:docPr id="12" name="Рисунок 1" descr="C:\Documents and Settings\Ольга\Рабочий стол\лого - чб на док 11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Ольга\Рабочий стол\лого - чб на док 11.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E0" w:rsidRPr="00C82526" w:rsidRDefault="004F11E0" w:rsidP="004F11E0">
      <w:pPr>
        <w:ind w:left="5400" w:hanging="180"/>
        <w:rPr>
          <w:szCs w:val="24"/>
        </w:rPr>
      </w:pPr>
      <w:r w:rsidRPr="00C82526">
        <w:rPr>
          <w:szCs w:val="24"/>
        </w:rPr>
        <w:t>Утверждаю:</w:t>
      </w:r>
    </w:p>
    <w:p w:rsidR="004F11E0" w:rsidRPr="00C82526" w:rsidRDefault="004F11E0" w:rsidP="004F11E0">
      <w:pPr>
        <w:ind w:left="5220"/>
        <w:jc w:val="both"/>
        <w:rPr>
          <w:szCs w:val="24"/>
        </w:rPr>
      </w:pPr>
      <w:r>
        <w:rPr>
          <w:szCs w:val="24"/>
        </w:rPr>
        <w:t>Директор МБОУ ДОД ЦВО «Творчество»</w:t>
      </w:r>
      <w:r w:rsidRPr="00C82526">
        <w:rPr>
          <w:szCs w:val="24"/>
        </w:rPr>
        <w:t xml:space="preserve"> </w:t>
      </w:r>
    </w:p>
    <w:p w:rsidR="004F11E0" w:rsidRPr="00C82526" w:rsidRDefault="004F11E0" w:rsidP="004F11E0">
      <w:pPr>
        <w:ind w:left="5220"/>
        <w:jc w:val="both"/>
        <w:rPr>
          <w:szCs w:val="24"/>
        </w:rPr>
      </w:pPr>
      <w:r w:rsidRPr="00C82526">
        <w:rPr>
          <w:szCs w:val="24"/>
        </w:rPr>
        <w:t xml:space="preserve">_______________   П.Б. </w:t>
      </w:r>
      <w:proofErr w:type="spellStart"/>
      <w:r w:rsidRPr="00C82526">
        <w:rPr>
          <w:szCs w:val="24"/>
        </w:rPr>
        <w:t>Панич</w:t>
      </w:r>
      <w:proofErr w:type="spellEnd"/>
    </w:p>
    <w:p w:rsidR="004F11E0" w:rsidRPr="00C82526" w:rsidRDefault="004F11E0" w:rsidP="004F11E0">
      <w:pPr>
        <w:ind w:left="5220"/>
        <w:jc w:val="both"/>
        <w:rPr>
          <w:szCs w:val="24"/>
        </w:rPr>
      </w:pPr>
      <w:r w:rsidRPr="00C82526">
        <w:rPr>
          <w:szCs w:val="24"/>
        </w:rPr>
        <w:t>«___»____________________ 20__г.</w:t>
      </w:r>
    </w:p>
    <w:p w:rsidR="004F11E0" w:rsidRPr="00C82526" w:rsidRDefault="004F11E0" w:rsidP="004F11E0">
      <w:pPr>
        <w:ind w:left="5220"/>
        <w:jc w:val="both"/>
        <w:rPr>
          <w:szCs w:val="24"/>
        </w:rPr>
      </w:pPr>
      <w:r w:rsidRPr="00C82526">
        <w:rPr>
          <w:szCs w:val="24"/>
        </w:rPr>
        <w:t>Программа принята на основании  р</w:t>
      </w:r>
      <w:r>
        <w:rPr>
          <w:szCs w:val="24"/>
        </w:rPr>
        <w:t xml:space="preserve">ешения Методического совета  </w:t>
      </w:r>
      <w:r w:rsidRPr="00C82526">
        <w:rPr>
          <w:szCs w:val="24"/>
        </w:rPr>
        <w:t xml:space="preserve">ЦВО «Творчество» </w:t>
      </w:r>
    </w:p>
    <w:p w:rsidR="004F11E0" w:rsidRPr="00C82526" w:rsidRDefault="004F11E0" w:rsidP="004F11E0">
      <w:pPr>
        <w:ind w:left="5220"/>
        <w:jc w:val="both"/>
        <w:rPr>
          <w:szCs w:val="24"/>
        </w:rPr>
      </w:pPr>
      <w:r w:rsidRPr="00C82526">
        <w:rPr>
          <w:szCs w:val="24"/>
        </w:rPr>
        <w:t>Протокол № ___ от _________ 20__ г.</w:t>
      </w:r>
    </w:p>
    <w:p w:rsidR="004F11E0" w:rsidRPr="00C82526" w:rsidRDefault="004F11E0" w:rsidP="004F11E0">
      <w:pPr>
        <w:ind w:left="5220"/>
        <w:jc w:val="both"/>
        <w:rPr>
          <w:szCs w:val="24"/>
        </w:rPr>
      </w:pPr>
      <w:r w:rsidRPr="00C82526">
        <w:rPr>
          <w:szCs w:val="24"/>
        </w:rPr>
        <w:t xml:space="preserve">Вторая редакция программы принята на основании решения </w:t>
      </w:r>
      <w:r>
        <w:rPr>
          <w:szCs w:val="24"/>
        </w:rPr>
        <w:t>Методического</w:t>
      </w:r>
      <w:r w:rsidRPr="00C82526">
        <w:rPr>
          <w:szCs w:val="24"/>
        </w:rPr>
        <w:t xml:space="preserve"> </w:t>
      </w:r>
      <w:r>
        <w:rPr>
          <w:szCs w:val="24"/>
        </w:rPr>
        <w:t>с</w:t>
      </w:r>
      <w:r w:rsidRPr="00C82526">
        <w:rPr>
          <w:szCs w:val="24"/>
        </w:rPr>
        <w:t xml:space="preserve">овета </w:t>
      </w:r>
      <w:r>
        <w:rPr>
          <w:szCs w:val="24"/>
        </w:rPr>
        <w:t xml:space="preserve">МБОУ ДОД </w:t>
      </w:r>
      <w:r w:rsidRPr="00C82526">
        <w:rPr>
          <w:szCs w:val="24"/>
        </w:rPr>
        <w:t>ЦВО «Творчество»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.о. Самара</w:t>
      </w:r>
    </w:p>
    <w:p w:rsidR="004F11E0" w:rsidRPr="00C82526" w:rsidRDefault="004F11E0" w:rsidP="004F11E0">
      <w:pPr>
        <w:ind w:left="5220"/>
        <w:jc w:val="both"/>
        <w:rPr>
          <w:szCs w:val="24"/>
        </w:rPr>
      </w:pPr>
      <w:r w:rsidRPr="00C82526">
        <w:rPr>
          <w:szCs w:val="24"/>
        </w:rPr>
        <w:t>Протокол № ___ от _________ 20__ г.</w:t>
      </w:r>
    </w:p>
    <w:p w:rsidR="004F11E0" w:rsidRPr="00C82526" w:rsidRDefault="004F11E0" w:rsidP="004F11E0">
      <w:pPr>
        <w:ind w:left="5220"/>
        <w:jc w:val="both"/>
        <w:rPr>
          <w:b/>
          <w:szCs w:val="24"/>
        </w:rPr>
      </w:pPr>
    </w:p>
    <w:p w:rsidR="004F11E0" w:rsidRPr="00C82526" w:rsidRDefault="004F11E0" w:rsidP="004F11E0">
      <w:pPr>
        <w:ind w:firstLine="709"/>
        <w:jc w:val="center"/>
        <w:rPr>
          <w:b/>
          <w:szCs w:val="24"/>
        </w:rPr>
      </w:pPr>
    </w:p>
    <w:p w:rsidR="004F11E0" w:rsidRPr="004F11E0" w:rsidRDefault="004F11E0" w:rsidP="004F11E0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4F11E0">
        <w:rPr>
          <w:rFonts w:ascii="Book Antiqua" w:hAnsi="Book Antiqua"/>
          <w:b/>
          <w:i/>
          <w:sz w:val="40"/>
          <w:szCs w:val="40"/>
        </w:rPr>
        <w:t>Программа</w:t>
      </w:r>
    </w:p>
    <w:p w:rsidR="004F11E0" w:rsidRDefault="004F11E0" w:rsidP="004F11E0">
      <w:pPr>
        <w:jc w:val="center"/>
        <w:rPr>
          <w:rFonts w:ascii="Book Antiqua" w:hAnsi="Book Antiqua"/>
          <w:b/>
          <w:i/>
          <w:sz w:val="36"/>
          <w:szCs w:val="36"/>
        </w:rPr>
      </w:pPr>
    </w:p>
    <w:p w:rsidR="004F11E0" w:rsidRDefault="004F11E0" w:rsidP="004F11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5C3">
        <w:rPr>
          <w:rFonts w:ascii="Times New Roman" w:hAnsi="Times New Roman" w:cs="Times New Roman"/>
          <w:b/>
          <w:sz w:val="32"/>
          <w:szCs w:val="32"/>
        </w:rPr>
        <w:t>«Формирование законопослушного поведения воспитанников в образо</w:t>
      </w:r>
      <w:r>
        <w:rPr>
          <w:rFonts w:ascii="Times New Roman" w:hAnsi="Times New Roman" w:cs="Times New Roman"/>
          <w:b/>
          <w:sz w:val="32"/>
          <w:szCs w:val="32"/>
        </w:rPr>
        <w:t xml:space="preserve">вательном пространстве вечерней  школы» </w:t>
      </w:r>
    </w:p>
    <w:p w:rsidR="004F11E0" w:rsidRPr="004F11E0" w:rsidRDefault="004F11E0" w:rsidP="004F11E0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F11E0">
        <w:rPr>
          <w:rFonts w:ascii="Times New Roman" w:hAnsi="Times New Roman" w:cs="Times New Roman"/>
          <w:i/>
          <w:sz w:val="32"/>
          <w:szCs w:val="32"/>
        </w:rPr>
        <w:t>(для реализации в вечерних школах, отделениях)</w:t>
      </w:r>
    </w:p>
    <w:p w:rsidR="004F11E0" w:rsidRPr="004F11E0" w:rsidRDefault="004F11E0" w:rsidP="004F11E0">
      <w:pPr>
        <w:jc w:val="center"/>
        <w:rPr>
          <w:rFonts w:ascii="Book Antiqua" w:hAnsi="Book Antiqua"/>
          <w:i/>
          <w:sz w:val="44"/>
          <w:szCs w:val="44"/>
        </w:rPr>
      </w:pPr>
    </w:p>
    <w:p w:rsidR="004F11E0" w:rsidRDefault="004F11E0" w:rsidP="004F11E0">
      <w:pPr>
        <w:jc w:val="center"/>
        <w:rPr>
          <w:rFonts w:ascii="Book Antiqua" w:hAnsi="Book Antiqua"/>
          <w:b/>
          <w:sz w:val="36"/>
          <w:szCs w:val="36"/>
        </w:rPr>
      </w:pPr>
    </w:p>
    <w:p w:rsidR="004F11E0" w:rsidRDefault="004F11E0" w:rsidP="004F11E0">
      <w:pPr>
        <w:jc w:val="center"/>
        <w:rPr>
          <w:rFonts w:ascii="Book Antiqua" w:hAnsi="Book Antiqua"/>
          <w:b/>
          <w:sz w:val="36"/>
          <w:szCs w:val="36"/>
        </w:rPr>
      </w:pPr>
    </w:p>
    <w:p w:rsidR="004F11E0" w:rsidRDefault="004F11E0" w:rsidP="004F11E0">
      <w:pPr>
        <w:ind w:left="6096"/>
        <w:rPr>
          <w:b/>
          <w:sz w:val="32"/>
          <w:szCs w:val="32"/>
        </w:rPr>
      </w:pPr>
      <w:r w:rsidRPr="00AA5267">
        <w:rPr>
          <w:sz w:val="28"/>
          <w:szCs w:val="28"/>
        </w:rPr>
        <w:t>Автор-составитель:</w:t>
      </w:r>
      <w:r w:rsidRPr="008801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Иванова Ольга Александровна, методист</w:t>
      </w:r>
    </w:p>
    <w:p w:rsidR="004F11E0" w:rsidRDefault="004F11E0" w:rsidP="004F11E0">
      <w:pPr>
        <w:jc w:val="center"/>
        <w:rPr>
          <w:b/>
          <w:sz w:val="32"/>
          <w:szCs w:val="32"/>
        </w:rPr>
      </w:pPr>
    </w:p>
    <w:p w:rsidR="004F11E0" w:rsidRDefault="004F11E0" w:rsidP="004F11E0">
      <w:pPr>
        <w:jc w:val="center"/>
        <w:rPr>
          <w:b/>
          <w:sz w:val="32"/>
          <w:szCs w:val="32"/>
        </w:rPr>
      </w:pPr>
    </w:p>
    <w:p w:rsidR="004F11E0" w:rsidRDefault="004F11E0" w:rsidP="004F11E0">
      <w:pPr>
        <w:jc w:val="center"/>
        <w:rPr>
          <w:b/>
          <w:sz w:val="32"/>
          <w:szCs w:val="32"/>
        </w:rPr>
      </w:pPr>
    </w:p>
    <w:p w:rsidR="004F11E0" w:rsidRDefault="004F11E0" w:rsidP="004F11E0">
      <w:pPr>
        <w:jc w:val="center"/>
        <w:rPr>
          <w:b/>
          <w:sz w:val="32"/>
          <w:szCs w:val="32"/>
        </w:rPr>
      </w:pPr>
    </w:p>
    <w:p w:rsidR="004F11E0" w:rsidRDefault="004F11E0" w:rsidP="004F11E0">
      <w:pPr>
        <w:jc w:val="center"/>
        <w:rPr>
          <w:b/>
          <w:sz w:val="32"/>
          <w:szCs w:val="32"/>
        </w:rPr>
      </w:pPr>
    </w:p>
    <w:p w:rsidR="004F11E0" w:rsidRDefault="004F11E0" w:rsidP="004F11E0">
      <w:pPr>
        <w:jc w:val="center"/>
      </w:pPr>
      <w:r w:rsidRPr="00905EE2">
        <w:rPr>
          <w:b/>
          <w:sz w:val="36"/>
          <w:szCs w:val="36"/>
        </w:rPr>
        <w:t>Самара 201</w:t>
      </w:r>
      <w:r>
        <w:rPr>
          <w:b/>
          <w:sz w:val="36"/>
          <w:szCs w:val="36"/>
        </w:rPr>
        <w:t>2</w:t>
      </w:r>
    </w:p>
    <w:p w:rsidR="004F11E0" w:rsidRDefault="004F11E0" w:rsidP="00FB45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E0" w:rsidRDefault="004F11E0" w:rsidP="00FB45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11E0" w:rsidRDefault="004F11E0" w:rsidP="00FB45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45C3" w:rsidRPr="007967E3" w:rsidRDefault="00FB45C3" w:rsidP="00FB45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67E3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 следующих документов: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5C3" w:rsidRPr="00FB45C3" w:rsidRDefault="00FB45C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1. Закон РФ «Об основах системы профилактики безнадзорности и правонарушений несовершеннолетних» (от 24.06.1999г.)</w:t>
      </w:r>
    </w:p>
    <w:p w:rsidR="00FB45C3" w:rsidRPr="00FB45C3" w:rsidRDefault="00983FA3" w:rsidP="00983FA3">
      <w:pPr>
        <w:rPr>
          <w:szCs w:val="24"/>
        </w:rPr>
      </w:pPr>
      <w:r>
        <w:rPr>
          <w:szCs w:val="24"/>
        </w:rPr>
        <w:t xml:space="preserve">2. </w:t>
      </w:r>
      <w:r w:rsidRPr="00983FA3">
        <w:rPr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83FA3">
          <w:rPr>
            <w:szCs w:val="24"/>
          </w:rPr>
          <w:t>2012 г</w:t>
        </w:r>
      </w:smartTag>
      <w:r w:rsidRPr="00983FA3">
        <w:rPr>
          <w:szCs w:val="24"/>
        </w:rPr>
        <w:t>. № 273-ФЗ «Об образовании в Российской Федерации»;</w:t>
      </w:r>
    </w:p>
    <w:p w:rsidR="00FB45C3" w:rsidRDefault="00FB45C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3. Кодекс РФ об административных правонарушениях (от 30.12.2001года).</w:t>
      </w:r>
    </w:p>
    <w:p w:rsidR="00983FA3" w:rsidRPr="00FB45C3" w:rsidRDefault="00983FA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45C3" w:rsidRDefault="00FB45C3" w:rsidP="00FB45C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3FA3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983FA3" w:rsidRPr="00983FA3" w:rsidRDefault="00983FA3" w:rsidP="00FB45C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45C3" w:rsidRPr="00FB45C3" w:rsidRDefault="00FB45C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I. Основные положения программы.</w:t>
      </w:r>
    </w:p>
    <w:p w:rsidR="00FB45C3" w:rsidRPr="00FB45C3" w:rsidRDefault="00FB45C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1.1. Пояснительная записка.</w:t>
      </w:r>
    </w:p>
    <w:p w:rsidR="00FB45C3" w:rsidRPr="00FB45C3" w:rsidRDefault="00FB45C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 xml:space="preserve">1.2. Обоснование необходимости воспитания правосознания, формирования законопослушного поведения, </w:t>
      </w:r>
      <w:proofErr w:type="spellStart"/>
      <w:r w:rsidRPr="00FB45C3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FB45C3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FB45C3" w:rsidRPr="00FB45C3" w:rsidRDefault="00FB45C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1.3. Цель и задачи Программы.</w:t>
      </w:r>
    </w:p>
    <w:p w:rsidR="00FB45C3" w:rsidRPr="00FB45C3" w:rsidRDefault="00FB45C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1.4. Общие сведения о школе и контингенте воспитанников.</w:t>
      </w:r>
    </w:p>
    <w:p w:rsidR="00FB45C3" w:rsidRPr="00FB45C3" w:rsidRDefault="00FB45C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1.5. Основные направления деятельности по реализации Программы.</w:t>
      </w:r>
    </w:p>
    <w:p w:rsidR="00FB45C3" w:rsidRPr="00FB45C3" w:rsidRDefault="00FB45C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II. Общая характеристика содержания работы.</w:t>
      </w:r>
    </w:p>
    <w:p w:rsidR="00FB45C3" w:rsidRPr="00FB45C3" w:rsidRDefault="00FB45C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III. Этапы реализации Программы.</w:t>
      </w:r>
    </w:p>
    <w:p w:rsidR="00FB45C3" w:rsidRPr="00FB45C3" w:rsidRDefault="00FB45C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IV.План действий по реализации Программы.</w:t>
      </w:r>
    </w:p>
    <w:p w:rsidR="00FB45C3" w:rsidRPr="00FB45C3" w:rsidRDefault="00FB45C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4.1. Развитие нормативно-правовой базы и информационно – методическое обеспечение реализации Программы.</w:t>
      </w:r>
    </w:p>
    <w:p w:rsidR="00FB45C3" w:rsidRPr="00FB45C3" w:rsidRDefault="00FB45C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4.2. Повышение квалификации педагогических кадров школы.</w:t>
      </w:r>
    </w:p>
    <w:p w:rsidR="00FB45C3" w:rsidRPr="00FB45C3" w:rsidRDefault="007967E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proofErr w:type="spellStart"/>
      <w:r w:rsidR="00FB45C3" w:rsidRPr="00FB45C3">
        <w:rPr>
          <w:rFonts w:ascii="Times New Roman" w:hAnsi="Times New Roman" w:cs="Times New Roman"/>
          <w:sz w:val="24"/>
          <w:szCs w:val="24"/>
        </w:rPr>
        <w:t>психо-коррекционной</w:t>
      </w:r>
      <w:proofErr w:type="spellEnd"/>
      <w:r w:rsidR="00FB45C3" w:rsidRPr="00FB45C3">
        <w:rPr>
          <w:rFonts w:ascii="Times New Roman" w:hAnsi="Times New Roman" w:cs="Times New Roman"/>
          <w:sz w:val="24"/>
          <w:szCs w:val="24"/>
        </w:rPr>
        <w:t xml:space="preserve"> работы на основе индивидуальной социально-психологической диагностики.</w:t>
      </w:r>
    </w:p>
    <w:p w:rsidR="00540EBC" w:rsidRDefault="007967E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Организация оптимального распорядка дня, включающая в себя систему </w:t>
      </w:r>
      <w:proofErr w:type="spellStart"/>
      <w:r w:rsidR="00FB45C3" w:rsidRPr="00FB45C3">
        <w:rPr>
          <w:rFonts w:ascii="Times New Roman" w:hAnsi="Times New Roman" w:cs="Times New Roman"/>
          <w:sz w:val="24"/>
          <w:szCs w:val="24"/>
        </w:rPr>
        <w:t>озоровительно-воспитательных</w:t>
      </w:r>
      <w:proofErr w:type="spellEnd"/>
      <w:r w:rsidR="00FB45C3" w:rsidRPr="00FB45C3">
        <w:rPr>
          <w:rFonts w:ascii="Times New Roman" w:hAnsi="Times New Roman" w:cs="Times New Roman"/>
          <w:sz w:val="24"/>
          <w:szCs w:val="24"/>
        </w:rPr>
        <w:t xml:space="preserve"> мероприятий, занятия общественно-полезной деятельностью.</w:t>
      </w:r>
    </w:p>
    <w:p w:rsidR="00FB45C3" w:rsidRPr="00FB45C3" w:rsidRDefault="007967E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FB45C3" w:rsidRPr="00FB45C3">
        <w:rPr>
          <w:rFonts w:ascii="Times New Roman" w:hAnsi="Times New Roman" w:cs="Times New Roman"/>
          <w:sz w:val="24"/>
          <w:szCs w:val="24"/>
        </w:rPr>
        <w:t>. Мероприятия по правовому воспитанию и формированию законопослушного поведения школьников.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V. Прогнозируемые результаты реализации Программы.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VI. Координация и контроль реализации Программы.</w:t>
      </w:r>
    </w:p>
    <w:p w:rsidR="00FB45C3" w:rsidRDefault="00FB45C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VII. Приложения.</w:t>
      </w:r>
    </w:p>
    <w:p w:rsidR="00FB45C3" w:rsidRDefault="00FB45C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67E3" w:rsidRDefault="007967E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67E3" w:rsidRDefault="007967E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67E3" w:rsidRDefault="007967E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67E3" w:rsidRDefault="007967E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67E3" w:rsidRDefault="007967E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67E3" w:rsidRDefault="007967E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67E3" w:rsidRDefault="007967E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67E3" w:rsidRDefault="007967E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67E3" w:rsidRDefault="007967E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67E3" w:rsidRDefault="007967E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67E3" w:rsidRDefault="007967E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67E3" w:rsidRDefault="007967E3" w:rsidP="00FB45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45C3" w:rsidRPr="007967E3" w:rsidRDefault="00FB45C3" w:rsidP="00796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7E3">
        <w:rPr>
          <w:rFonts w:ascii="Times New Roman" w:hAnsi="Times New Roman" w:cs="Times New Roman"/>
          <w:b/>
          <w:sz w:val="28"/>
          <w:szCs w:val="28"/>
        </w:rPr>
        <w:lastRenderedPageBreak/>
        <w:t>I. Основные положения Программы.</w:t>
      </w:r>
    </w:p>
    <w:p w:rsidR="00FB45C3" w:rsidRPr="007967E3" w:rsidRDefault="0098599A" w:rsidP="00FB45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FB45C3" w:rsidRPr="007967E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B45C3" w:rsidRPr="00FB45C3" w:rsidRDefault="007967E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Вечерняя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общеобразовательная школа выполняет функции профилактического учреждения и создается для детей и подростков: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- с устойчивым противоправным поведением;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B45C3">
        <w:rPr>
          <w:rFonts w:ascii="Times New Roman" w:hAnsi="Times New Roman" w:cs="Times New Roman"/>
          <w:sz w:val="24"/>
          <w:szCs w:val="24"/>
        </w:rPr>
        <w:t>подвергшихся</w:t>
      </w:r>
      <w:proofErr w:type="gramEnd"/>
      <w:r w:rsidRPr="00FB45C3">
        <w:rPr>
          <w:rFonts w:ascii="Times New Roman" w:hAnsi="Times New Roman" w:cs="Times New Roman"/>
          <w:sz w:val="24"/>
          <w:szCs w:val="24"/>
        </w:rPr>
        <w:t xml:space="preserve"> любым формам психологического насилия;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B45C3">
        <w:rPr>
          <w:rFonts w:ascii="Times New Roman" w:hAnsi="Times New Roman" w:cs="Times New Roman"/>
          <w:sz w:val="24"/>
          <w:szCs w:val="24"/>
        </w:rPr>
        <w:t>отказывающихся</w:t>
      </w:r>
      <w:proofErr w:type="gramEnd"/>
      <w:r w:rsidRPr="00FB45C3">
        <w:rPr>
          <w:rFonts w:ascii="Times New Roman" w:hAnsi="Times New Roman" w:cs="Times New Roman"/>
          <w:sz w:val="24"/>
          <w:szCs w:val="24"/>
        </w:rPr>
        <w:t xml:space="preserve"> посещать общеобразовательные учреждения, испытывающих трудности в общении с родителями.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 xml:space="preserve">В школе создается система, обеспечивающая развитие и </w:t>
      </w:r>
      <w:proofErr w:type="spellStart"/>
      <w:r w:rsidRPr="00FB45C3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FB45C3">
        <w:rPr>
          <w:rFonts w:ascii="Times New Roman" w:hAnsi="Times New Roman" w:cs="Times New Roman"/>
          <w:sz w:val="24"/>
          <w:szCs w:val="24"/>
        </w:rPr>
        <w:t xml:space="preserve"> личности воспитанника, нуждающегося в особой заботе и защите.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Порядок содержания, обучения и воспитания детей и подростков в школе устанавливается с учетом их индивидуальности, возраста, пола, а также психического и физического состояния и должен обеспечивать: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 xml:space="preserve">-создание условий для </w:t>
      </w:r>
      <w:proofErr w:type="spellStart"/>
      <w:r w:rsidRPr="00FB45C3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FB45C3">
        <w:rPr>
          <w:rFonts w:ascii="Times New Roman" w:hAnsi="Times New Roman" w:cs="Times New Roman"/>
          <w:sz w:val="24"/>
          <w:szCs w:val="24"/>
        </w:rPr>
        <w:t xml:space="preserve"> работы на основе индивидуальной социально-психологической диагностики;</w:t>
      </w:r>
    </w:p>
    <w:p w:rsidR="00FB45C3" w:rsidRPr="00FB45C3" w:rsidRDefault="00FB45C3" w:rsidP="007967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-социально-правовую помощь.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Одним из важных сре</w:t>
      </w:r>
      <w:proofErr w:type="gramStart"/>
      <w:r w:rsidRPr="00FB45C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B45C3">
        <w:rPr>
          <w:rFonts w:ascii="Times New Roman" w:hAnsi="Times New Roman" w:cs="Times New Roman"/>
          <w:sz w:val="24"/>
          <w:szCs w:val="24"/>
        </w:rPr>
        <w:t>авового воспитания является юридическая ответственность. Становление государством определенных мер ответственности за те или иные правонарушения необходимо для поддержания правопорядка в городе, в целом по стране.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Правовое воспитание как система, как комплекс целенаправленных мер и средств воздействия на сознание школьнико</w:t>
      </w:r>
      <w:r w:rsidR="007967E3">
        <w:rPr>
          <w:rFonts w:ascii="Times New Roman" w:hAnsi="Times New Roman" w:cs="Times New Roman"/>
          <w:sz w:val="24"/>
          <w:szCs w:val="24"/>
        </w:rPr>
        <w:t>в приобретает актуальность в 14-16</w:t>
      </w:r>
      <w:r w:rsidRPr="00FB45C3">
        <w:rPr>
          <w:rFonts w:ascii="Times New Roman" w:hAnsi="Times New Roman" w:cs="Times New Roman"/>
          <w:sz w:val="24"/>
          <w:szCs w:val="24"/>
        </w:rPr>
        <w:t xml:space="preserve"> лет, когда подростки могут уже сознательно</w:t>
      </w:r>
      <w:r w:rsidR="007967E3">
        <w:rPr>
          <w:rFonts w:ascii="Times New Roman" w:hAnsi="Times New Roman" w:cs="Times New Roman"/>
          <w:sz w:val="24"/>
          <w:szCs w:val="24"/>
        </w:rPr>
        <w:t xml:space="preserve"> воспринимать сущность законов.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FB45C3" w:rsidRPr="007E73CC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98599A" w:rsidRPr="007E73CC" w:rsidRDefault="0098599A" w:rsidP="00FB4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5C3" w:rsidRPr="007E73CC" w:rsidRDefault="00FB45C3" w:rsidP="00FB45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599A">
        <w:rPr>
          <w:rFonts w:ascii="Times New Roman" w:hAnsi="Times New Roman" w:cs="Times New Roman"/>
          <w:b/>
          <w:sz w:val="24"/>
          <w:szCs w:val="24"/>
        </w:rPr>
        <w:t>1.2. Обоснование необходимости формирования</w:t>
      </w:r>
    </w:p>
    <w:p w:rsidR="0098599A" w:rsidRPr="007E73CC" w:rsidRDefault="0098599A" w:rsidP="00FB45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законопослушного поведения школьников.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В Концепции модернизации российского об</w:t>
      </w:r>
      <w:r w:rsidR="007967E3">
        <w:rPr>
          <w:rFonts w:ascii="Times New Roman" w:hAnsi="Times New Roman" w:cs="Times New Roman"/>
          <w:sz w:val="24"/>
          <w:szCs w:val="24"/>
        </w:rPr>
        <w:t>разования</w:t>
      </w:r>
      <w:r w:rsidRPr="00FB45C3">
        <w:rPr>
          <w:rFonts w:ascii="Times New Roman" w:hAnsi="Times New Roman" w:cs="Times New Roman"/>
          <w:sz w:val="24"/>
          <w:szCs w:val="24"/>
        </w:rPr>
        <w:t>, сформулированы важнейшие задачи воспитания школьников: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формирование у школьников гражданской ответственности и правового самосознания;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защита прав и интересов обучающихся;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формирование нравственных смыслов и духовных ориентиров; способности к успешной социализации в обществе и к активной адаптации на рынке труда.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lastRenderedPageBreak/>
        <w:t>В Федеральном Законе «Об основах системы профилактики безнадзорности и правонарушений несовершеннолетних» №120 от 24.06.1999г., ст.14.5 подчеркнута необходимость разработки и внедрения в практику работы образовательных учреждений программ и методик, направленных на формирование законопослушного поведения несовершеннолетних.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Проблема воспитания правовой культуры, формирование законопослушного поведения школьников в настоящее время</w:t>
      </w:r>
      <w:r w:rsidR="007967E3">
        <w:rPr>
          <w:rFonts w:ascii="Times New Roman" w:hAnsi="Times New Roman" w:cs="Times New Roman"/>
          <w:sz w:val="24"/>
          <w:szCs w:val="24"/>
        </w:rPr>
        <w:t xml:space="preserve"> в стране достаточно актуальна.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 xml:space="preserve">В последние годы проблема безнадзорности, беспризорности детей школьного возраста стала одной из главных. Рост правонарушений и преступности в обществе, </w:t>
      </w:r>
      <w:proofErr w:type="gramStart"/>
      <w:r w:rsidRPr="00FB45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B45C3">
        <w:rPr>
          <w:rFonts w:ascii="Times New Roman" w:hAnsi="Times New Roman" w:cs="Times New Roman"/>
          <w:sz w:val="24"/>
          <w:szCs w:val="24"/>
        </w:rPr>
        <w:t xml:space="preserve"> следовательно и в среде школьников, рост неблагополучных семей, а также семей находящихся в социально-опасном положении и не занимающихся воспитанием, содержанием детей является основанием воспитания правовой культуры, формирования законопослушного поведения как учащихся, так и их родителей.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социального поведения в различных житейских ситуациях, имеющих юридический смысл. Таким образом, в школьном правовом воспитании необходима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Вся воспитательная работа школы организуется таким образом, чтобы каждый воспитанник нашел себя в нашем обществе, получил необходимое образование, соответствующее Государственному стандарту РФ и стал дост</w:t>
      </w:r>
      <w:r w:rsidR="007967E3">
        <w:rPr>
          <w:rFonts w:ascii="Times New Roman" w:hAnsi="Times New Roman" w:cs="Times New Roman"/>
          <w:sz w:val="24"/>
          <w:szCs w:val="24"/>
        </w:rPr>
        <w:t>ойным гражданином своей Родины.</w:t>
      </w:r>
    </w:p>
    <w:p w:rsidR="007967E3" w:rsidRDefault="007967E3" w:rsidP="00FB4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7E3" w:rsidRPr="00FB45C3" w:rsidRDefault="007967E3" w:rsidP="00FB4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5C3" w:rsidRPr="007967E3" w:rsidRDefault="0098599A" w:rsidP="00FB45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FB45C3" w:rsidRPr="007967E3">
        <w:rPr>
          <w:rFonts w:ascii="Times New Roman" w:hAnsi="Times New Roman" w:cs="Times New Roman"/>
          <w:b/>
          <w:sz w:val="28"/>
          <w:szCs w:val="28"/>
        </w:rPr>
        <w:t>Программа.</w:t>
      </w:r>
    </w:p>
    <w:p w:rsidR="007967E3" w:rsidRPr="00FB45C3" w:rsidRDefault="007967E3" w:rsidP="00FB4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99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B45C3">
        <w:rPr>
          <w:rFonts w:ascii="Times New Roman" w:hAnsi="Times New Roman" w:cs="Times New Roman"/>
          <w:sz w:val="24"/>
          <w:szCs w:val="24"/>
        </w:rPr>
        <w:t>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 школьников, коррекция социальной роли, воспитание основ безопасности.</w:t>
      </w:r>
    </w:p>
    <w:p w:rsidR="0098599A" w:rsidRPr="00FB45C3" w:rsidRDefault="0098599A" w:rsidP="00FB4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5C3" w:rsidRPr="0098599A" w:rsidRDefault="00FB45C3" w:rsidP="00FB45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599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599A" w:rsidRPr="0098599A" w:rsidRDefault="0098599A" w:rsidP="00FB45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1. Воспитание у школьников уважения к Закону, правопорядку, позитивным нравственно-правовым нормам.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2. Развитие интереса к правам человека среди учащихся, их родителей и педагогов.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3. Привитие навыков избирательного права.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4. Усиление профилактической работы по предупреждению правонарушений, преступлений и асоциального поведения школьников.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5. Активизация разъяснительных работ среди учащихся и родителей по правовым вопросам и разрешению конфликтных ситуаций в семье и школе.</w:t>
      </w:r>
    </w:p>
    <w:p w:rsid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6. Раскрытие творческого потенциала школьников через актуализацию темы прав человека, норм законов и ответственности за их несоблюдение.</w:t>
      </w:r>
    </w:p>
    <w:p w:rsidR="0098599A" w:rsidRDefault="0098599A" w:rsidP="00FB4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99A" w:rsidRPr="00FB45C3" w:rsidRDefault="0098599A" w:rsidP="00FB4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5C3" w:rsidRDefault="0098599A" w:rsidP="00FB45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Общие сведения </w:t>
      </w:r>
      <w:proofErr w:type="gramStart"/>
      <w:r w:rsidR="00FB45C3" w:rsidRPr="0098599A">
        <w:rPr>
          <w:rFonts w:ascii="Times New Roman" w:hAnsi="Times New Roman" w:cs="Times New Roman"/>
          <w:b/>
          <w:sz w:val="24"/>
          <w:szCs w:val="24"/>
        </w:rPr>
        <w:t>контингенте</w:t>
      </w:r>
      <w:proofErr w:type="gramEnd"/>
      <w:r w:rsidR="00FB45C3" w:rsidRPr="0098599A">
        <w:rPr>
          <w:rFonts w:ascii="Times New Roman" w:hAnsi="Times New Roman" w:cs="Times New Roman"/>
          <w:b/>
          <w:sz w:val="24"/>
          <w:szCs w:val="24"/>
        </w:rPr>
        <w:t xml:space="preserve"> учащихся.</w:t>
      </w:r>
    </w:p>
    <w:p w:rsidR="0098599A" w:rsidRPr="0098599A" w:rsidRDefault="0098599A" w:rsidP="00FB45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45C3" w:rsidRPr="00FB45C3" w:rsidRDefault="0098599A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 </w:t>
      </w:r>
      <w:r w:rsidR="00FB45C3" w:rsidRPr="00FB45C3">
        <w:rPr>
          <w:rFonts w:ascii="Times New Roman" w:hAnsi="Times New Roman" w:cs="Times New Roman"/>
          <w:sz w:val="24"/>
          <w:szCs w:val="24"/>
        </w:rPr>
        <w:t>выполняет функции профилак</w:t>
      </w:r>
      <w:r>
        <w:rPr>
          <w:rFonts w:ascii="Times New Roman" w:hAnsi="Times New Roman" w:cs="Times New Roman"/>
          <w:sz w:val="24"/>
          <w:szCs w:val="24"/>
        </w:rPr>
        <w:t xml:space="preserve">тической работы 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и создается для детей и подростков: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с устойчивым противоправным поведением;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5C3" w:rsidRPr="00FB45C3">
        <w:rPr>
          <w:rFonts w:ascii="Times New Roman" w:hAnsi="Times New Roman" w:cs="Times New Roman"/>
          <w:sz w:val="24"/>
          <w:szCs w:val="24"/>
        </w:rPr>
        <w:t>подвергшихся</w:t>
      </w:r>
      <w:proofErr w:type="gramEnd"/>
      <w:r w:rsidR="00FB45C3" w:rsidRPr="00FB45C3">
        <w:rPr>
          <w:rFonts w:ascii="Times New Roman" w:hAnsi="Times New Roman" w:cs="Times New Roman"/>
          <w:sz w:val="24"/>
          <w:szCs w:val="24"/>
        </w:rPr>
        <w:t xml:space="preserve"> любым формам психологического насилия;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5C3" w:rsidRPr="00FB45C3">
        <w:rPr>
          <w:rFonts w:ascii="Times New Roman" w:hAnsi="Times New Roman" w:cs="Times New Roman"/>
          <w:sz w:val="24"/>
          <w:szCs w:val="24"/>
        </w:rPr>
        <w:t>отказывающихся</w:t>
      </w:r>
      <w:proofErr w:type="gramEnd"/>
      <w:r w:rsidR="00FB45C3" w:rsidRPr="00FB45C3">
        <w:rPr>
          <w:rFonts w:ascii="Times New Roman" w:hAnsi="Times New Roman" w:cs="Times New Roman"/>
          <w:sz w:val="24"/>
          <w:szCs w:val="24"/>
        </w:rPr>
        <w:t xml:space="preserve"> посещать общеобразовательные учреждения, испытывающих трудности в общении с родителями.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В школе создается система, обеспечивающая развитие личности обучающегося, воспитанника, нуждающ</w:t>
      </w:r>
      <w:r w:rsidR="007967E3">
        <w:rPr>
          <w:rFonts w:ascii="Times New Roman" w:hAnsi="Times New Roman" w:cs="Times New Roman"/>
          <w:sz w:val="24"/>
          <w:szCs w:val="24"/>
        </w:rPr>
        <w:t>егося в особой заботе и защите.</w:t>
      </w:r>
    </w:p>
    <w:p w:rsid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>Анализ социального состава семей</w:t>
      </w:r>
      <w:r w:rsidR="00983F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45C3" w:rsidRP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 xml:space="preserve"> </w:t>
      </w:r>
      <w:r w:rsidR="00983FA3">
        <w:rPr>
          <w:rFonts w:ascii="Times New Roman" w:hAnsi="Times New Roman" w:cs="Times New Roman"/>
          <w:sz w:val="24"/>
          <w:szCs w:val="24"/>
        </w:rPr>
        <w:t>- полная семья - %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из многодетных семей- %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из неполных семей - %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опекаемые - %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семьи – в разводе- %</w:t>
      </w:r>
    </w:p>
    <w:p w:rsid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отчим, мачеха - %</w:t>
      </w:r>
    </w:p>
    <w:p w:rsid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5C3" w:rsidRPr="00FB45C3" w:rsidRDefault="0080618F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учете в КДН</w:t>
      </w:r>
      <w:r w:rsidR="00983FA3">
        <w:rPr>
          <w:rFonts w:ascii="Times New Roman" w:hAnsi="Times New Roman" w:cs="Times New Roman"/>
          <w:sz w:val="24"/>
          <w:szCs w:val="24"/>
        </w:rPr>
        <w:t xml:space="preserve"> состоят _____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</w:t>
      </w:r>
      <w:r w:rsidR="00983FA3">
        <w:rPr>
          <w:rFonts w:ascii="Times New Roman" w:hAnsi="Times New Roman" w:cs="Times New Roman"/>
          <w:sz w:val="24"/>
          <w:szCs w:val="24"/>
        </w:rPr>
        <w:t>воспитанника, что составляет ____</w:t>
      </w:r>
      <w:r w:rsidR="00FB45C3" w:rsidRPr="00FB45C3">
        <w:rPr>
          <w:rFonts w:ascii="Times New Roman" w:hAnsi="Times New Roman" w:cs="Times New Roman"/>
          <w:sz w:val="24"/>
          <w:szCs w:val="24"/>
        </w:rPr>
        <w:t>%, из них: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за анти</w:t>
      </w:r>
      <w:r>
        <w:rPr>
          <w:rFonts w:ascii="Times New Roman" w:hAnsi="Times New Roman" w:cs="Times New Roman"/>
          <w:sz w:val="24"/>
          <w:szCs w:val="24"/>
        </w:rPr>
        <w:t>общественное поведение ___</w:t>
      </w:r>
      <w:r w:rsidR="0098599A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кража ___</w:t>
      </w:r>
      <w:r w:rsidR="00FB45C3" w:rsidRPr="00FB45C3">
        <w:rPr>
          <w:rFonts w:ascii="Times New Roman" w:hAnsi="Times New Roman" w:cs="Times New Roman"/>
          <w:sz w:val="24"/>
          <w:szCs w:val="24"/>
        </w:rPr>
        <w:t>чел;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несение телесных повреждений – 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чел;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уп</w:t>
      </w:r>
      <w:r>
        <w:rPr>
          <w:rFonts w:ascii="Times New Roman" w:hAnsi="Times New Roman" w:cs="Times New Roman"/>
          <w:sz w:val="24"/>
          <w:szCs w:val="24"/>
        </w:rPr>
        <w:t xml:space="preserve">отребление спиртных напитков – 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токсикомания – 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грабеж – 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нанесение ущерба имуществу – 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чел;</w:t>
      </w:r>
    </w:p>
    <w:p w:rsidR="00FB45C3" w:rsidRPr="00FB45C3" w:rsidRDefault="00983FA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мелкое хулиганство -</w:t>
      </w:r>
      <w:r w:rsidR="00FB45C3" w:rsidRPr="00FB45C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B45C3" w:rsidRDefault="00FB45C3" w:rsidP="00FB4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C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B45C3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B45C3">
        <w:rPr>
          <w:rFonts w:ascii="Times New Roman" w:hAnsi="Times New Roman" w:cs="Times New Roman"/>
          <w:sz w:val="24"/>
          <w:szCs w:val="24"/>
        </w:rPr>
        <w:t xml:space="preserve"> уч</w:t>
      </w:r>
      <w:r w:rsidR="0098599A">
        <w:rPr>
          <w:rFonts w:ascii="Times New Roman" w:hAnsi="Times New Roman" w:cs="Times New Roman"/>
          <w:sz w:val="24"/>
          <w:szCs w:val="24"/>
        </w:rPr>
        <w:t xml:space="preserve">ете состоят </w:t>
      </w:r>
      <w:r w:rsidR="00983FA3">
        <w:rPr>
          <w:rFonts w:ascii="Times New Roman" w:hAnsi="Times New Roman" w:cs="Times New Roman"/>
          <w:sz w:val="24"/>
          <w:szCs w:val="24"/>
        </w:rPr>
        <w:t xml:space="preserve"> _____</w:t>
      </w:r>
      <w:r w:rsidRPr="00FB45C3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80618F" w:rsidRDefault="0080618F" w:rsidP="00FB4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18F" w:rsidRDefault="0080618F" w:rsidP="00FB4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18F" w:rsidRDefault="0080618F" w:rsidP="008061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599A">
        <w:rPr>
          <w:rFonts w:ascii="Times New Roman" w:hAnsi="Times New Roman" w:cs="Times New Roman"/>
          <w:b/>
          <w:sz w:val="24"/>
          <w:szCs w:val="24"/>
        </w:rPr>
        <w:t>1.5. Основные направления деятельности по реализации Программы</w:t>
      </w:r>
    </w:p>
    <w:p w:rsidR="0098599A" w:rsidRPr="0098599A" w:rsidRDefault="0098599A" w:rsidP="008061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1. Содержательное направление.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Разработка образовательных, воспитательных, психосоциальных технологий, методов; отбор учебного материала, способствующего формированию законоп</w:t>
      </w:r>
      <w:r w:rsidR="007967E3">
        <w:rPr>
          <w:rFonts w:ascii="Times New Roman" w:hAnsi="Times New Roman" w:cs="Times New Roman"/>
          <w:sz w:val="24"/>
          <w:szCs w:val="24"/>
        </w:rPr>
        <w:t>ослушного поведения школьников;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Организация работы школы правовых знаний «Я и мои права»;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Развитие деятельности ученического самоуправления.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2. Социально - психолого-педагогическое направление.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Реализация системы просветительских и психолого-педагогических мероприятий, адресованных учащимся, родителям, педагогам;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Социально-психологический мониторинг с целью выявления и коррекции имеющихся отклонений в семейном воспитании и личностном развитии школьника;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учащихся, требующих особого внимания.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Задачи:</w:t>
      </w:r>
    </w:p>
    <w:p w:rsidR="0080618F" w:rsidRPr="0080618F" w:rsidRDefault="00983FA3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18F" w:rsidRPr="0080618F">
        <w:rPr>
          <w:rFonts w:ascii="Times New Roman" w:hAnsi="Times New Roman" w:cs="Times New Roman"/>
          <w:sz w:val="24"/>
          <w:szCs w:val="24"/>
        </w:rPr>
        <w:t xml:space="preserve"> Формирование развивающего образа жизни личности в социально-ориентированной школе.</w:t>
      </w:r>
    </w:p>
    <w:p w:rsidR="0080618F" w:rsidRPr="0080618F" w:rsidRDefault="00983FA3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18F" w:rsidRPr="0080618F">
        <w:rPr>
          <w:rFonts w:ascii="Times New Roman" w:hAnsi="Times New Roman" w:cs="Times New Roman"/>
          <w:sz w:val="24"/>
          <w:szCs w:val="24"/>
        </w:rPr>
        <w:t xml:space="preserve"> Обеспечение полноценного личностного, интеллектуального и профессионального развития учащихся на каждом возрастном этапе.</w:t>
      </w:r>
    </w:p>
    <w:p w:rsidR="0080618F" w:rsidRPr="0080618F" w:rsidRDefault="00983FA3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18F" w:rsidRPr="0080618F">
        <w:rPr>
          <w:rFonts w:ascii="Times New Roman" w:hAnsi="Times New Roman" w:cs="Times New Roman"/>
          <w:sz w:val="24"/>
          <w:szCs w:val="24"/>
        </w:rPr>
        <w:t xml:space="preserve"> Обеспечение индивидуального подхода к каждому учащемуся.</w:t>
      </w:r>
    </w:p>
    <w:p w:rsidR="0080618F" w:rsidRPr="0080618F" w:rsidRDefault="00983FA3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18F" w:rsidRPr="0080618F">
        <w:rPr>
          <w:rFonts w:ascii="Times New Roman" w:hAnsi="Times New Roman" w:cs="Times New Roman"/>
          <w:sz w:val="24"/>
          <w:szCs w:val="24"/>
        </w:rPr>
        <w:t xml:space="preserve"> Психолого-педагогическое изучение детей.</w:t>
      </w:r>
    </w:p>
    <w:p w:rsidR="0080618F" w:rsidRPr="0080618F" w:rsidRDefault="00983FA3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0618F" w:rsidRPr="0080618F">
        <w:rPr>
          <w:rFonts w:ascii="Times New Roman" w:hAnsi="Times New Roman" w:cs="Times New Roman"/>
          <w:sz w:val="24"/>
          <w:szCs w:val="24"/>
        </w:rPr>
        <w:t xml:space="preserve"> Консультирование родителей (лиц, их заменяющих), по вопросам воспитания детей, </w:t>
      </w:r>
      <w:proofErr w:type="spellStart"/>
      <w:r w:rsidR="0080618F" w:rsidRPr="0080618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80618F" w:rsidRPr="0080618F">
        <w:rPr>
          <w:rFonts w:ascii="Times New Roman" w:hAnsi="Times New Roman" w:cs="Times New Roman"/>
          <w:sz w:val="24"/>
          <w:szCs w:val="24"/>
        </w:rPr>
        <w:t xml:space="preserve"> личности, создания благоприятного микроклимата.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Содержание работы.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1) Организация индивидуальных консультаций психолога для родителей и лиц, их заменяющих.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2) Организация тематических классных родительских собраний по проблемам: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• психологические и возрастные особенности учащихся;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• общение с учащимися с учетом индивидуальной психологии детей;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• ответственность родителей за воспитание и обучение детей.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3) Тренинг «Снижение уровня тревожности у подростков». Диагностика школьной тревожности учащихся «группы риска».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4) Выявление уровня психологического комфорта уча</w:t>
      </w:r>
      <w:r w:rsidR="007967E3">
        <w:rPr>
          <w:rFonts w:ascii="Times New Roman" w:hAnsi="Times New Roman" w:cs="Times New Roman"/>
          <w:sz w:val="24"/>
          <w:szCs w:val="24"/>
        </w:rPr>
        <w:t>щихся в ученическом коллективе.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 xml:space="preserve">5) Создание условий, способствующих </w:t>
      </w:r>
      <w:proofErr w:type="spellStart"/>
      <w:r w:rsidRPr="0080618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80618F">
        <w:rPr>
          <w:rFonts w:ascii="Times New Roman" w:hAnsi="Times New Roman" w:cs="Times New Roman"/>
          <w:sz w:val="24"/>
          <w:szCs w:val="24"/>
        </w:rPr>
        <w:t xml:space="preserve"> и адаптации воспитанников в новых условиях.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6) Организация работы по определению профессиональной ориентации учащихся данной группы.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3. Работа с родителями.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Осуществление взаимодействия между семьей и школой с целью организации совместных действий для решения проблемы успешности обучения учащихся.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Содержание работы.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 xml:space="preserve">1. Организация работы социально-психологической службы с воспитанниками и родителями по устранению причин </w:t>
      </w:r>
      <w:r w:rsidR="0041795D" w:rsidRPr="0080618F">
        <w:rPr>
          <w:rFonts w:ascii="Times New Roman" w:hAnsi="Times New Roman" w:cs="Times New Roman"/>
          <w:sz w:val="24"/>
          <w:szCs w:val="24"/>
        </w:rPr>
        <w:t>не успешности</w:t>
      </w:r>
      <w:r w:rsidRPr="0080618F">
        <w:rPr>
          <w:rFonts w:ascii="Times New Roman" w:hAnsi="Times New Roman" w:cs="Times New Roman"/>
          <w:sz w:val="24"/>
          <w:szCs w:val="24"/>
        </w:rPr>
        <w:t xml:space="preserve">, социальной </w:t>
      </w:r>
      <w:proofErr w:type="spellStart"/>
      <w:r w:rsidRPr="0080618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0618F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2. Организация встречи родителей с учителями-предметниками в рамках проведения дней открытых дверей.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3. Подготовка и проведение малых педсоветов с приглашением родителей воспитанников, вызывающих тревогу, по мере необходимости.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 xml:space="preserve">4. Отработка тематики бесед с родителями по воспитанию и </w:t>
      </w:r>
      <w:proofErr w:type="spellStart"/>
      <w:r w:rsidRPr="0080618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80618F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5. Привлечение родительских комитетов (школы, класса) к сотрудничеству с педагогическим коллективом школы по проблемам воспитания детей.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Ожидаемый результат.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 xml:space="preserve">1. Повышение абсолютной успеваемости, степени </w:t>
      </w:r>
      <w:proofErr w:type="spellStart"/>
      <w:r w:rsidRPr="0080618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0618F">
        <w:rPr>
          <w:rFonts w:ascii="Times New Roman" w:hAnsi="Times New Roman" w:cs="Times New Roman"/>
          <w:sz w:val="24"/>
          <w:szCs w:val="24"/>
        </w:rPr>
        <w:t xml:space="preserve"> учащихся, качества образования.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 xml:space="preserve">2. Использование методов и приемов </w:t>
      </w:r>
      <w:proofErr w:type="spellStart"/>
      <w:r w:rsidRPr="0080618F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80618F">
        <w:rPr>
          <w:rFonts w:ascii="Times New Roman" w:hAnsi="Times New Roman" w:cs="Times New Roman"/>
          <w:sz w:val="24"/>
          <w:szCs w:val="24"/>
        </w:rPr>
        <w:t xml:space="preserve"> обучения. Обеспечение индивидуального подхода к каждому воспитаннику.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3. Направление кадрового обеспечения: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- осуществление подготовки, повышения квалификации специалистов для работы по правовому и психолого-педагогическому сопровождению процесса правового воспитания школьников.</w:t>
      </w:r>
    </w:p>
    <w:p w:rsidR="0080618F" w:rsidRPr="0080618F" w:rsidRDefault="007967E3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Управленческое направление: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- изучение и обобщение передового правового и социально-педагогического опыта в рамках реализации программы;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- создание условий для реализации основных направлений программы;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 xml:space="preserve">- привлечение к работе в решении поставленных задач всех существующих служб, работающих с воспитанниками, родителями и педагогами в школе по вопросам правового воспитания, </w:t>
      </w:r>
      <w:proofErr w:type="spellStart"/>
      <w:r w:rsidRPr="0080618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80618F">
        <w:rPr>
          <w:rFonts w:ascii="Times New Roman" w:hAnsi="Times New Roman" w:cs="Times New Roman"/>
          <w:sz w:val="24"/>
          <w:szCs w:val="24"/>
        </w:rPr>
        <w:t xml:space="preserve"> и формированию законопослушного поведения школьников.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II Общая характеристика содержания работы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Реализация поставленной в программе цели – формирование законопослушного поведения школьников – предполагает следующую систему работы.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Школа организует тесное сотрудничество по вопросу правового воспитания с межведомственными структурами: Комиссией по делам несовершеннолетних и защите их прав, правоохранительными органами, прокуратурой, наркологическим диспансером, учреждениями дополнительного образования, Центром занятости населения, Центром социальной помощи семье и детям,  общественными организациями и образовательными учреждениями города.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Школа организуют работу с учащимися, родителями и педагогами.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lastRenderedPageBreak/>
        <w:t>2.1.Информационно-просветительская деятельность предполагает осуществление цикла просветительных мероприятий:</w:t>
      </w:r>
    </w:p>
    <w:p w:rsidR="0080618F" w:rsidRPr="0080618F" w:rsidRDefault="00983FA3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18F" w:rsidRPr="0080618F">
        <w:rPr>
          <w:rFonts w:ascii="Times New Roman" w:hAnsi="Times New Roman" w:cs="Times New Roman"/>
          <w:sz w:val="24"/>
          <w:szCs w:val="24"/>
        </w:rPr>
        <w:t xml:space="preserve"> Выпуск и распространение информационно-методических материалов для учащихся, родителей, педагогов по вопросу формирования законопослушного поведения школьников;</w:t>
      </w:r>
    </w:p>
    <w:p w:rsidR="0080618F" w:rsidRPr="0080618F" w:rsidRDefault="00983FA3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18F" w:rsidRPr="0080618F">
        <w:rPr>
          <w:rFonts w:ascii="Times New Roman" w:hAnsi="Times New Roman" w:cs="Times New Roman"/>
          <w:sz w:val="24"/>
          <w:szCs w:val="24"/>
        </w:rPr>
        <w:t xml:space="preserve"> Проведение лекций, бесед, консультаций информационного характера для учащихся, родителей с участием специалистов в области правового воспитания.</w:t>
      </w:r>
    </w:p>
    <w:p w:rsidR="0080618F" w:rsidRPr="0080618F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2.2.Диагностическая работа предполагает использование ряда специальных методов:</w:t>
      </w:r>
    </w:p>
    <w:p w:rsidR="0080618F" w:rsidRPr="0080618F" w:rsidRDefault="00983FA3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18F" w:rsidRPr="0080618F">
        <w:rPr>
          <w:rFonts w:ascii="Times New Roman" w:hAnsi="Times New Roman" w:cs="Times New Roman"/>
          <w:sz w:val="24"/>
          <w:szCs w:val="24"/>
        </w:rPr>
        <w:t xml:space="preserve"> проведение социологических опросов среди субъектов профилактики по вопросам правового воспитания, изучение личностных особенностей школьников, влияющих на форми</w:t>
      </w:r>
      <w:r w:rsidR="00D27394">
        <w:rPr>
          <w:rFonts w:ascii="Times New Roman" w:hAnsi="Times New Roman" w:cs="Times New Roman"/>
          <w:sz w:val="24"/>
          <w:szCs w:val="24"/>
        </w:rPr>
        <w:t>рование правового самосознания;</w:t>
      </w:r>
    </w:p>
    <w:p w:rsidR="0080618F" w:rsidRPr="0080618F" w:rsidRDefault="00983FA3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18F" w:rsidRPr="0080618F">
        <w:rPr>
          <w:rFonts w:ascii="Times New Roman" w:hAnsi="Times New Roman" w:cs="Times New Roman"/>
          <w:sz w:val="24"/>
          <w:szCs w:val="24"/>
        </w:rPr>
        <w:t xml:space="preserve"> создание банка данных о детях с отклонениями в личностном развитии на основе анализа результатов диагностического исследования,</w:t>
      </w:r>
    </w:p>
    <w:p w:rsidR="0080618F" w:rsidRPr="0080618F" w:rsidRDefault="00983FA3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18F" w:rsidRPr="0080618F">
        <w:rPr>
          <w:rFonts w:ascii="Times New Roman" w:hAnsi="Times New Roman" w:cs="Times New Roman"/>
          <w:sz w:val="24"/>
          <w:szCs w:val="24"/>
        </w:rPr>
        <w:t xml:space="preserve"> проведение мониторинга </w:t>
      </w:r>
      <w:proofErr w:type="spellStart"/>
      <w:r w:rsidR="0080618F" w:rsidRPr="0080618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80618F" w:rsidRPr="0080618F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41795D" w:rsidRDefault="0080618F" w:rsidP="00806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18F">
        <w:rPr>
          <w:rFonts w:ascii="Times New Roman" w:hAnsi="Times New Roman" w:cs="Times New Roman"/>
          <w:sz w:val="24"/>
          <w:szCs w:val="24"/>
        </w:rPr>
        <w:t>2.3.Практическая деятельность предусматривает проведение обучающих семинаров-совещаний, лекториев, круглых столов, внеклассных мероприятий, организацию встреч, дискуссий для учащихся, родителей и педагогов с привлечением межведомственных организаций (общественных организаций, правоохранительных органов, прокуратуры, наркологического диспансера, Центра занятости населения).</w:t>
      </w:r>
    </w:p>
    <w:p w:rsidR="0041795D" w:rsidRDefault="0041795D" w:rsidP="008061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18F" w:rsidRDefault="0041795D" w:rsidP="004179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95D">
        <w:rPr>
          <w:rFonts w:ascii="Times New Roman" w:hAnsi="Times New Roman" w:cs="Times New Roman"/>
          <w:sz w:val="24"/>
          <w:szCs w:val="24"/>
        </w:rPr>
        <w:t>III.Этапы реализации Программы</w:t>
      </w:r>
    </w:p>
    <w:p w:rsidR="0041795D" w:rsidRDefault="0041795D" w:rsidP="004179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795D" w:rsidRDefault="0041795D" w:rsidP="004179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095"/>
        <w:gridCol w:w="2941"/>
      </w:tblGrid>
      <w:tr w:rsidR="0041795D" w:rsidTr="0041795D">
        <w:tc>
          <w:tcPr>
            <w:tcW w:w="1101" w:type="dxa"/>
          </w:tcPr>
          <w:p w:rsidR="0041795D" w:rsidRPr="0041795D" w:rsidRDefault="0041795D" w:rsidP="00417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79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79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1795D" w:rsidRDefault="0041795D" w:rsidP="00417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795D" w:rsidRPr="0041795D" w:rsidRDefault="0041795D" w:rsidP="00417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D">
              <w:rPr>
                <w:rFonts w:ascii="Times New Roman" w:hAnsi="Times New Roman" w:cs="Times New Roman"/>
                <w:sz w:val="24"/>
                <w:szCs w:val="24"/>
              </w:rPr>
              <w:t>Содержание этапов</w:t>
            </w:r>
          </w:p>
          <w:p w:rsidR="0041795D" w:rsidRDefault="0041795D" w:rsidP="00417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1795D" w:rsidRDefault="0041795D" w:rsidP="00417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41795D" w:rsidTr="0041795D">
        <w:tc>
          <w:tcPr>
            <w:tcW w:w="1101" w:type="dxa"/>
          </w:tcPr>
          <w:p w:rsidR="0041795D" w:rsidRDefault="0041795D" w:rsidP="00417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41795D" w:rsidRDefault="0041795D" w:rsidP="00417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D">
              <w:rPr>
                <w:rFonts w:ascii="Times New Roman" w:hAnsi="Times New Roman" w:cs="Times New Roman"/>
                <w:sz w:val="24"/>
                <w:szCs w:val="24"/>
              </w:rPr>
              <w:t>Развитие нормативно-правовой базы и информационно-методическая деятельность в школе; использование контрольно-диагностических методик по выявлению уровня развития самосознания воспитанников по вопросу законопослушного поведения.</w:t>
            </w:r>
          </w:p>
        </w:tc>
        <w:tc>
          <w:tcPr>
            <w:tcW w:w="2941" w:type="dxa"/>
          </w:tcPr>
          <w:p w:rsidR="0041795D" w:rsidRDefault="0041795D" w:rsidP="00417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уч.год</w:t>
            </w:r>
          </w:p>
        </w:tc>
      </w:tr>
      <w:tr w:rsidR="0041795D" w:rsidTr="0041795D">
        <w:tc>
          <w:tcPr>
            <w:tcW w:w="1101" w:type="dxa"/>
          </w:tcPr>
          <w:p w:rsidR="0041795D" w:rsidRDefault="0041795D" w:rsidP="00417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1795D" w:rsidRDefault="0041795D" w:rsidP="00417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D">
              <w:rPr>
                <w:rFonts w:ascii="Times New Roman" w:hAnsi="Times New Roman" w:cs="Times New Roman"/>
                <w:sz w:val="24"/>
                <w:szCs w:val="24"/>
              </w:rPr>
              <w:t>Создание активно действующей системы правового воспитания, способствующей формированию законопослушного поведения воспитанников (активное включение учащихся, родителей, педагогов, общественности, соответствующих социально-правовых организаций).</w:t>
            </w:r>
          </w:p>
        </w:tc>
        <w:tc>
          <w:tcPr>
            <w:tcW w:w="2941" w:type="dxa"/>
          </w:tcPr>
          <w:p w:rsidR="0041795D" w:rsidRDefault="00D41FDC" w:rsidP="00417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  <w:r w:rsidR="0006146C" w:rsidRPr="0006146C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41795D" w:rsidTr="0041795D">
        <w:tc>
          <w:tcPr>
            <w:tcW w:w="1101" w:type="dxa"/>
          </w:tcPr>
          <w:p w:rsidR="0041795D" w:rsidRDefault="007E73CC" w:rsidP="00417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E73CC" w:rsidRPr="007E73CC" w:rsidRDefault="007E73CC" w:rsidP="007E73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CC">
              <w:rPr>
                <w:rFonts w:ascii="Times New Roman" w:hAnsi="Times New Roman" w:cs="Times New Roman"/>
                <w:sz w:val="24"/>
                <w:szCs w:val="24"/>
              </w:rPr>
              <w:t>Анализ и обобщение деятельности школы по реализации Программы; совершенствование содержания правового воспитания и системы формирования законопослушного поведения воспитанников.</w:t>
            </w:r>
          </w:p>
          <w:p w:rsidR="0041795D" w:rsidRDefault="007E73CC" w:rsidP="007E73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CC">
              <w:rPr>
                <w:rFonts w:ascii="Times New Roman" w:hAnsi="Times New Roman" w:cs="Times New Roman"/>
                <w:sz w:val="24"/>
                <w:szCs w:val="24"/>
              </w:rPr>
              <w:t>2011-2012гг</w:t>
            </w:r>
          </w:p>
        </w:tc>
        <w:tc>
          <w:tcPr>
            <w:tcW w:w="2941" w:type="dxa"/>
          </w:tcPr>
          <w:p w:rsidR="0041795D" w:rsidRDefault="00D41FDC" w:rsidP="00417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</w:tbl>
    <w:p w:rsidR="009E4FD2" w:rsidRDefault="009E4FD2" w:rsidP="00F91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95D" w:rsidRDefault="00D41FDC" w:rsidP="009E4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1FDC">
        <w:rPr>
          <w:rFonts w:ascii="Times New Roman" w:hAnsi="Times New Roman" w:cs="Times New Roman"/>
          <w:sz w:val="24"/>
          <w:szCs w:val="24"/>
        </w:rPr>
        <w:t>IV. План действий по реализации Программы</w:t>
      </w:r>
    </w:p>
    <w:p w:rsidR="009E4FD2" w:rsidRDefault="009E4FD2" w:rsidP="009E4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4FD2" w:rsidRDefault="009E4FD2" w:rsidP="009E4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3967"/>
        <w:gridCol w:w="2534"/>
        <w:gridCol w:w="2535"/>
      </w:tblGrid>
      <w:tr w:rsidR="009E4FD2" w:rsidTr="009E4FD2">
        <w:tc>
          <w:tcPr>
            <w:tcW w:w="1101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4F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4F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7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2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работы</w:t>
            </w:r>
          </w:p>
        </w:tc>
        <w:tc>
          <w:tcPr>
            <w:tcW w:w="2534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2">
              <w:rPr>
                <w:rFonts w:ascii="Times New Roman" w:hAnsi="Times New Roman" w:cs="Times New Roman"/>
                <w:sz w:val="24"/>
                <w:szCs w:val="24"/>
              </w:rPr>
              <w:t>Срок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35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E4FD2" w:rsidTr="00750BB2">
        <w:tc>
          <w:tcPr>
            <w:tcW w:w="10137" w:type="dxa"/>
            <w:gridSpan w:val="4"/>
          </w:tcPr>
          <w:p w:rsidR="009E4FD2" w:rsidRP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2">
              <w:rPr>
                <w:rFonts w:ascii="Times New Roman" w:hAnsi="Times New Roman" w:cs="Times New Roman"/>
                <w:sz w:val="24"/>
                <w:szCs w:val="24"/>
              </w:rPr>
              <w:t>I. Развитие нормативно-правовой базы и информационно-методическое обеспечение реализации Программы</w:t>
            </w:r>
          </w:p>
          <w:p w:rsidR="009E4FD2" w:rsidRPr="009E4FD2" w:rsidRDefault="009E4FD2" w:rsidP="009E4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D2" w:rsidTr="009E4FD2">
        <w:tc>
          <w:tcPr>
            <w:tcW w:w="1101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2">
              <w:rPr>
                <w:rFonts w:ascii="Times New Roman" w:hAnsi="Times New Roman" w:cs="Times New Roman"/>
                <w:sz w:val="24"/>
                <w:szCs w:val="24"/>
              </w:rPr>
              <w:t>Создание Совета по реализации Программы в школе</w:t>
            </w:r>
          </w:p>
        </w:tc>
        <w:tc>
          <w:tcPr>
            <w:tcW w:w="2534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35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E4FD2" w:rsidTr="009E4FD2">
        <w:tc>
          <w:tcPr>
            <w:tcW w:w="1101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исследований с целью выявления </w:t>
            </w:r>
            <w:r w:rsidRPr="009E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компетентности в законодательной сфере учащихся, отношения педагогов, родителей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проблеме</w:t>
            </w:r>
          </w:p>
        </w:tc>
        <w:tc>
          <w:tcPr>
            <w:tcW w:w="2534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2012-2015</w:t>
            </w:r>
          </w:p>
        </w:tc>
        <w:tc>
          <w:tcPr>
            <w:tcW w:w="2535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9E4FD2" w:rsidTr="009E4FD2">
        <w:tc>
          <w:tcPr>
            <w:tcW w:w="1101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7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FD2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информационно-консультационных стендов по праву, законам (правовые уголки для воспитанников,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proofErr w:type="gramEnd"/>
          </w:p>
        </w:tc>
        <w:tc>
          <w:tcPr>
            <w:tcW w:w="2534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2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2535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E4FD2" w:rsidTr="009E4FD2">
        <w:tc>
          <w:tcPr>
            <w:tcW w:w="1101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2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видео, аудио, CD-материалов по 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работы</w:t>
            </w:r>
          </w:p>
        </w:tc>
        <w:tc>
          <w:tcPr>
            <w:tcW w:w="2534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2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  <w:r w:rsidRPr="009E4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35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E4FD2" w:rsidTr="009E4FD2">
        <w:tc>
          <w:tcPr>
            <w:tcW w:w="1101" w:type="dxa"/>
          </w:tcPr>
          <w:p w:rsidR="009E4FD2" w:rsidRDefault="009E4FD2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Подготовка аннотированного списка периодических изданий, способствующих формированию законопослушного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534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535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9E4FD2" w:rsidTr="009E4FD2">
        <w:tc>
          <w:tcPr>
            <w:tcW w:w="1101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правового лектория «Я и Закон», деятельность которого направлена на формирование законопослушного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школы</w:t>
            </w:r>
          </w:p>
        </w:tc>
        <w:tc>
          <w:tcPr>
            <w:tcW w:w="2534" w:type="dxa"/>
          </w:tcPr>
          <w:p w:rsidR="009E4FD2" w:rsidRDefault="004F36E1" w:rsidP="004F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2535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E4FD2" w:rsidTr="009E4FD2">
        <w:tc>
          <w:tcPr>
            <w:tcW w:w="1101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7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Координация взаимодействия с комиссией по делам несовершеннолетних, подразделениями по делам несовершеннолетних, городским судом, прокуратурой с целью привлечения к сотрудничеству в проведении родительских собраний, педагогических советов, 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школе</w:t>
            </w:r>
          </w:p>
        </w:tc>
        <w:tc>
          <w:tcPr>
            <w:tcW w:w="2534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2535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F36E1" w:rsidTr="002875F8">
        <w:tc>
          <w:tcPr>
            <w:tcW w:w="10137" w:type="dxa"/>
            <w:gridSpan w:val="4"/>
          </w:tcPr>
          <w:p w:rsidR="004F36E1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</w:t>
            </w:r>
          </w:p>
        </w:tc>
      </w:tr>
      <w:tr w:rsidR="009E4FD2" w:rsidTr="009E4FD2">
        <w:tc>
          <w:tcPr>
            <w:tcW w:w="1101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7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Проведение серии семинаров для сотрудников по 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</w:t>
            </w:r>
          </w:p>
        </w:tc>
        <w:tc>
          <w:tcPr>
            <w:tcW w:w="2534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Ежегодно в течение всего периода</w:t>
            </w:r>
          </w:p>
        </w:tc>
        <w:tc>
          <w:tcPr>
            <w:tcW w:w="2535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педагог-психолог</w:t>
            </w:r>
          </w:p>
        </w:tc>
      </w:tr>
      <w:tr w:rsidR="009E4FD2" w:rsidTr="009E4FD2">
        <w:tc>
          <w:tcPr>
            <w:tcW w:w="1101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7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педагогов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2534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2535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педагог-психолог</w:t>
            </w:r>
          </w:p>
        </w:tc>
      </w:tr>
      <w:tr w:rsidR="004F36E1" w:rsidTr="00D40210">
        <w:tc>
          <w:tcPr>
            <w:tcW w:w="10137" w:type="dxa"/>
            <w:gridSpan w:val="4"/>
          </w:tcPr>
          <w:p w:rsidR="004F36E1" w:rsidRPr="004F36E1" w:rsidRDefault="004F36E1" w:rsidP="004F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воспитанию и формированию законопослушного поведения школьников.</w:t>
            </w:r>
          </w:p>
          <w:p w:rsidR="004F36E1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D2" w:rsidTr="009E4FD2">
        <w:tc>
          <w:tcPr>
            <w:tcW w:w="1101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7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элективных курсов по проблемам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2534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2535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E4FD2" w:rsidTr="009E4FD2">
        <w:tc>
          <w:tcPr>
            <w:tcW w:w="1101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7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правовых курсов «Права человека», «Человек и общество», «Конституция – основной закон нашей жизни»,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«Политика и право»</w:t>
            </w:r>
          </w:p>
        </w:tc>
        <w:tc>
          <w:tcPr>
            <w:tcW w:w="2534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2535" w:type="dxa"/>
          </w:tcPr>
          <w:p w:rsidR="009E4FD2" w:rsidRDefault="004F36E1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E4FD2" w:rsidTr="009E4FD2">
        <w:tc>
          <w:tcPr>
            <w:tcW w:w="1101" w:type="dxa"/>
          </w:tcPr>
          <w:p w:rsidR="009E4FD2" w:rsidRDefault="00AF7085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7" w:type="dxa"/>
          </w:tcPr>
          <w:p w:rsidR="00AF7085" w:rsidRPr="00AF7085" w:rsidRDefault="00AF7085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</w:t>
            </w:r>
            <w:proofErr w:type="gramStart"/>
            <w:r w:rsidRPr="00AF70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E4FD2" w:rsidRDefault="00AF7085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актуальным вопросам правового </w:t>
            </w:r>
            <w:r w:rsidRPr="00AF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и формирования законопослушного поведения школьников с привлечением родительской общественности,</w:t>
            </w:r>
          </w:p>
          <w:p w:rsidR="00AF7085" w:rsidRDefault="00AF7085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органов.</w:t>
            </w:r>
          </w:p>
        </w:tc>
        <w:tc>
          <w:tcPr>
            <w:tcW w:w="2534" w:type="dxa"/>
          </w:tcPr>
          <w:p w:rsidR="009E4FD2" w:rsidRDefault="00AF7085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535" w:type="dxa"/>
          </w:tcPr>
          <w:p w:rsidR="009E4FD2" w:rsidRDefault="00AF7085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F7085" w:rsidTr="009E4FD2">
        <w:tc>
          <w:tcPr>
            <w:tcW w:w="1101" w:type="dxa"/>
          </w:tcPr>
          <w:p w:rsidR="00AF7085" w:rsidRDefault="00AF7085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7" w:type="dxa"/>
          </w:tcPr>
          <w:p w:rsidR="00AF7085" w:rsidRPr="00AF7085" w:rsidRDefault="00AF7085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>Проведение викторин, дискуссий, классных часов с целью освоения учащимися общечеловеческих норм нравственности и поведения</w:t>
            </w:r>
          </w:p>
        </w:tc>
        <w:tc>
          <w:tcPr>
            <w:tcW w:w="2534" w:type="dxa"/>
          </w:tcPr>
          <w:p w:rsidR="00AF7085" w:rsidRDefault="00AF7085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Зам. </w:t>
            </w:r>
          </w:p>
        </w:tc>
        <w:tc>
          <w:tcPr>
            <w:tcW w:w="2535" w:type="dxa"/>
          </w:tcPr>
          <w:p w:rsidR="00AF7085" w:rsidRPr="00AF7085" w:rsidRDefault="00AF7085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AF7085" w:rsidTr="009E4FD2">
        <w:tc>
          <w:tcPr>
            <w:tcW w:w="1101" w:type="dxa"/>
          </w:tcPr>
          <w:p w:rsidR="00AF7085" w:rsidRDefault="00AF7085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7" w:type="dxa"/>
          </w:tcPr>
          <w:p w:rsidR="00AF7085" w:rsidRPr="00AF7085" w:rsidRDefault="00AF7085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профилактики правонарушений, правового воспитания, формирования законопослушного поведения учащихся на педагогических советах, на Советах профилактики, классных собраниях с приглашением представителей правоохранительных органов,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</w:t>
            </w:r>
          </w:p>
        </w:tc>
        <w:tc>
          <w:tcPr>
            <w:tcW w:w="2534" w:type="dxa"/>
          </w:tcPr>
          <w:p w:rsidR="00AF7085" w:rsidRPr="00AF7085" w:rsidRDefault="00AF7085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2535" w:type="dxa"/>
          </w:tcPr>
          <w:p w:rsidR="00AF7085" w:rsidRPr="00AF7085" w:rsidRDefault="00AF7085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F7085" w:rsidTr="009E4FD2">
        <w:tc>
          <w:tcPr>
            <w:tcW w:w="1101" w:type="dxa"/>
          </w:tcPr>
          <w:p w:rsidR="00AF7085" w:rsidRDefault="00AF7085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7" w:type="dxa"/>
          </w:tcPr>
          <w:p w:rsidR="00AF7085" w:rsidRPr="00AF7085" w:rsidRDefault="00AF7085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проблеме формирования законопослушного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2534" w:type="dxa"/>
          </w:tcPr>
          <w:p w:rsidR="00AF7085" w:rsidRPr="00AF7085" w:rsidRDefault="00AF7085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2535" w:type="dxa"/>
          </w:tcPr>
          <w:p w:rsidR="00AF7085" w:rsidRDefault="00AF7085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F7085" w:rsidTr="009E4FD2">
        <w:tc>
          <w:tcPr>
            <w:tcW w:w="1101" w:type="dxa"/>
          </w:tcPr>
          <w:p w:rsidR="00AF7085" w:rsidRDefault="00AF7085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7" w:type="dxa"/>
          </w:tcPr>
          <w:p w:rsidR="00AF7085" w:rsidRPr="00AF7085" w:rsidRDefault="00AF7085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встреч учащихся и их родителей с социальными педагогами,</w:t>
            </w:r>
          </w:p>
          <w:p w:rsidR="00AF7085" w:rsidRPr="00AF7085" w:rsidRDefault="00AF7085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>психологами, сотрудниками правоохранительных органов по вопросам правового воспитания, формирования законопослушного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534" w:type="dxa"/>
          </w:tcPr>
          <w:p w:rsidR="00AF7085" w:rsidRPr="00AF7085" w:rsidRDefault="00AF7085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2535" w:type="dxa"/>
          </w:tcPr>
          <w:p w:rsidR="00AF7085" w:rsidRPr="00AF7085" w:rsidRDefault="00AF7085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F7085" w:rsidTr="009E4FD2">
        <w:tc>
          <w:tcPr>
            <w:tcW w:w="1101" w:type="dxa"/>
          </w:tcPr>
          <w:p w:rsidR="00AF7085" w:rsidRDefault="00AF7085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7" w:type="dxa"/>
          </w:tcPr>
          <w:p w:rsidR="00AF7085" w:rsidRPr="00AF7085" w:rsidRDefault="00AF7085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5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кинопоказов по вопросам правового воспитания и формирования законопослушного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534" w:type="dxa"/>
          </w:tcPr>
          <w:p w:rsidR="00AF7085" w:rsidRPr="00AF7085" w:rsidRDefault="00DF64FF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2535" w:type="dxa"/>
          </w:tcPr>
          <w:p w:rsidR="00AF7085" w:rsidRPr="00AF7085" w:rsidRDefault="00DF64FF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F64FF" w:rsidTr="009E4FD2">
        <w:tc>
          <w:tcPr>
            <w:tcW w:w="1101" w:type="dxa"/>
          </w:tcPr>
          <w:p w:rsidR="00DF64FF" w:rsidRDefault="00DF64FF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7" w:type="dxa"/>
          </w:tcPr>
          <w:p w:rsidR="00DF64FF" w:rsidRPr="00DF64FF" w:rsidRDefault="00DF64FF" w:rsidP="00DF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конкурсов:</w:t>
            </w:r>
          </w:p>
          <w:p w:rsidR="00DF64FF" w:rsidRPr="00DF64FF" w:rsidRDefault="00DF64FF" w:rsidP="00DF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- конкурс сочинений о правах человека и толерантности «Права человека и будущее России»;</w:t>
            </w:r>
          </w:p>
          <w:p w:rsidR="00DF64FF" w:rsidRPr="00DF64FF" w:rsidRDefault="00DF64FF" w:rsidP="00DF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- конкурс рефератов «Что значит законопослушный гражданин»;</w:t>
            </w:r>
          </w:p>
          <w:p w:rsidR="00DF64FF" w:rsidRPr="00AF7085" w:rsidRDefault="00DF64FF" w:rsidP="00DF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и мои права», «Я имею право».</w:t>
            </w:r>
          </w:p>
        </w:tc>
        <w:tc>
          <w:tcPr>
            <w:tcW w:w="2534" w:type="dxa"/>
          </w:tcPr>
          <w:p w:rsidR="00DF64FF" w:rsidRDefault="00DF64FF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DF64FF" w:rsidRDefault="00DF64FF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FF" w:rsidRDefault="00DF64FF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FF" w:rsidRDefault="00DF64FF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FF" w:rsidRDefault="00DF64FF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FF" w:rsidRDefault="00DF64FF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DF64FF" w:rsidRDefault="00DF64FF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FF" w:rsidRDefault="00DF64FF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FF" w:rsidRPr="00DF64FF" w:rsidRDefault="00DF64FF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535" w:type="dxa"/>
          </w:tcPr>
          <w:p w:rsidR="00DF64FF" w:rsidRPr="00DF64FF" w:rsidRDefault="00DF64FF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F64FF" w:rsidTr="009E4FD2">
        <w:tc>
          <w:tcPr>
            <w:tcW w:w="1101" w:type="dxa"/>
          </w:tcPr>
          <w:p w:rsidR="00DF64FF" w:rsidRDefault="00DF64FF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7" w:type="dxa"/>
          </w:tcPr>
          <w:p w:rsidR="00DF64FF" w:rsidRPr="00DF64FF" w:rsidRDefault="00DF64FF" w:rsidP="00DF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DF64FF" w:rsidRPr="00DF64FF" w:rsidRDefault="00DF64FF" w:rsidP="00DF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и стендов по вопросам правового воспитания и формирования законопослушного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школьников</w:t>
            </w:r>
          </w:p>
        </w:tc>
        <w:tc>
          <w:tcPr>
            <w:tcW w:w="2534" w:type="dxa"/>
          </w:tcPr>
          <w:p w:rsidR="00DF64FF" w:rsidRDefault="00DF64FF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535" w:type="dxa"/>
          </w:tcPr>
          <w:p w:rsidR="00DF64FF" w:rsidRPr="00DF64FF" w:rsidRDefault="00DF64FF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64FF" w:rsidTr="009E4FD2">
        <w:tc>
          <w:tcPr>
            <w:tcW w:w="1101" w:type="dxa"/>
          </w:tcPr>
          <w:p w:rsidR="00DF64FF" w:rsidRDefault="00DF64FF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7" w:type="dxa"/>
          </w:tcPr>
          <w:p w:rsidR="00DF64FF" w:rsidRPr="00DF64FF" w:rsidRDefault="00DF64FF" w:rsidP="00DF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юридической помощи несовершеннолетним и их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 по вопросам защиты прав и законных интересов семьи, учащихся.</w:t>
            </w:r>
          </w:p>
        </w:tc>
        <w:tc>
          <w:tcPr>
            <w:tcW w:w="2534" w:type="dxa"/>
          </w:tcPr>
          <w:p w:rsidR="00DF64FF" w:rsidRDefault="00DF64FF" w:rsidP="00AF7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2012-2015</w:t>
            </w:r>
          </w:p>
        </w:tc>
        <w:tc>
          <w:tcPr>
            <w:tcW w:w="2535" w:type="dxa"/>
          </w:tcPr>
          <w:p w:rsidR="00DF64FF" w:rsidRDefault="00DF64FF" w:rsidP="009E4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D41FDC" w:rsidRDefault="00D41FDC" w:rsidP="008061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FDC" w:rsidRDefault="00D41FDC" w:rsidP="008061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4FF" w:rsidRPr="00DF64FF" w:rsidRDefault="00DF64FF" w:rsidP="00DF6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FF">
        <w:rPr>
          <w:rFonts w:ascii="Times New Roman" w:hAnsi="Times New Roman" w:cs="Times New Roman"/>
          <w:b/>
          <w:sz w:val="24"/>
          <w:szCs w:val="24"/>
        </w:rPr>
        <w:t>V. Прогнозируемые результаты реализации Программы.</w:t>
      </w:r>
    </w:p>
    <w:p w:rsidR="00DF64FF" w:rsidRPr="00DF64FF" w:rsidRDefault="00DF64FF" w:rsidP="00DF6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4FF" w:rsidRPr="00DF64FF" w:rsidRDefault="00DF64FF" w:rsidP="00DF6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4FF">
        <w:rPr>
          <w:rFonts w:ascii="Times New Roman" w:hAnsi="Times New Roman" w:cs="Times New Roman"/>
          <w:sz w:val="24"/>
          <w:szCs w:val="24"/>
        </w:rPr>
        <w:t>Реализация программы воспитания правосознания и формирования законопослушного поведения школьников на 2010-2013 годы призвана способствовать формированию у учащихся правовой культуры и законопослушности и как следствие - повышение мотивации к обучению и социальная адаптация в обществе.</w:t>
      </w:r>
    </w:p>
    <w:p w:rsidR="00DF64FF" w:rsidRPr="00DF64FF" w:rsidRDefault="00DF64FF" w:rsidP="00DF6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4FF">
        <w:rPr>
          <w:rFonts w:ascii="Times New Roman" w:hAnsi="Times New Roman" w:cs="Times New Roman"/>
          <w:sz w:val="24"/>
          <w:szCs w:val="24"/>
        </w:rPr>
        <w:t>В результате учащиеся образовательных учреждений должны:</w:t>
      </w:r>
    </w:p>
    <w:p w:rsidR="00DF64FF" w:rsidRPr="00DF64FF" w:rsidRDefault="00983FA3" w:rsidP="00DF6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4FF" w:rsidRPr="00DF64FF">
        <w:rPr>
          <w:rFonts w:ascii="Times New Roman" w:hAnsi="Times New Roman" w:cs="Times New Roman"/>
          <w:sz w:val="24"/>
          <w:szCs w:val="24"/>
        </w:rPr>
        <w:t xml:space="preserve"> обладать системой знаний в области прав и законов, уметь пользоваться этими знаниями;</w:t>
      </w:r>
    </w:p>
    <w:p w:rsidR="00DF64FF" w:rsidRPr="00DF64FF" w:rsidRDefault="00983FA3" w:rsidP="00DF6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4FF" w:rsidRPr="00DF64FF">
        <w:rPr>
          <w:rFonts w:ascii="Times New Roman" w:hAnsi="Times New Roman" w:cs="Times New Roman"/>
          <w:sz w:val="24"/>
          <w:szCs w:val="24"/>
        </w:rPr>
        <w:t xml:space="preserve"> уважать и соблюдать права и законы;</w:t>
      </w:r>
    </w:p>
    <w:p w:rsidR="00DF64FF" w:rsidRPr="00DF64FF" w:rsidRDefault="00983FA3" w:rsidP="00DF6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4FF" w:rsidRPr="00DF64FF">
        <w:rPr>
          <w:rFonts w:ascii="Times New Roman" w:hAnsi="Times New Roman" w:cs="Times New Roman"/>
          <w:sz w:val="24"/>
          <w:szCs w:val="24"/>
        </w:rPr>
        <w:t xml:space="preserve"> жить по законам морали и государства;</w:t>
      </w:r>
    </w:p>
    <w:p w:rsidR="00DF64FF" w:rsidRPr="00DF64FF" w:rsidRDefault="00983FA3" w:rsidP="00DF6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4FF" w:rsidRPr="00DF64FF">
        <w:rPr>
          <w:rFonts w:ascii="Times New Roman" w:hAnsi="Times New Roman" w:cs="Times New Roman"/>
          <w:sz w:val="24"/>
          <w:szCs w:val="24"/>
        </w:rPr>
        <w:t xml:space="preserve"> быть законопослушным (по мере возможности охранять правопорядок), активно участвовать в законодательном творчестве;</w:t>
      </w:r>
    </w:p>
    <w:p w:rsidR="00DF64FF" w:rsidRPr="00DF64FF" w:rsidRDefault="00983FA3" w:rsidP="00DF6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4FF" w:rsidRPr="00DF64FF">
        <w:rPr>
          <w:rFonts w:ascii="Times New Roman" w:hAnsi="Times New Roman" w:cs="Times New Roman"/>
          <w:sz w:val="24"/>
          <w:szCs w:val="24"/>
        </w:rPr>
        <w:t xml:space="preserve"> быть толерантным во всех областях общественн</w:t>
      </w:r>
      <w:r w:rsidR="00DF64FF">
        <w:rPr>
          <w:rFonts w:ascii="Times New Roman" w:hAnsi="Times New Roman" w:cs="Times New Roman"/>
          <w:sz w:val="24"/>
          <w:szCs w:val="24"/>
        </w:rPr>
        <w:t>ой жизни;</w:t>
      </w:r>
    </w:p>
    <w:p w:rsidR="00DF64FF" w:rsidRPr="00DF64FF" w:rsidRDefault="00983FA3" w:rsidP="00DF6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4FF" w:rsidRPr="00DF64FF">
        <w:rPr>
          <w:rFonts w:ascii="Times New Roman" w:hAnsi="Times New Roman" w:cs="Times New Roman"/>
          <w:sz w:val="24"/>
          <w:szCs w:val="24"/>
        </w:rPr>
        <w:t xml:space="preserve"> осознавать нравственные ценности жизни: ответственность, честность, долг, справедливость, правдивость;</w:t>
      </w:r>
    </w:p>
    <w:p w:rsidR="00DF64FF" w:rsidRPr="00DF64FF" w:rsidRDefault="00983FA3" w:rsidP="00DF6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4FF" w:rsidRPr="00DF64FF">
        <w:rPr>
          <w:rFonts w:ascii="Times New Roman" w:hAnsi="Times New Roman" w:cs="Times New Roman"/>
          <w:sz w:val="24"/>
          <w:szCs w:val="24"/>
        </w:rPr>
        <w:t xml:space="preserve"> осознать необходимость освоения Государственного стандарта образования.</w:t>
      </w:r>
    </w:p>
    <w:p w:rsidR="00DF64FF" w:rsidRPr="00DF64FF" w:rsidRDefault="00DF64FF" w:rsidP="00DF6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4FF">
        <w:rPr>
          <w:rFonts w:ascii="Times New Roman" w:hAnsi="Times New Roman" w:cs="Times New Roman"/>
          <w:sz w:val="24"/>
          <w:szCs w:val="24"/>
        </w:rPr>
        <w:t>В результате реализации Программы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DF64FF" w:rsidRDefault="00DF64FF" w:rsidP="00DF6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4FF">
        <w:rPr>
          <w:rFonts w:ascii="Times New Roman" w:hAnsi="Times New Roman" w:cs="Times New Roman"/>
          <w:sz w:val="24"/>
          <w:szCs w:val="24"/>
        </w:rPr>
        <w:t xml:space="preserve">Повышение абсолютной успеваемости и степени </w:t>
      </w:r>
      <w:proofErr w:type="spellStart"/>
      <w:r w:rsidRPr="00DF64F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F64FF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DF64FF" w:rsidRPr="00DF64FF" w:rsidRDefault="00DF64FF" w:rsidP="00DF6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4FF" w:rsidRPr="00DF64FF" w:rsidRDefault="00DF64FF" w:rsidP="00DF6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FF">
        <w:rPr>
          <w:rFonts w:ascii="Times New Roman" w:hAnsi="Times New Roman" w:cs="Times New Roman"/>
          <w:b/>
          <w:sz w:val="24"/>
          <w:szCs w:val="24"/>
        </w:rPr>
        <w:t>VI. Координация и контроль реализации Программы</w:t>
      </w:r>
    </w:p>
    <w:p w:rsidR="00DF64FF" w:rsidRPr="00DF64FF" w:rsidRDefault="00DF64FF" w:rsidP="00DF64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64FF" w:rsidRPr="00DF64FF" w:rsidRDefault="00DF64FF" w:rsidP="00DF6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4FF">
        <w:rPr>
          <w:rFonts w:ascii="Times New Roman" w:hAnsi="Times New Roman" w:cs="Times New Roman"/>
          <w:sz w:val="24"/>
          <w:szCs w:val="24"/>
        </w:rPr>
        <w:t>Координация и контроль реализации Программы возложен на администрацию школы, которая осуществляет организационное, информационное и научно-методическое обеспечение Программы;</w:t>
      </w:r>
    </w:p>
    <w:p w:rsidR="00DF64FF" w:rsidRPr="00DF64FF" w:rsidRDefault="00DF64FF" w:rsidP="00DF6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4FF">
        <w:rPr>
          <w:rFonts w:ascii="Times New Roman" w:hAnsi="Times New Roman" w:cs="Times New Roman"/>
          <w:sz w:val="24"/>
          <w:szCs w:val="24"/>
        </w:rPr>
        <w:t> координирует взаимодействие с заинтересованными организациями по вопросам правового воспитания и формирования законопослушного поведения школьников;</w:t>
      </w:r>
    </w:p>
    <w:p w:rsidR="00DF64FF" w:rsidRPr="00DF64FF" w:rsidRDefault="00DF64FF" w:rsidP="00DF6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4FF">
        <w:rPr>
          <w:rFonts w:ascii="Times New Roman" w:hAnsi="Times New Roman" w:cs="Times New Roman"/>
          <w:sz w:val="24"/>
          <w:szCs w:val="24"/>
        </w:rPr>
        <w:t> анализирует ход выполнения плана действий по реализации Программы.</w:t>
      </w:r>
    </w:p>
    <w:p w:rsidR="00DF64FF" w:rsidRPr="00DF64FF" w:rsidRDefault="00DF64FF" w:rsidP="00DF6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4FF">
        <w:rPr>
          <w:rFonts w:ascii="Times New Roman" w:hAnsi="Times New Roman" w:cs="Times New Roman"/>
          <w:sz w:val="24"/>
          <w:szCs w:val="24"/>
        </w:rPr>
        <w:t>Исполнители Программы несут ответственность за своевременное выполнение указанных мероприятий. Контроль выполнения Программы осуществляет Совет во главе с директором школы. Исполнители обязаны о</w:t>
      </w:r>
      <w:r>
        <w:rPr>
          <w:rFonts w:ascii="Times New Roman" w:hAnsi="Times New Roman" w:cs="Times New Roman"/>
          <w:sz w:val="24"/>
          <w:szCs w:val="24"/>
        </w:rPr>
        <w:t xml:space="preserve">дин раз в год </w:t>
      </w:r>
      <w:r w:rsidRPr="00DF64FF">
        <w:rPr>
          <w:rFonts w:ascii="Times New Roman" w:hAnsi="Times New Roman" w:cs="Times New Roman"/>
          <w:sz w:val="24"/>
          <w:szCs w:val="24"/>
        </w:rPr>
        <w:t xml:space="preserve"> представлять аналитические данные по выполнению указанных мероприятий в Совет.</w:t>
      </w:r>
    </w:p>
    <w:p w:rsidR="00D41FDC" w:rsidRDefault="00DF64FF" w:rsidP="00DF6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4FF">
        <w:rPr>
          <w:rFonts w:ascii="Times New Roman" w:hAnsi="Times New Roman" w:cs="Times New Roman"/>
          <w:sz w:val="24"/>
          <w:szCs w:val="24"/>
        </w:rPr>
        <w:t>По результатам реализации Программы ее исполнители ежегодно заслушиваются на заседании Совета с приглашением родительской общественности, правоохранительных органов, представителей прокуратуры, комиссии по делам несовершеннолетних и других заинтересованных организаций.</w:t>
      </w:r>
    </w:p>
    <w:p w:rsidR="00D41FDC" w:rsidRDefault="00D41FDC" w:rsidP="008061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4FF" w:rsidRDefault="00DF64FF" w:rsidP="008061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4FF" w:rsidRDefault="00DF64FF" w:rsidP="00DF64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64F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F64FF" w:rsidRDefault="00DF64FF" w:rsidP="00DF64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64FF" w:rsidRDefault="00DF64FF" w:rsidP="00DF64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64FF">
        <w:rPr>
          <w:rFonts w:ascii="Times New Roman" w:hAnsi="Times New Roman" w:cs="Times New Roman"/>
          <w:sz w:val="24"/>
          <w:szCs w:val="24"/>
        </w:rPr>
        <w:t>Правовой статус несовершеннолетних с рождения до совершеннолетия</w:t>
      </w:r>
    </w:p>
    <w:p w:rsidR="00DF64FF" w:rsidRDefault="00DF64FF" w:rsidP="00DF64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64FF" w:rsidRDefault="00DF64FF" w:rsidP="00DF64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47"/>
        <w:gridCol w:w="3347"/>
        <w:gridCol w:w="3347"/>
      </w:tblGrid>
      <w:tr w:rsidR="00DF64FF" w:rsidTr="00DF64FF">
        <w:trPr>
          <w:trHeight w:val="500"/>
        </w:trPr>
        <w:tc>
          <w:tcPr>
            <w:tcW w:w="3347" w:type="dxa"/>
          </w:tcPr>
          <w:p w:rsidR="00DF64FF" w:rsidRPr="00DF64FF" w:rsidRDefault="00DF64FF" w:rsidP="00DF6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</w:t>
            </w:r>
          </w:p>
          <w:p w:rsidR="00DF64FF" w:rsidRPr="00DF64FF" w:rsidRDefault="00DF64FF" w:rsidP="00DF6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3347" w:type="dxa"/>
          </w:tcPr>
          <w:p w:rsidR="00DF64FF" w:rsidRPr="00DF64FF" w:rsidRDefault="00DF64FF" w:rsidP="00DF6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Права, обязанности, ответственность</w:t>
            </w:r>
          </w:p>
        </w:tc>
        <w:tc>
          <w:tcPr>
            <w:tcW w:w="3347" w:type="dxa"/>
          </w:tcPr>
          <w:p w:rsidR="00DF64FF" w:rsidRPr="00DF64FF" w:rsidRDefault="00DF64FF" w:rsidP="00DF6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знаний, умений, навыков для реализации прав, ответственности</w:t>
            </w:r>
          </w:p>
        </w:tc>
      </w:tr>
      <w:tr w:rsidR="00DF64FF" w:rsidTr="00DF64FF">
        <w:trPr>
          <w:trHeight w:val="500"/>
        </w:trPr>
        <w:tc>
          <w:tcPr>
            <w:tcW w:w="3347" w:type="dxa"/>
          </w:tcPr>
          <w:p w:rsidR="00DF64FF" w:rsidRDefault="00072917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рожде</w:t>
            </w: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347" w:type="dxa"/>
          </w:tcPr>
          <w:p w:rsidR="00DF64FF" w:rsidRPr="00DF64FF" w:rsidRDefault="00DF64FF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 xml:space="preserve">•Право на жизнь (ст. 6 Конвенции ООН о правах ребенка, </w:t>
            </w:r>
            <w:proofErr w:type="gramStart"/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. 1 ст. 20 Конституции РФ);</w:t>
            </w:r>
          </w:p>
          <w:p w:rsidR="00DF64FF" w:rsidRPr="00DF64FF" w:rsidRDefault="00DF64FF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•Право на имя (ст. 7 Конвенц</w:t>
            </w:r>
            <w:proofErr w:type="gramStart"/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Н о правах ребенка, ст.58 Конституции РФ);</w:t>
            </w:r>
          </w:p>
          <w:p w:rsidR="00DF64FF" w:rsidRDefault="00DF64FF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•Право на всестороннее развитие и уважение человеческого достоинства (ст.27 Конвенции ООН о правах</w:t>
            </w:r>
            <w:proofErr w:type="gramEnd"/>
          </w:p>
        </w:tc>
        <w:tc>
          <w:tcPr>
            <w:tcW w:w="3347" w:type="dxa"/>
          </w:tcPr>
          <w:p w:rsidR="00DF64FF" w:rsidRDefault="00072917" w:rsidP="00DF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о международных и российских документах о правах человека, правах ребенка, их 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</w:tr>
      <w:tr w:rsidR="00DF64FF" w:rsidTr="00DF64FF">
        <w:trPr>
          <w:trHeight w:val="500"/>
        </w:trPr>
        <w:tc>
          <w:tcPr>
            <w:tcW w:w="3347" w:type="dxa"/>
          </w:tcPr>
          <w:p w:rsidR="00DF64FF" w:rsidRDefault="00072917" w:rsidP="00DF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рождения</w:t>
            </w:r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•Право на защиту своих прав и законных интересов родителями, органами опеки и попечительства, прокурором и судом;</w:t>
            </w:r>
          </w:p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•Право на самостоятельное обращение в орган опеки и попечительства за защитой своих прав;</w:t>
            </w:r>
          </w:p>
          <w:p w:rsidR="00DF64FF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•Право быть заслушанным в ходе любого судебного или административного заседания (ст.3 Конвенц</w:t>
            </w:r>
            <w:proofErr w:type="gramStart"/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Н о правах ребенка, ст.56,57 СК РФ).</w:t>
            </w:r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начальной школы – необходимость знаний органов по защите прав ребенка, их компетенции, навыки обращения к ним за защитой своих прав, знание основ процессуального законодательства.</w:t>
            </w:r>
          </w:p>
          <w:p w:rsidR="00DF64FF" w:rsidRDefault="00DF64FF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FF" w:rsidTr="00DF64FF">
        <w:trPr>
          <w:trHeight w:val="500"/>
        </w:trPr>
        <w:tc>
          <w:tcPr>
            <w:tcW w:w="3347" w:type="dxa"/>
          </w:tcPr>
          <w:p w:rsidR="00DF64FF" w:rsidRDefault="00072917" w:rsidP="00DF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рождения</w:t>
            </w:r>
          </w:p>
        </w:tc>
        <w:tc>
          <w:tcPr>
            <w:tcW w:w="3347" w:type="dxa"/>
          </w:tcPr>
          <w:p w:rsidR="00DF64FF" w:rsidRDefault="00072917" w:rsidP="00DF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•Право жить и воспитываться в семье. Право на имущественные права (ст.9, 12 Конвенции ООН о правах ребенка</w:t>
            </w:r>
            <w:proofErr w:type="gramStart"/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т.54,57 СК РФ).</w:t>
            </w:r>
          </w:p>
        </w:tc>
        <w:tc>
          <w:tcPr>
            <w:tcW w:w="3347" w:type="dxa"/>
          </w:tcPr>
          <w:p w:rsidR="00DF64FF" w:rsidRDefault="00072917" w:rsidP="00DF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начальной школы – необходимость знаний основ семейного права, гражданского права, наследственного права.</w:t>
            </w:r>
          </w:p>
        </w:tc>
      </w:tr>
      <w:tr w:rsidR="00DF64FF" w:rsidTr="00DF64FF">
        <w:trPr>
          <w:trHeight w:val="500"/>
        </w:trPr>
        <w:tc>
          <w:tcPr>
            <w:tcW w:w="3347" w:type="dxa"/>
          </w:tcPr>
          <w:p w:rsidR="00DF64FF" w:rsidRDefault="00072917" w:rsidP="00DF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рождения</w:t>
            </w:r>
          </w:p>
        </w:tc>
        <w:tc>
          <w:tcPr>
            <w:tcW w:w="3347" w:type="dxa"/>
          </w:tcPr>
          <w:p w:rsidR="00DF64FF" w:rsidRDefault="00072917" w:rsidP="00DF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•Право на гражданство (ст. 7 Конвенц</w:t>
            </w:r>
            <w:proofErr w:type="gramStart"/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Н о правах ребенка)</w:t>
            </w:r>
          </w:p>
        </w:tc>
        <w:tc>
          <w:tcPr>
            <w:tcW w:w="3347" w:type="dxa"/>
          </w:tcPr>
          <w:p w:rsidR="00DF64FF" w:rsidRDefault="00072917" w:rsidP="00DF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начальной школы – необходимость знаний основ законодательства РФ о гражданстве и правовом статусе иностранных граждан.</w:t>
            </w:r>
          </w:p>
        </w:tc>
      </w:tr>
      <w:tr w:rsidR="00DF64FF" w:rsidTr="00DF64FF">
        <w:trPr>
          <w:trHeight w:val="527"/>
        </w:trPr>
        <w:tc>
          <w:tcPr>
            <w:tcW w:w="3347" w:type="dxa"/>
          </w:tcPr>
          <w:p w:rsidR="00DF64FF" w:rsidRDefault="00072917" w:rsidP="00DF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рождения</w:t>
            </w:r>
          </w:p>
        </w:tc>
        <w:tc>
          <w:tcPr>
            <w:tcW w:w="3347" w:type="dxa"/>
          </w:tcPr>
          <w:p w:rsidR="00DF64FF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•Право на пользование наиболее совершенными услугами системы здравоохранения и средствами лечения болезней и восстановления здоровья (ст. 24 Конвенции ООН о правах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ребенка.</w:t>
            </w:r>
            <w:proofErr w:type="gramEnd"/>
          </w:p>
        </w:tc>
        <w:tc>
          <w:tcPr>
            <w:tcW w:w="3347" w:type="dxa"/>
          </w:tcPr>
          <w:p w:rsidR="00DF64FF" w:rsidRDefault="00072917" w:rsidP="00DF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начальной школы – необходимость знаний основ гражданского законодательства, законодательства о защите прав потребителей.</w:t>
            </w:r>
          </w:p>
        </w:tc>
      </w:tr>
      <w:tr w:rsidR="00072917" w:rsidTr="00DF64FF">
        <w:trPr>
          <w:trHeight w:val="527"/>
        </w:trPr>
        <w:tc>
          <w:tcPr>
            <w:tcW w:w="3347" w:type="dxa"/>
          </w:tcPr>
          <w:p w:rsidR="00072917" w:rsidRPr="00072917" w:rsidRDefault="00072917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рождения</w:t>
            </w:r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•Право на отдых и досуг;</w:t>
            </w:r>
          </w:p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•Право на всестороннее участие в культурной и творческой жизни (ст. 31 Конвенц</w:t>
            </w:r>
            <w:proofErr w:type="gramStart"/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Н о правах ребенка);</w:t>
            </w:r>
          </w:p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•Право на защиту от экономической эксплуатации (ст.32 Конвенции ООН о</w:t>
            </w:r>
            <w:proofErr w:type="gramEnd"/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начальной школы – необходимость знаний основ трудового законодательства, основ законодательства об охране здоровья.</w:t>
            </w:r>
          </w:p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17" w:rsidTr="00DF64FF">
        <w:trPr>
          <w:trHeight w:val="527"/>
        </w:trPr>
        <w:tc>
          <w:tcPr>
            <w:tcW w:w="3347" w:type="dxa"/>
          </w:tcPr>
          <w:p w:rsidR="00072917" w:rsidRPr="00072917" w:rsidRDefault="00072917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рождения</w:t>
            </w:r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•Право на защиту от незаконного употребления наркотических средств и психотропных веществ и использования в противозаконном производстве таких веществ и торговле ими (ст. 33 Конвенц</w:t>
            </w:r>
            <w:proofErr w:type="gramStart"/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Н о правах ребенка).</w:t>
            </w:r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начальной школы – необходимость санитарно-гигиенического образования, знаний основ административного и уголовного законодательства</w:t>
            </w:r>
          </w:p>
        </w:tc>
      </w:tr>
      <w:tr w:rsidR="00072917" w:rsidTr="00DF64FF">
        <w:trPr>
          <w:trHeight w:val="527"/>
        </w:trPr>
        <w:tc>
          <w:tcPr>
            <w:tcW w:w="3347" w:type="dxa"/>
          </w:tcPr>
          <w:p w:rsidR="00072917" w:rsidRPr="00072917" w:rsidRDefault="00072917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рождения</w:t>
            </w:r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•Право на защиту от сексуальной эксплуатации (ст. 34 Конвенц</w:t>
            </w:r>
            <w:proofErr w:type="gramStart"/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Н о правах ребенка)</w:t>
            </w:r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начальной школы - необходимость санитарно-гигиенического образования, знаний основ административного и уголовного законодательства об ответственности за противозаконные действия сексуального характера.</w:t>
            </w:r>
          </w:p>
        </w:tc>
      </w:tr>
      <w:tr w:rsidR="00072917" w:rsidTr="00DF64FF">
        <w:trPr>
          <w:trHeight w:val="527"/>
        </w:trPr>
        <w:tc>
          <w:tcPr>
            <w:tcW w:w="3347" w:type="dxa"/>
          </w:tcPr>
          <w:p w:rsidR="00072917" w:rsidRPr="00072917" w:rsidRDefault="00072917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рождения</w:t>
            </w:r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Право на защиту от похищения,</w:t>
            </w:r>
          </w:p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торговли или контрабанды (ст. 35 Конвенц</w:t>
            </w:r>
            <w:proofErr w:type="gramStart"/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Н о правах ребенка)</w:t>
            </w:r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начальной школы -</w:t>
            </w:r>
          </w:p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уголовного законодательства,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 о защите прав ребенка</w:t>
            </w:r>
          </w:p>
        </w:tc>
      </w:tr>
      <w:tr w:rsidR="00072917" w:rsidTr="00DF64FF">
        <w:trPr>
          <w:trHeight w:val="527"/>
        </w:trPr>
        <w:tc>
          <w:tcPr>
            <w:tcW w:w="3347" w:type="dxa"/>
          </w:tcPr>
          <w:p w:rsidR="00072917" w:rsidRPr="00072917" w:rsidRDefault="00072917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рождения</w:t>
            </w:r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• Право на образование</w:t>
            </w:r>
          </w:p>
          <w:p w:rsid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Обязанность получить основное общее образование (ст. 43 Конституции РФ)</w:t>
            </w:r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начальной школы - необходимость знаний об обязанности родителей обеспечения получения детьми основного общего образования, о гарантиях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арства на получение образование.</w:t>
            </w:r>
          </w:p>
        </w:tc>
      </w:tr>
      <w:tr w:rsidR="00072917" w:rsidTr="00DF64FF">
        <w:trPr>
          <w:trHeight w:val="527"/>
        </w:trPr>
        <w:tc>
          <w:tcPr>
            <w:tcW w:w="3347" w:type="dxa"/>
          </w:tcPr>
          <w:p w:rsidR="00072917" w:rsidRPr="00072917" w:rsidRDefault="00072917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рождения</w:t>
            </w:r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• Право совершения мелких бытовых сделок (ст. 28, часть 2 ГК РФ)</w:t>
            </w:r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С начальной школы - необходимость знаний основ гражданского законодательства, основ законодательства о защите прав потребителей, навыки заключения договоров купли-продажи, договоров на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</w:tc>
      </w:tr>
      <w:tr w:rsidR="00072917" w:rsidTr="00DF64FF">
        <w:trPr>
          <w:trHeight w:val="527"/>
        </w:trPr>
        <w:tc>
          <w:tcPr>
            <w:tcW w:w="3347" w:type="dxa"/>
          </w:tcPr>
          <w:p w:rsidR="00072917" w:rsidRPr="00072917" w:rsidRDefault="00072917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лет.</w:t>
            </w:r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 xml:space="preserve">• Право быть членом и участником детского </w:t>
            </w:r>
            <w:r w:rsidRPr="00072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объединения (ст. 19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общественных объединениях»)</w:t>
            </w:r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знаний об устройстве государства и </w:t>
            </w:r>
            <w:r w:rsidRPr="00072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общества, навыков общественной жизни, работы в коллективе, решения общих задач, составление учредительных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уставом.</w:t>
            </w:r>
          </w:p>
        </w:tc>
      </w:tr>
      <w:tr w:rsidR="00072917" w:rsidTr="00DF64FF">
        <w:trPr>
          <w:trHeight w:val="527"/>
        </w:trPr>
        <w:tc>
          <w:tcPr>
            <w:tcW w:w="3347" w:type="dxa"/>
          </w:tcPr>
          <w:p w:rsidR="00072917" w:rsidRDefault="00C261AF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 лет</w:t>
            </w:r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• Ответственность в виде помещения в специальное учебно-воспитательное учреждение открытого типа (Закон РФ № 120 «Об основах системы профилактики безнадзорности и правонарушений несовершеннолетних»)</w:t>
            </w:r>
          </w:p>
        </w:tc>
        <w:tc>
          <w:tcPr>
            <w:tcW w:w="3347" w:type="dxa"/>
          </w:tcPr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917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об ответственности несовершеннолетних, компетенции по делам несовершеннолетних и защите их прав</w:t>
            </w:r>
            <w:r w:rsidR="00C26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917" w:rsidRPr="00072917" w:rsidRDefault="00072917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AF" w:rsidTr="00DF64FF">
        <w:trPr>
          <w:trHeight w:val="527"/>
        </w:trPr>
        <w:tc>
          <w:tcPr>
            <w:tcW w:w="3347" w:type="dxa"/>
          </w:tcPr>
          <w:p w:rsidR="00C261AF" w:rsidRDefault="00C261AF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</w:tc>
        <w:tc>
          <w:tcPr>
            <w:tcW w:w="3347" w:type="dxa"/>
          </w:tcPr>
          <w:p w:rsidR="00C261AF" w:rsidRPr="00072917" w:rsidRDefault="00C261AF" w:rsidP="00C26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1AF">
              <w:rPr>
                <w:rFonts w:ascii="Times New Roman" w:hAnsi="Times New Roman" w:cs="Times New Roman"/>
                <w:sz w:val="24"/>
                <w:szCs w:val="24"/>
              </w:rPr>
              <w:t>•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давать согласие на изменение </w:t>
            </w:r>
            <w:r w:rsidRPr="00C261AF">
              <w:rPr>
                <w:rFonts w:ascii="Times New Roman" w:hAnsi="Times New Roman" w:cs="Times New Roman"/>
                <w:sz w:val="24"/>
                <w:szCs w:val="24"/>
              </w:rPr>
              <w:t>своего имени и фамилии, на восстановление родителя в родительских правах, на усыновление или передачу в приемную семью (ст.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  СК РФ)</w:t>
            </w:r>
          </w:p>
        </w:tc>
        <w:tc>
          <w:tcPr>
            <w:tcW w:w="3347" w:type="dxa"/>
          </w:tcPr>
          <w:p w:rsidR="00C261AF" w:rsidRPr="00072917" w:rsidRDefault="00C261AF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знать семейное законодательство</w:t>
            </w:r>
          </w:p>
        </w:tc>
      </w:tr>
      <w:tr w:rsidR="00C261AF" w:rsidTr="00DF64FF">
        <w:trPr>
          <w:trHeight w:val="527"/>
        </w:trPr>
        <w:tc>
          <w:tcPr>
            <w:tcW w:w="3347" w:type="dxa"/>
          </w:tcPr>
          <w:p w:rsidR="00C261AF" w:rsidRDefault="00C261AF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лет.</w:t>
            </w:r>
          </w:p>
        </w:tc>
        <w:tc>
          <w:tcPr>
            <w:tcW w:w="3347" w:type="dxa"/>
          </w:tcPr>
          <w:p w:rsidR="00C261AF" w:rsidRPr="00C261AF" w:rsidRDefault="00C261AF" w:rsidP="00C26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1AF">
              <w:rPr>
                <w:rFonts w:ascii="Times New Roman" w:hAnsi="Times New Roman" w:cs="Times New Roman"/>
                <w:sz w:val="24"/>
                <w:szCs w:val="24"/>
              </w:rPr>
              <w:t xml:space="preserve">• Ответственность в виде помещения в специальное воспитательное учреждение для детей и подростков (спецшкола, </w:t>
            </w:r>
            <w:proofErr w:type="spellStart"/>
            <w:r w:rsidRPr="00C261AF">
              <w:rPr>
                <w:rFonts w:ascii="Times New Roman" w:hAnsi="Times New Roman" w:cs="Times New Roman"/>
                <w:sz w:val="24"/>
                <w:szCs w:val="24"/>
              </w:rPr>
              <w:t>специнтернат</w:t>
            </w:r>
            <w:proofErr w:type="spellEnd"/>
            <w:r w:rsidRPr="00C261AF">
              <w:rPr>
                <w:rFonts w:ascii="Times New Roman" w:hAnsi="Times New Roman" w:cs="Times New Roman"/>
                <w:sz w:val="24"/>
                <w:szCs w:val="24"/>
              </w:rPr>
              <w:t xml:space="preserve"> и тому подобное) с </w:t>
            </w:r>
            <w:proofErr w:type="spellStart"/>
            <w:r w:rsidRPr="00C261AF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C261AF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 опасным) поведением (ст. 50 Закона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образовании)</w:t>
            </w:r>
          </w:p>
        </w:tc>
        <w:tc>
          <w:tcPr>
            <w:tcW w:w="3347" w:type="dxa"/>
          </w:tcPr>
          <w:p w:rsidR="00C261AF" w:rsidRDefault="00C261AF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1AF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об ответственности несовершеннолетних, компетенции комиссии по делам несовершеннолетних и защите их прав, судебных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органов.</w:t>
            </w:r>
          </w:p>
        </w:tc>
      </w:tr>
      <w:tr w:rsidR="00C261AF" w:rsidTr="00DF64FF">
        <w:trPr>
          <w:trHeight w:val="527"/>
        </w:trPr>
        <w:tc>
          <w:tcPr>
            <w:tcW w:w="3347" w:type="dxa"/>
          </w:tcPr>
          <w:p w:rsidR="00C261AF" w:rsidRDefault="00C261AF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3347" w:type="dxa"/>
          </w:tcPr>
          <w:p w:rsidR="00C261AF" w:rsidRPr="00C261AF" w:rsidRDefault="00C261AF" w:rsidP="00C26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1AF">
              <w:rPr>
                <w:rFonts w:ascii="Times New Roman" w:hAnsi="Times New Roman" w:cs="Times New Roman"/>
                <w:sz w:val="24"/>
                <w:szCs w:val="24"/>
              </w:rPr>
              <w:t>• Право давать согласие на изменение своего гражданства (ст. 9 Закона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 РФ»</w:t>
            </w:r>
            <w:proofErr w:type="gramEnd"/>
          </w:p>
        </w:tc>
        <w:tc>
          <w:tcPr>
            <w:tcW w:w="3347" w:type="dxa"/>
          </w:tcPr>
          <w:p w:rsidR="00C261AF" w:rsidRPr="00C261AF" w:rsidRDefault="00C261AF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1AF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основ законодательства о гражданстве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1AF" w:rsidTr="00DF64FF">
        <w:trPr>
          <w:trHeight w:val="527"/>
        </w:trPr>
        <w:tc>
          <w:tcPr>
            <w:tcW w:w="3347" w:type="dxa"/>
          </w:tcPr>
          <w:p w:rsidR="00C261AF" w:rsidRDefault="00C261AF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лет.</w:t>
            </w:r>
          </w:p>
        </w:tc>
        <w:tc>
          <w:tcPr>
            <w:tcW w:w="3347" w:type="dxa"/>
          </w:tcPr>
          <w:p w:rsidR="00C261AF" w:rsidRPr="00C261AF" w:rsidRDefault="00C261AF" w:rsidP="00C26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1AF">
              <w:rPr>
                <w:rFonts w:ascii="Times New Roman" w:hAnsi="Times New Roman" w:cs="Times New Roman"/>
                <w:sz w:val="24"/>
                <w:szCs w:val="24"/>
              </w:rPr>
              <w:t>• Право отмены усыновления</w:t>
            </w:r>
          </w:p>
          <w:p w:rsidR="00C261AF" w:rsidRPr="00C261AF" w:rsidRDefault="00C261AF" w:rsidP="00C26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1AF">
              <w:rPr>
                <w:rFonts w:ascii="Times New Roman" w:hAnsi="Times New Roman" w:cs="Times New Roman"/>
                <w:sz w:val="24"/>
                <w:szCs w:val="24"/>
              </w:rPr>
              <w:t>(ст. 142СКРФ);</w:t>
            </w:r>
          </w:p>
          <w:p w:rsidR="00C261AF" w:rsidRPr="00C261AF" w:rsidRDefault="00C261AF" w:rsidP="00C26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1AF">
              <w:rPr>
                <w:rFonts w:ascii="Times New Roman" w:hAnsi="Times New Roman" w:cs="Times New Roman"/>
                <w:sz w:val="24"/>
                <w:szCs w:val="24"/>
              </w:rPr>
              <w:t xml:space="preserve">• Право требовать </w:t>
            </w:r>
            <w:proofErr w:type="spellStart"/>
            <w:r w:rsidRPr="00C261AF">
              <w:rPr>
                <w:rFonts w:ascii="Times New Roman" w:hAnsi="Times New Roman" w:cs="Times New Roman"/>
                <w:sz w:val="24"/>
                <w:szCs w:val="24"/>
              </w:rPr>
              <w:t>установле-ния</w:t>
            </w:r>
            <w:proofErr w:type="spellEnd"/>
            <w:r w:rsidRPr="00C261AF">
              <w:rPr>
                <w:rFonts w:ascii="Times New Roman" w:hAnsi="Times New Roman" w:cs="Times New Roman"/>
                <w:sz w:val="24"/>
                <w:szCs w:val="24"/>
              </w:rPr>
              <w:t xml:space="preserve"> отцовства в отношении своего ребенка в судебном порядке (ст. 62 СК</w:t>
            </w:r>
            <w:proofErr w:type="gramEnd"/>
          </w:p>
        </w:tc>
        <w:tc>
          <w:tcPr>
            <w:tcW w:w="3347" w:type="dxa"/>
          </w:tcPr>
          <w:p w:rsidR="00C261AF" w:rsidRPr="00C261AF" w:rsidRDefault="00C261AF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1AF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основ семейного, процессуального законодательства</w:t>
            </w:r>
          </w:p>
        </w:tc>
      </w:tr>
      <w:tr w:rsidR="00C261AF" w:rsidTr="00DF64FF">
        <w:trPr>
          <w:trHeight w:val="527"/>
        </w:trPr>
        <w:tc>
          <w:tcPr>
            <w:tcW w:w="3347" w:type="dxa"/>
          </w:tcPr>
          <w:p w:rsidR="00C261AF" w:rsidRDefault="00C261AF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лет.</w:t>
            </w:r>
          </w:p>
        </w:tc>
        <w:tc>
          <w:tcPr>
            <w:tcW w:w="3347" w:type="dxa"/>
          </w:tcPr>
          <w:p w:rsidR="00C261AF" w:rsidRPr="00C261AF" w:rsidRDefault="00C261AF" w:rsidP="00C26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1AF">
              <w:rPr>
                <w:rFonts w:ascii="Times New Roman" w:hAnsi="Times New Roman" w:cs="Times New Roman"/>
                <w:sz w:val="24"/>
                <w:szCs w:val="24"/>
              </w:rPr>
              <w:t>• Право без согласия родителей распоряжаться заработком (стипендией) и иными доходами;</w:t>
            </w:r>
          </w:p>
          <w:p w:rsidR="00C261AF" w:rsidRPr="00C261AF" w:rsidRDefault="00C261AF" w:rsidP="00C26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1AF">
              <w:rPr>
                <w:rFonts w:ascii="Times New Roman" w:hAnsi="Times New Roman" w:cs="Times New Roman"/>
                <w:sz w:val="24"/>
                <w:szCs w:val="24"/>
              </w:rPr>
              <w:t>• Право без согласия родителей осуществлять права автора результата своей интеллектуальной деятельности;</w:t>
            </w:r>
          </w:p>
          <w:p w:rsidR="00C261AF" w:rsidRPr="00C261AF" w:rsidRDefault="00C261AF" w:rsidP="00C26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1AF">
              <w:rPr>
                <w:rFonts w:ascii="Times New Roman" w:hAnsi="Times New Roman" w:cs="Times New Roman"/>
                <w:sz w:val="24"/>
                <w:szCs w:val="24"/>
              </w:rPr>
              <w:t xml:space="preserve">• Право самостоятельно совершать некоторые сделки, </w:t>
            </w:r>
            <w:r w:rsidRPr="00C2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нести ответственность по заключенным сделкам (ст. 26 ГКРФ);</w:t>
            </w:r>
          </w:p>
          <w:p w:rsidR="00C261AF" w:rsidRPr="00C261AF" w:rsidRDefault="00C261AF" w:rsidP="00C26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1AF">
              <w:rPr>
                <w:rFonts w:ascii="Times New Roman" w:hAnsi="Times New Roman" w:cs="Times New Roman"/>
                <w:sz w:val="24"/>
                <w:szCs w:val="24"/>
              </w:rPr>
              <w:t>• самостоятельная гражданская ответственность за причиненный вред (ст. 1074 ГК РФ)</w:t>
            </w:r>
          </w:p>
        </w:tc>
        <w:tc>
          <w:tcPr>
            <w:tcW w:w="3347" w:type="dxa"/>
          </w:tcPr>
          <w:p w:rsidR="00C261AF" w:rsidRPr="00C261AF" w:rsidRDefault="00C261AF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знаний основ семейного, трудового, гражданского законодательства, умение заключения трудового договора, трудового соглашения, договора на оказание услуг, знание случаев ограничения вышеуказанного права, ответственности за </w:t>
            </w:r>
            <w:r w:rsidRPr="00C2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причиненный вред, порядка возмещения материального и морального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вреда.</w:t>
            </w:r>
          </w:p>
        </w:tc>
      </w:tr>
      <w:tr w:rsidR="00C261AF" w:rsidTr="00DF64FF">
        <w:trPr>
          <w:trHeight w:val="527"/>
        </w:trPr>
        <w:tc>
          <w:tcPr>
            <w:tcW w:w="3347" w:type="dxa"/>
          </w:tcPr>
          <w:p w:rsidR="00C261AF" w:rsidRDefault="00C261AF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261AF" w:rsidRPr="00C261AF" w:rsidRDefault="00C261AF" w:rsidP="00C26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1AF">
              <w:rPr>
                <w:rFonts w:ascii="Times New Roman" w:hAnsi="Times New Roman" w:cs="Times New Roman"/>
                <w:sz w:val="24"/>
                <w:szCs w:val="24"/>
              </w:rPr>
              <w:t>•Право самостоятельно обращаться в суд для защиты своих интересов (ст. 56 СК РФ)</w:t>
            </w:r>
          </w:p>
          <w:p w:rsidR="00C261AF" w:rsidRPr="00C261AF" w:rsidRDefault="00C261AF" w:rsidP="00C26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261AF" w:rsidRPr="00C261AF" w:rsidRDefault="00C261AF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1AF">
              <w:rPr>
                <w:rFonts w:ascii="Times New Roman" w:hAnsi="Times New Roman" w:cs="Times New Roman"/>
                <w:sz w:val="24"/>
                <w:szCs w:val="24"/>
              </w:rPr>
              <w:t>Необходимость знания о судебной системе, процессуального законодательства, навыков обращения в суд,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искового заявления.</w:t>
            </w:r>
          </w:p>
        </w:tc>
      </w:tr>
      <w:tr w:rsidR="00C261AF" w:rsidTr="00DF64FF">
        <w:trPr>
          <w:trHeight w:val="527"/>
        </w:trPr>
        <w:tc>
          <w:tcPr>
            <w:tcW w:w="3347" w:type="dxa"/>
          </w:tcPr>
          <w:p w:rsidR="00C261AF" w:rsidRDefault="007F214F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3347" w:type="dxa"/>
          </w:tcPr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• Право быть принятым на работу в свободное от учебы время для выполнения легкого труда (ст. 63 ТК РФ);</w:t>
            </w:r>
          </w:p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• Право работать не более 24часов в неделю (ст. 92 ТК РФ)</w:t>
            </w:r>
          </w:p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• Право на поощрение за труд (ст. 191 ТКРФ);</w:t>
            </w:r>
          </w:p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•Право на ежегодный оплачиваемый отпуск продолжительностью 31 календарный день в удобное для ребенка время (ст. 267 ТК РФ);</w:t>
            </w:r>
          </w:p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• Право на объединение в профсоюзы;</w:t>
            </w:r>
          </w:p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• Обязанность работать добросовестно, соблюдать трудовую дисциплину (ст. 21 ТК РФ);</w:t>
            </w:r>
          </w:p>
          <w:p w:rsidR="00C261AF" w:rsidRPr="00C261A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Дисциплинарная</w:t>
            </w:r>
            <w:proofErr w:type="gramEnd"/>
            <w:r w:rsidRPr="007F214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47" w:type="dxa"/>
          </w:tcPr>
          <w:p w:rsidR="00C261AF" w:rsidRPr="00C261AF" w:rsidRDefault="007F214F" w:rsidP="00072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основ трудового законодательства, порядка трудоустройства, особенностей регулирования труда несовершеннолетних, умения составления трудового договора, ответственности работников и работодателей, способов защиты</w:t>
            </w:r>
          </w:p>
        </w:tc>
      </w:tr>
      <w:tr w:rsidR="007F214F" w:rsidTr="00DF64FF">
        <w:trPr>
          <w:trHeight w:val="527"/>
        </w:trPr>
        <w:tc>
          <w:tcPr>
            <w:tcW w:w="3347" w:type="dxa"/>
          </w:tcPr>
          <w:p w:rsidR="007F214F" w:rsidRDefault="007F214F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3347" w:type="dxa"/>
          </w:tcPr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• Обязанность иметь паспорт</w:t>
            </w:r>
          </w:p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(Постановление Правительства РФ «Об утверждении положения о паспорте гражданина РФ)</w:t>
            </w:r>
          </w:p>
        </w:tc>
        <w:tc>
          <w:tcPr>
            <w:tcW w:w="3347" w:type="dxa"/>
          </w:tcPr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основ уголовного,</w:t>
            </w:r>
          </w:p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уголовно-процессуального, уголовно-исполнительного законодательства, об особенностях уголовной ответственности несовершеннолетних, преступлениях, за которые уголовная ответственность наступает с 14 лет, навык поведения в случае задержания, предъяв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обвинения, привл</w:t>
            </w: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ечения к судебному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разбирательству.</w:t>
            </w:r>
          </w:p>
        </w:tc>
      </w:tr>
      <w:tr w:rsidR="007F214F" w:rsidTr="00DF64FF">
        <w:trPr>
          <w:trHeight w:val="527"/>
        </w:trPr>
        <w:tc>
          <w:tcPr>
            <w:tcW w:w="3347" w:type="dxa"/>
          </w:tcPr>
          <w:p w:rsidR="007F214F" w:rsidRDefault="007F214F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 лет</w:t>
            </w:r>
          </w:p>
        </w:tc>
        <w:tc>
          <w:tcPr>
            <w:tcW w:w="3347" w:type="dxa"/>
          </w:tcPr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• Право соглашаться или не соглашаться на медицинское вмешательство (ст. 24 Основ законодательства РФ об охране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граждан)</w:t>
            </w:r>
          </w:p>
        </w:tc>
        <w:tc>
          <w:tcPr>
            <w:tcW w:w="3347" w:type="dxa"/>
          </w:tcPr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основ законодательства о здравоохранении, охране здоровья, о защите прав потребителей,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заключения договоров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14F" w:rsidTr="00DF64FF">
        <w:trPr>
          <w:trHeight w:val="527"/>
        </w:trPr>
        <w:tc>
          <w:tcPr>
            <w:tcW w:w="3347" w:type="dxa"/>
          </w:tcPr>
          <w:p w:rsidR="007F214F" w:rsidRDefault="007F214F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лет</w:t>
            </w:r>
          </w:p>
        </w:tc>
        <w:tc>
          <w:tcPr>
            <w:tcW w:w="3347" w:type="dxa"/>
          </w:tcPr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 xml:space="preserve">• Право быть принятым </w:t>
            </w:r>
            <w:proofErr w:type="gramStart"/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работу в случаях получения основного общего образования либо оставления его в соответствии с законодательством (ст. 63 ТК РФ)</w:t>
            </w:r>
          </w:p>
        </w:tc>
        <w:tc>
          <w:tcPr>
            <w:tcW w:w="3347" w:type="dxa"/>
          </w:tcPr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знаний основ трудового законодательства, </w:t>
            </w:r>
            <w:proofErr w:type="spellStart"/>
            <w:proofErr w:type="gramStart"/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по-рядка</w:t>
            </w:r>
            <w:proofErr w:type="spellEnd"/>
            <w:proofErr w:type="gramEnd"/>
            <w:r w:rsidRPr="007F214F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трудоустройства, особенностей регулирования труда несовершеннолетних, умения составления трудового договора, ответственности работодателей, способов защиты трудовых прав, правах профсоюзов, навыков обращения к работодателю</w:t>
            </w:r>
          </w:p>
        </w:tc>
      </w:tr>
      <w:tr w:rsidR="007F214F" w:rsidTr="00DF64FF">
        <w:trPr>
          <w:trHeight w:val="527"/>
        </w:trPr>
        <w:tc>
          <w:tcPr>
            <w:tcW w:w="3347" w:type="dxa"/>
          </w:tcPr>
          <w:p w:rsidR="007F214F" w:rsidRDefault="007F214F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  <w:tc>
          <w:tcPr>
            <w:tcW w:w="3347" w:type="dxa"/>
          </w:tcPr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 xml:space="preserve">• Право вступить в брак при наличии уважительной причины </w:t>
            </w:r>
            <w:proofErr w:type="gramStart"/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разрешения органа местного самоуправлени</w:t>
            </w:r>
            <w:proofErr w:type="gramStart"/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ст. 1ЗСК РФ);</w:t>
            </w:r>
          </w:p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• Право самостоятельно осуществлять родительские права (ст. 62 СК РФ)</w:t>
            </w:r>
          </w:p>
        </w:tc>
        <w:tc>
          <w:tcPr>
            <w:tcW w:w="3347" w:type="dxa"/>
          </w:tcPr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основ семейного законодательства, прав, обязанностей и ответственности родителей, умение заключения брачного договора, соглашен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об алиментных обязательствах</w:t>
            </w:r>
          </w:p>
        </w:tc>
      </w:tr>
      <w:tr w:rsidR="007F214F" w:rsidTr="00DF64FF">
        <w:trPr>
          <w:trHeight w:val="527"/>
        </w:trPr>
        <w:tc>
          <w:tcPr>
            <w:tcW w:w="3347" w:type="dxa"/>
          </w:tcPr>
          <w:p w:rsidR="007F214F" w:rsidRDefault="007F214F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  <w:tc>
          <w:tcPr>
            <w:tcW w:w="3347" w:type="dxa"/>
          </w:tcPr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• Право работать не более 36 часов в неделю (ст. 92 ТК РФ)</w:t>
            </w:r>
          </w:p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основ трудового законодательства, законодательства об охране труда, особенностей регулирования труда несовершеннолетних, умение заключения трудового договора, навык общения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ботодателем.</w:t>
            </w:r>
          </w:p>
        </w:tc>
      </w:tr>
      <w:tr w:rsidR="007F214F" w:rsidTr="00DF64FF">
        <w:trPr>
          <w:trHeight w:val="527"/>
        </w:trPr>
        <w:tc>
          <w:tcPr>
            <w:tcW w:w="3347" w:type="dxa"/>
          </w:tcPr>
          <w:p w:rsidR="007F214F" w:rsidRDefault="007F214F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  <w:tc>
          <w:tcPr>
            <w:tcW w:w="3347" w:type="dxa"/>
          </w:tcPr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• Обязанность юношей пройти подготовку по основам военной службы (ст. 13 Закона РФ «О воинской обязанности и военной службе»)</w:t>
            </w:r>
          </w:p>
        </w:tc>
        <w:tc>
          <w:tcPr>
            <w:tcW w:w="3347" w:type="dxa"/>
          </w:tcPr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об основах военной службы, законодательства об альтернативной гражданской службе</w:t>
            </w:r>
          </w:p>
        </w:tc>
      </w:tr>
      <w:tr w:rsidR="007F214F" w:rsidTr="00DF64FF">
        <w:trPr>
          <w:trHeight w:val="527"/>
        </w:trPr>
        <w:tc>
          <w:tcPr>
            <w:tcW w:w="3347" w:type="dxa"/>
          </w:tcPr>
          <w:p w:rsidR="007F214F" w:rsidRDefault="007F214F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  <w:tc>
          <w:tcPr>
            <w:tcW w:w="3347" w:type="dxa"/>
          </w:tcPr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•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дминистративная ответственность </w:t>
            </w: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(ст. 2 КоАП РФ)</w:t>
            </w:r>
          </w:p>
        </w:tc>
        <w:tc>
          <w:tcPr>
            <w:tcW w:w="3347" w:type="dxa"/>
          </w:tcPr>
          <w:p w:rsidR="007F214F" w:rsidRPr="007F214F" w:rsidRDefault="007F214F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Необзаконодательства</w:t>
            </w:r>
            <w:proofErr w:type="spellEnd"/>
            <w:r w:rsidRPr="007F214F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административных правонарушениях и ответственности за их совершение, особенностях административной ответственности несовершеннолетних, правонарушениях, за которые </w:t>
            </w:r>
            <w:r w:rsidRPr="007F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они могут быть привлечены к административной ответственности, об органах, компетентных к привлечению к административной </w:t>
            </w:r>
            <w:proofErr w:type="spellStart"/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7F214F">
              <w:rPr>
                <w:rFonts w:ascii="Times New Roman" w:hAnsi="Times New Roman" w:cs="Times New Roman"/>
                <w:sz w:val="24"/>
                <w:szCs w:val="24"/>
              </w:rPr>
              <w:t xml:space="preserve"> ходимость знаний основ</w:t>
            </w:r>
            <w:r w:rsidR="00E40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4081B" w:rsidTr="00DF64FF">
        <w:trPr>
          <w:trHeight w:val="527"/>
        </w:trPr>
        <w:tc>
          <w:tcPr>
            <w:tcW w:w="3347" w:type="dxa"/>
          </w:tcPr>
          <w:p w:rsidR="00E4081B" w:rsidRDefault="00E4081B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17 лет</w:t>
            </w:r>
          </w:p>
        </w:tc>
        <w:tc>
          <w:tcPr>
            <w:tcW w:w="3347" w:type="dxa"/>
          </w:tcPr>
          <w:p w:rsidR="00E4081B" w:rsidRPr="00E4081B" w:rsidRDefault="00E4081B" w:rsidP="00E40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• Обязанность юношей встать на воинский учет (пройти комиссию в военкомате и получить приписное свидетельство)</w:t>
            </w:r>
          </w:p>
          <w:p w:rsidR="00E4081B" w:rsidRPr="007F214F" w:rsidRDefault="00E4081B" w:rsidP="00E40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(ст. 9 Закона РФ «О воинской обязанности и военной службе»</w:t>
            </w:r>
            <w:proofErr w:type="gramEnd"/>
          </w:p>
        </w:tc>
        <w:tc>
          <w:tcPr>
            <w:tcW w:w="3347" w:type="dxa"/>
          </w:tcPr>
          <w:p w:rsidR="00E4081B" w:rsidRPr="007F214F" w:rsidRDefault="00E4081B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об основах военной службы, компетенции комиссии по постановке граждан на воинский учет, законодательства об альтернативной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E4081B" w:rsidTr="00DF64FF">
        <w:trPr>
          <w:trHeight w:val="527"/>
        </w:trPr>
        <w:tc>
          <w:tcPr>
            <w:tcW w:w="3347" w:type="dxa"/>
          </w:tcPr>
          <w:p w:rsidR="00E4081B" w:rsidRDefault="00E4081B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лет</w:t>
            </w:r>
          </w:p>
        </w:tc>
        <w:tc>
          <w:tcPr>
            <w:tcW w:w="3347" w:type="dxa"/>
          </w:tcPr>
          <w:p w:rsidR="00E4081B" w:rsidRPr="00E4081B" w:rsidRDefault="00E4081B" w:rsidP="00E40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• Право на вступление в брак</w:t>
            </w:r>
          </w:p>
          <w:p w:rsidR="00E4081B" w:rsidRPr="00E4081B" w:rsidRDefault="00E4081B" w:rsidP="00E40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 ЗСК РФ)</w:t>
            </w:r>
          </w:p>
        </w:tc>
        <w:tc>
          <w:tcPr>
            <w:tcW w:w="3347" w:type="dxa"/>
          </w:tcPr>
          <w:p w:rsidR="00E4081B" w:rsidRPr="00E4081B" w:rsidRDefault="00E4081B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основ семейного законодательства, прав, обязанностей и ответственности родителей, умение заключения брачного договора, соглашения об алиментных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обязательствах</w:t>
            </w:r>
          </w:p>
        </w:tc>
      </w:tr>
      <w:tr w:rsidR="00E4081B" w:rsidTr="00DF64FF">
        <w:trPr>
          <w:trHeight w:val="527"/>
        </w:trPr>
        <w:tc>
          <w:tcPr>
            <w:tcW w:w="3347" w:type="dxa"/>
          </w:tcPr>
          <w:p w:rsidR="00E4081B" w:rsidRDefault="00E4081B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С 18 лет</w:t>
            </w:r>
          </w:p>
        </w:tc>
        <w:tc>
          <w:tcPr>
            <w:tcW w:w="3347" w:type="dxa"/>
          </w:tcPr>
          <w:p w:rsidR="00E4081B" w:rsidRPr="00E4081B" w:rsidRDefault="00E4081B" w:rsidP="00E40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• Право избирать и голосовать на референдуме, участвовать в иных избирательных действиях (Закон «Об основных гарантиях избирательных прав и права на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референдуме граждан РФ»)</w:t>
            </w:r>
          </w:p>
        </w:tc>
        <w:tc>
          <w:tcPr>
            <w:tcW w:w="3347" w:type="dxa"/>
          </w:tcPr>
          <w:p w:rsidR="00E4081B" w:rsidRPr="00E4081B" w:rsidRDefault="00E4081B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об устройстве государства и общества, структуре органов власти, их компетенции, избирательного законодательства, навыков участия в управлении делами</w:t>
            </w:r>
          </w:p>
        </w:tc>
      </w:tr>
      <w:tr w:rsidR="00E4081B" w:rsidTr="00DF64FF">
        <w:trPr>
          <w:trHeight w:val="527"/>
        </w:trPr>
        <w:tc>
          <w:tcPr>
            <w:tcW w:w="3347" w:type="dxa"/>
          </w:tcPr>
          <w:p w:rsidR="00E4081B" w:rsidRDefault="00E4081B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С 18 лет</w:t>
            </w:r>
          </w:p>
        </w:tc>
        <w:tc>
          <w:tcPr>
            <w:tcW w:w="3347" w:type="dxa"/>
          </w:tcPr>
          <w:p w:rsidR="00E4081B" w:rsidRPr="00E4081B" w:rsidRDefault="00E4081B" w:rsidP="00E40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• Право на управление легковым автомобилем (ст. 25 Правил 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РФ)</w:t>
            </w:r>
          </w:p>
        </w:tc>
        <w:tc>
          <w:tcPr>
            <w:tcW w:w="3347" w:type="dxa"/>
          </w:tcPr>
          <w:p w:rsidR="00E4081B" w:rsidRPr="00E4081B" w:rsidRDefault="00E4081B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Правил дорожного движения, ответственности за их нарушение</w:t>
            </w:r>
          </w:p>
        </w:tc>
      </w:tr>
      <w:tr w:rsidR="00E4081B" w:rsidTr="00DF64FF">
        <w:trPr>
          <w:trHeight w:val="527"/>
        </w:trPr>
        <w:tc>
          <w:tcPr>
            <w:tcW w:w="3347" w:type="dxa"/>
          </w:tcPr>
          <w:p w:rsidR="00E4081B" w:rsidRDefault="00E4081B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С 18 лет</w:t>
            </w:r>
          </w:p>
        </w:tc>
        <w:tc>
          <w:tcPr>
            <w:tcW w:w="3347" w:type="dxa"/>
          </w:tcPr>
          <w:p w:rsidR="00E4081B" w:rsidRPr="00E4081B" w:rsidRDefault="00E4081B" w:rsidP="00E40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• Право быть учредителями, членами и участниками общественных объединений (ст. 19 Закона «Об общественных объединениях»)</w:t>
            </w:r>
          </w:p>
        </w:tc>
        <w:tc>
          <w:tcPr>
            <w:tcW w:w="3347" w:type="dxa"/>
          </w:tcPr>
          <w:p w:rsidR="00E4081B" w:rsidRPr="00E4081B" w:rsidRDefault="00E4081B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о правах и ответственности общественных объединений, порядка их регистрации и деятельности, навыки общественной работы, умение составления уставов, учредительных документов</w:t>
            </w:r>
          </w:p>
        </w:tc>
      </w:tr>
      <w:tr w:rsidR="00E4081B" w:rsidTr="00DF64FF">
        <w:trPr>
          <w:trHeight w:val="527"/>
        </w:trPr>
        <w:tc>
          <w:tcPr>
            <w:tcW w:w="3347" w:type="dxa"/>
          </w:tcPr>
          <w:p w:rsidR="00E4081B" w:rsidRDefault="00E4081B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С 18 лет</w:t>
            </w:r>
          </w:p>
        </w:tc>
        <w:tc>
          <w:tcPr>
            <w:tcW w:w="3347" w:type="dxa"/>
          </w:tcPr>
          <w:p w:rsidR="00E4081B" w:rsidRPr="00E4081B" w:rsidRDefault="00E4081B" w:rsidP="00E40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• Воинская обязанность для юношей (ст. 59 Конституции РФ, ст. 22 Закона РФ «О воинской обязанности и военной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службе)</w:t>
            </w:r>
          </w:p>
        </w:tc>
        <w:tc>
          <w:tcPr>
            <w:tcW w:w="3347" w:type="dxa"/>
          </w:tcPr>
          <w:p w:rsidR="00E4081B" w:rsidRPr="00E4081B" w:rsidRDefault="00E4081B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об основах военной службы, компетенции по постановке граждан на воинский учет, законодательства об альтернативной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E4081B" w:rsidTr="00DF64FF">
        <w:trPr>
          <w:trHeight w:val="527"/>
        </w:trPr>
        <w:tc>
          <w:tcPr>
            <w:tcW w:w="3347" w:type="dxa"/>
          </w:tcPr>
          <w:p w:rsidR="00E4081B" w:rsidRDefault="00E4081B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С 18 лет</w:t>
            </w:r>
          </w:p>
        </w:tc>
        <w:tc>
          <w:tcPr>
            <w:tcW w:w="3347" w:type="dxa"/>
          </w:tcPr>
          <w:p w:rsidR="00E4081B" w:rsidRPr="00E4081B" w:rsidRDefault="00E4081B" w:rsidP="00E40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• Полная материальная ответственность работника (ст. 242 ТКРФ)</w:t>
            </w:r>
          </w:p>
        </w:tc>
        <w:tc>
          <w:tcPr>
            <w:tcW w:w="3347" w:type="dxa"/>
          </w:tcPr>
          <w:p w:rsidR="00E4081B" w:rsidRPr="00E4081B" w:rsidRDefault="00E4081B" w:rsidP="007F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знаний трудового, гражданского законодательства о материальной </w:t>
            </w:r>
            <w:r w:rsidRPr="00E4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граждан, порядка возмещения материального и морального вреда, процессуального законодательства о порядке </w:t>
            </w:r>
            <w:proofErr w:type="spellStart"/>
            <w:proofErr w:type="gramStart"/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воз-мещения</w:t>
            </w:r>
            <w:proofErr w:type="spellEnd"/>
            <w:proofErr w:type="gramEnd"/>
            <w:r w:rsidRPr="00E4081B">
              <w:rPr>
                <w:rFonts w:ascii="Times New Roman" w:hAnsi="Times New Roman" w:cs="Times New Roman"/>
                <w:sz w:val="24"/>
                <w:szCs w:val="24"/>
              </w:rPr>
              <w:t xml:space="preserve"> вреда, навыки составления исков, объяснительных записок</w:t>
            </w:r>
          </w:p>
        </w:tc>
      </w:tr>
      <w:tr w:rsidR="00E4081B" w:rsidTr="00DF64FF">
        <w:trPr>
          <w:trHeight w:val="527"/>
        </w:trPr>
        <w:tc>
          <w:tcPr>
            <w:tcW w:w="3347" w:type="dxa"/>
          </w:tcPr>
          <w:p w:rsidR="00E4081B" w:rsidRDefault="00E4081B" w:rsidP="0007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18 лет</w:t>
            </w:r>
          </w:p>
        </w:tc>
        <w:tc>
          <w:tcPr>
            <w:tcW w:w="3347" w:type="dxa"/>
          </w:tcPr>
          <w:p w:rsidR="00E4081B" w:rsidRPr="00E4081B" w:rsidRDefault="00E4081B" w:rsidP="00E40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• Полная уголовная ответственность</w:t>
            </w:r>
          </w:p>
          <w:p w:rsidR="00E4081B" w:rsidRPr="00E4081B" w:rsidRDefault="00E4081B" w:rsidP="00E40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(ст. 20, 87 УК РФ)</w:t>
            </w:r>
          </w:p>
        </w:tc>
        <w:tc>
          <w:tcPr>
            <w:tcW w:w="3347" w:type="dxa"/>
          </w:tcPr>
          <w:p w:rsidR="00E4081B" w:rsidRPr="00E4081B" w:rsidRDefault="00E4081B" w:rsidP="00E40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Необходимость знаний об основах уголовного, уголовно-процессуального, уголовно-исполнительног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права, особенностях уголовной</w:t>
            </w:r>
          </w:p>
          <w:p w:rsidR="00E4081B" w:rsidRPr="00E4081B" w:rsidRDefault="00E4081B" w:rsidP="00E40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B">
              <w:rPr>
                <w:rFonts w:ascii="Times New Roman" w:hAnsi="Times New Roman" w:cs="Times New Roman"/>
                <w:sz w:val="24"/>
                <w:szCs w:val="24"/>
              </w:rPr>
              <w:t>ответственности несовершеннолетних, преступлениях, за которые может наступить уголовная ответственность несовершеннолетних</w:t>
            </w:r>
          </w:p>
        </w:tc>
      </w:tr>
    </w:tbl>
    <w:p w:rsidR="00DF64FF" w:rsidRDefault="00DF64FF" w:rsidP="000729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4FF" w:rsidRDefault="00DF64FF" w:rsidP="000729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081B" w:rsidRPr="00E4081B" w:rsidRDefault="00E4081B" w:rsidP="00E4081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4081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bookmarkEnd w:id="0"/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Закон «Об основных гарантиях прав ребенка в Российской Федерации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устанавливает основные гарантии прав и законных интересов ребенка, предусмотренных Конституцией РФ, в целях создания правовых, социально- экономических условий для реализации прав и законных интересов ребенка;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регулирует отношения, возникающие в связи с реализацией основных гарантий прав и законных интересов;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определяет цели государственной политики;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законодательно закрепляет основные гарантии прав ребенка;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устанавливает государственные минимальные социальные стандарты основных показателей качества жизни детей;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определяет различные меры по защите прав ребенка при осуществлении деятельности в области его образования и воспитания, на охрану здоровья, отдых и оздоровление.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Чрезвычайно важно, что законодатель называет категории детей, находящихся в трудной жизненной ситуации. К ним относятся:</w:t>
      </w:r>
    </w:p>
    <w:p w:rsidR="00E4081B" w:rsidRPr="00E4081B" w:rsidRDefault="00983FA3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дети, оставшиеся без попечения родителей;</w:t>
      </w:r>
    </w:p>
    <w:p w:rsidR="00E4081B" w:rsidRPr="00E4081B" w:rsidRDefault="00983FA3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дети-инвалиды;</w:t>
      </w:r>
    </w:p>
    <w:p w:rsidR="00E4081B" w:rsidRPr="00E4081B" w:rsidRDefault="00983FA3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дети, имеющие недостатки в психическом и \ или физическом развитии;</w:t>
      </w:r>
    </w:p>
    <w:p w:rsidR="00E4081B" w:rsidRPr="00E4081B" w:rsidRDefault="00983FA3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дети,- жертвы вооруженных межнациональных конфликтов, экономических и техногенных катастроф, стихийных бедствий;</w:t>
      </w:r>
    </w:p>
    <w:p w:rsidR="00E4081B" w:rsidRPr="00E4081B" w:rsidRDefault="00983FA3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дети из семей беженцев и вынужденных переселенцев;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81B" w:rsidRPr="00E4081B" w:rsidRDefault="00983FA3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дети, оказавшиеся в экстремальных условиях;</w:t>
      </w:r>
    </w:p>
    <w:p w:rsidR="00E4081B" w:rsidRPr="00E4081B" w:rsidRDefault="00983FA3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дети-жертвы насилия;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дети, отбывающие наказание в виде лишения свободы в воспитательных колониях;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дети, находящиеся в специальных учебно-воспитательных учреждениях;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дети, проживающие в малоимущих семьях; дети с отклонениями в поведении;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эти обстоятельства самостоятельно или с помощью семьи.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lastRenderedPageBreak/>
        <w:t>В области образования и воспитания ребенка закон закрепляет ряд мер и гарантий по защите прав ребенка: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учащиеся старше 8 лет могут создавать общественные объединения (кроме объединений, создаваемых политическими партиями и учреждения не вправе препятствовать их созданию;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учащиеся образовательных учреждений, за исключением дошкольных учреждений и учреждений начального общего образования, имеют право самостоятельно или через своих выборных представителей ходатайствовать перед администрацией о проведении с участием выборных представителей учащихся дисциплинарного расследования деятельности работников образовательных учреждений, нарушающих и ущемляющих права ребенка;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в случае несогласия учащихся с решением администрации образовательного учреждения они вправе через своих выборных представителей обратиться за содействием и помощью в уполномоченные государственные органы;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учащиеся могут проводить во </w:t>
      </w:r>
      <w:proofErr w:type="spellStart"/>
      <w:r w:rsidR="00E4081B" w:rsidRPr="00E4081B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время собрания и митинги по вопросам защиты своих нарушенных прав. Условия проведения таких митингов и собраний устанавливаются уставом образовательного учреждения, и администрация не может препятствовать в их проведении, если они соответствуют установленным правилам, отвечающим образовательному и воспитательному процессу;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учащиеся и их родители (законные представители) имеют право на информацию, касающуюся их прав и законных интересов. В целях реализации этого права в образовательном учреждении, в местах, доступных для детей и родителей (законных представителей)</w:t>
      </w:r>
      <w:proofErr w:type="gramStart"/>
      <w:r w:rsidR="00E4081B" w:rsidRPr="00E4081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E4081B" w:rsidRPr="00E4081B">
        <w:rPr>
          <w:rFonts w:ascii="Times New Roman" w:hAnsi="Times New Roman" w:cs="Times New Roman"/>
          <w:sz w:val="24"/>
          <w:szCs w:val="24"/>
        </w:rPr>
        <w:t>олжны вывешиваться тексты уставов, правил внутреннего распорядка, списки органов государственной власти, органов местного самоуправления и их должностных лиц (с указанием способов связи с ними), осуществляющих контроль и надзор за соблюдением, обеспечением и защитой прав ребенка.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Обязанности и ответственность несовершеннолетнего.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Перечислим некоторые (но не все) обязанности несовершеннолетних.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Каждый несовершеннолетний обязан получить основное общее образование. Эта обязанность сохраняет силу до достижения им 15 лет.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Несовершеннолетние мужского пола понесут воинскую обязанность в виде воинского учёта и подготовки к военной службе.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В образовательных учреждениях среднего (полного) образования подготовка к военной службе осуществляется в добровольном порядке.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По достижении 17 лет несовершеннолетний обязан явиться по вызову военного комиссара в связи с постановкой на учет, а также сообщить о перемене места жительства, сняться с воинского учёта и по прибытии на новое место жительства в двухнедельный срок встать на воинский учёт.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После достижения 18-летнего возраста лица, состоящие на воинском учете и не имеющие оснований для освобождения или отсрочки от призыва, подлежат призыву на военную службу. Если убеждения или вероисповеданию призывника противоречит несение военной службы, он может </w:t>
      </w:r>
      <w:proofErr w:type="gramStart"/>
      <w:r w:rsidR="00E4081B" w:rsidRPr="00E4081B">
        <w:rPr>
          <w:rFonts w:ascii="Times New Roman" w:hAnsi="Times New Roman" w:cs="Times New Roman"/>
          <w:sz w:val="24"/>
          <w:szCs w:val="24"/>
        </w:rPr>
        <w:t>заменить обязательную военную службу на альтернативную</w:t>
      </w:r>
      <w:proofErr w:type="gramEnd"/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гражданскую службу.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Лица, не достигшие совершеннолетия, не могут приобретать, хранить, коллекционировать и носить оружие, в том числе оружие самообороны (огнестрельное гладкоствольное, газовые пистолеты, аэрозоли, электрошоковые</w:t>
      </w:r>
      <w:proofErr w:type="gramEnd"/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устройства и пр.); полный запрет на изготовление, хранение и ношение введен на кастеты, бумеранги, холодное оружие с выбрасывающимся лезвием.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Обязанности обучающихся в образовательном процессе определяются уставом и другими локальными актами образовательных учреждений.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Несовершеннолетние при определенных условиях несут уголовную, административную, дисциплинарную, материальную ответственность.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Уголовной ответственности подлежит лицо, достигшее ко времени совершения преступления 16-летнего возраста.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lastRenderedPageBreak/>
        <w:t>С 14-летнего возраста человек подлежит уголовной ответственности за совершение двадцати видов преступлений, в том числе: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грабеж;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разбой;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умышленное убийство;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изнасилование;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насильственные действия сексуального характера;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хулиганство;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угон автотранспортного средства;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захват заложников;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заведомо ложное сообщение об акте терроризма;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хищение или вымогательство оружия, взрывчатых веществ, наркотических средств или психотропных средств;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вандализм и др.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Дела на несовершеннолетних рассматриваются: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в судах - на лиц, совершивших преступление в возрасте 16 лет. А по преступлениям, за которые ответственность установлена с 14 лет, в порядке особого производства по делам несовершеннолетних;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в комиссиях по делам несовершеннолетних - на лиц, совершивших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в возрасте до 14 лет общественно опасные действия (имеющие признаки преступления) и в возрасте от 14 до 16 лет - общественно опасные действия (имеющие признаки преступления), не предусмотренные статьей 20 Уголовного кодекса.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Административная ответственность для несовершеннолетних наступает с 16- летнего возраста к моменту совершения административного правонарушения: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E4081B">
        <w:rPr>
          <w:rFonts w:ascii="Times New Roman" w:hAnsi="Times New Roman" w:cs="Times New Roman"/>
          <w:sz w:val="24"/>
          <w:szCs w:val="24"/>
        </w:rPr>
        <w:t>совершившим</w:t>
      </w:r>
      <w:proofErr w:type="gramEnd"/>
      <w:r w:rsidRPr="00E4081B">
        <w:rPr>
          <w:rFonts w:ascii="Times New Roman" w:hAnsi="Times New Roman" w:cs="Times New Roman"/>
          <w:sz w:val="24"/>
          <w:szCs w:val="24"/>
        </w:rPr>
        <w:t xml:space="preserve"> в возрасте от 16 до 18 лет такие правонарушения, как: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приобретение, хранение и потребление наркотических средств и психотропных веществ;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жестокое обращение с животными;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повреждение транспортных средств общего пользования;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групповые передвижения с помехами для дорожного движения,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повреждение телефонов-автоматов;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распитие спиртных напитков и появление в нетрезвом виде в общественных местах;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приобретение самогона и др.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применяются меры, предусмотренные Положением о комиссиях по делам несовершеннолетних.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К лицам, совершившим такие виды административных правонарушений, как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мелкое хулиганство;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нарушение правил дорожного движения;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нарушение порядка обращения с оружием;</w:t>
      </w:r>
    </w:p>
    <w:p w:rsidR="00E4081B" w:rsidRPr="00E4081B" w:rsidRDefault="00124ECA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81B" w:rsidRPr="00E4081B">
        <w:rPr>
          <w:rFonts w:ascii="Times New Roman" w:hAnsi="Times New Roman" w:cs="Times New Roman"/>
          <w:sz w:val="24"/>
          <w:szCs w:val="24"/>
        </w:rPr>
        <w:t xml:space="preserve"> правил пограничного режима и др.,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применяются меры наказания на общих основаниях в соответствии с Кодексом РФ об административных правонарушениях.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Существуют следующие виды административного наказания: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предупреждение, штраф, изъятие предмета, который является орудием или объектом нарушения, конфискация предмета, лишение права на управление транспортными средствами либо права охоты, исправительные работы сроком от 15 дней до 2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месяцев с удержанием 20% зарплаты, административный арест на срок до 15 суток. Однако к подросткам, беременным женщинам или инвалидам I и II групп административный арест применяться не может.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 xml:space="preserve">Кроме того, комиссии по делам несовершеннолетних могут применить довольно широкий перечень мер воздействия, в том числе направить в учебно-воспитательное учреждение, а в возрасте от 14 до 18 лет – в </w:t>
      </w:r>
      <w:proofErr w:type="spellStart"/>
      <w:r w:rsidRPr="00E4081B">
        <w:rPr>
          <w:rFonts w:ascii="Times New Roman" w:hAnsi="Times New Roman" w:cs="Times New Roman"/>
          <w:sz w:val="24"/>
          <w:szCs w:val="24"/>
        </w:rPr>
        <w:t>спецпрофучилище</w:t>
      </w:r>
      <w:proofErr w:type="spellEnd"/>
      <w:r w:rsidRPr="00E4081B">
        <w:rPr>
          <w:rFonts w:ascii="Times New Roman" w:hAnsi="Times New Roman" w:cs="Times New Roman"/>
          <w:sz w:val="24"/>
          <w:szCs w:val="24"/>
        </w:rPr>
        <w:t>.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lastRenderedPageBreak/>
        <w:t>Несовершеннолетние в возрасте от 14 до 18 лет несут материальную ответственность за причиненный ими вред. За вред, причиненный малолетними (не достигшими 14 лет) детьми, имущественную ответственность несут родители или лица, их заменяющие.</w:t>
      </w:r>
    </w:p>
    <w:p w:rsidR="00E4081B" w:rsidRPr="00E4081B" w:rsidRDefault="00E4081B" w:rsidP="00E4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За совершение противоправных действий, грубое и неоднократное нарушение устава школы ученик, достигший 15 лет, может быть исключен из школы по решению органа управления школой. Органы местного самоуправления совместно с родителями исключенного ученика в месячный срок принимают меры, обеспечивающие его трудоустройство или продолжение образования в другом образовательном учреждении. Исключение несовершеннолетнего из общеобразовательной школы возможно только с согласия районной (городской) комиссии по делам несовершеннолетних.</w:t>
      </w:r>
    </w:p>
    <w:p w:rsidR="00E4081B" w:rsidRPr="00E4081B" w:rsidRDefault="00E4081B" w:rsidP="00E4081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081B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24 июня 1999 года № 120-ФЗ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081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21 мая 1999 года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Одобрен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9 июня 1999 года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13.01.2001 N 1-ФЗ, от 07.07.2003 N 111-ФЗ, от 29.06.2004 N58-ФЗ, от 22.08.2004 N 122-ФЗ (ред. 29.12.2004), </w:t>
      </w:r>
      <w:proofErr w:type="gramStart"/>
      <w:r w:rsidRPr="00E408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081B">
        <w:rPr>
          <w:rFonts w:ascii="Times New Roman" w:hAnsi="Times New Roman" w:cs="Times New Roman"/>
          <w:sz w:val="24"/>
          <w:szCs w:val="24"/>
        </w:rPr>
        <w:t xml:space="preserve"> 01.12.2004 N 150-ФЗ, от 29.12.2004 N 199-ФЗ, от 22.04.2005 N39-ФЗ)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Статья 1. Основные понятия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применяются следующие основные понятия: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несовершеннолетний - лицо, не достигшее возраста восемнадцати лет; (абзац введен Федеральным законом от 07.07.2003 N 111-ФЗ)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 xml:space="preserve">безнадзорный - несовершеннолетний, </w:t>
      </w:r>
      <w:proofErr w:type="gramStart"/>
      <w:r w:rsidRPr="00E4081B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E4081B">
        <w:rPr>
          <w:rFonts w:ascii="Times New Roman" w:hAnsi="Times New Roman" w:cs="Times New Roman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 (в ред. Федерального закона от 01.12.2004 N 150-ФЗ)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беспризорный - безнадзорный, не имеющий места жительства и (или) места пребывания;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несовершеннолетний, находящийся в социально опасном положении, -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081B">
        <w:rPr>
          <w:rFonts w:ascii="Times New Roman" w:hAnsi="Times New Roman" w:cs="Times New Roman"/>
          <w:sz w:val="24"/>
          <w:szCs w:val="24"/>
        </w:rPr>
        <w:t>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 (в ред. Федерального закона от 07.07.2003 N 111-ФЗ);</w:t>
      </w:r>
      <w:proofErr w:type="gramEnd"/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антиобщественные действия - действия несовершеннолетнего, выражающиеся в систематическом употреблении наркотически</w:t>
      </w:r>
      <w:r>
        <w:rPr>
          <w:rFonts w:ascii="Times New Roman" w:hAnsi="Times New Roman" w:cs="Times New Roman"/>
          <w:sz w:val="24"/>
          <w:szCs w:val="24"/>
        </w:rPr>
        <w:t>х средств, психотропных и (или)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 xml:space="preserve">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</w:t>
      </w:r>
      <w:proofErr w:type="gramStart"/>
      <w:r w:rsidRPr="00E4081B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E4081B">
        <w:rPr>
          <w:rFonts w:ascii="Times New Roman" w:hAnsi="Times New Roman" w:cs="Times New Roman"/>
          <w:sz w:val="24"/>
          <w:szCs w:val="24"/>
        </w:rPr>
        <w:t>, а также иные действия, нарушающие права и законные интересы других лиц; (абзац введен Федеральным законом от 07.07.2003 N 111-ФЗ, в ред. Федерального закона от 22.04.2005 N 39-ФЗ)4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081B">
        <w:rPr>
          <w:rFonts w:ascii="Times New Roman" w:hAnsi="Times New Roman" w:cs="Times New Roman"/>
          <w:sz w:val="24"/>
          <w:szCs w:val="24"/>
        </w:rPr>
        <w:lastRenderedPageBreak/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(в ред. Федерального закона от 01.12.2004 N 150-ФЗ);</w:t>
      </w:r>
      <w:proofErr w:type="gramEnd"/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пиво и напитки, изготавливаемые на его основе, -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спирта, (абзац введен Федеральным законом от 22.04.2005 N 39-ФЗ).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Статья 2. Основные задачи и принципы деятельности по профилактике безнадзорности и правонарушений несовершеннолетних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1. Основными задачами деятельности по профилактике безнадзорности и правонарушен</w:t>
      </w:r>
      <w:r>
        <w:rPr>
          <w:rFonts w:ascii="Times New Roman" w:hAnsi="Times New Roman" w:cs="Times New Roman"/>
          <w:sz w:val="24"/>
          <w:szCs w:val="24"/>
        </w:rPr>
        <w:t>ий несовершеннолетних являются:</w:t>
      </w:r>
    </w:p>
    <w:p w:rsidR="00E4081B" w:rsidRPr="00E4081B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законных интересов несовершеннолетних; социально-педагогическая реабилитация несовершеннолетних, находящихся в социально опасном положении; выявление и пресечение случаев вовлечения несовершеннолетних в совершение преступлений и антиобщественных действий.</w:t>
      </w:r>
    </w:p>
    <w:p w:rsidR="00DF64FF" w:rsidRPr="00FB45C3" w:rsidRDefault="00E4081B" w:rsidP="00E40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81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4081B">
        <w:rPr>
          <w:rFonts w:ascii="Times New Roman" w:hAnsi="Times New Roman" w:cs="Times New Roman"/>
          <w:sz w:val="24"/>
          <w:szCs w:val="24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несовершеннолетних, (в</w:t>
      </w:r>
      <w:proofErr w:type="gramEnd"/>
      <w:r w:rsidRPr="00E4081B">
        <w:rPr>
          <w:rFonts w:ascii="Times New Roman" w:hAnsi="Times New Roman" w:cs="Times New Roman"/>
          <w:sz w:val="24"/>
          <w:szCs w:val="24"/>
        </w:rPr>
        <w:t xml:space="preserve"> ред. Федерального закона от 07.07.2003 N 111-ФЗ).</w:t>
      </w:r>
    </w:p>
    <w:sectPr w:rsidR="00DF64FF" w:rsidRPr="00FB45C3" w:rsidSect="00FB45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45C3"/>
    <w:rsid w:val="000501BB"/>
    <w:rsid w:val="0006146C"/>
    <w:rsid w:val="00072917"/>
    <w:rsid w:val="00124ECA"/>
    <w:rsid w:val="0041795D"/>
    <w:rsid w:val="004F11E0"/>
    <w:rsid w:val="004F36E1"/>
    <w:rsid w:val="00540EBC"/>
    <w:rsid w:val="007123AB"/>
    <w:rsid w:val="007967E3"/>
    <w:rsid w:val="007B60B9"/>
    <w:rsid w:val="007E73CC"/>
    <w:rsid w:val="007F214F"/>
    <w:rsid w:val="0080618F"/>
    <w:rsid w:val="00983FA3"/>
    <w:rsid w:val="0098599A"/>
    <w:rsid w:val="009E4FD2"/>
    <w:rsid w:val="00AF7085"/>
    <w:rsid w:val="00C17A91"/>
    <w:rsid w:val="00C261AF"/>
    <w:rsid w:val="00D27394"/>
    <w:rsid w:val="00D41FDC"/>
    <w:rsid w:val="00DA3D83"/>
    <w:rsid w:val="00DF64FF"/>
    <w:rsid w:val="00E4081B"/>
    <w:rsid w:val="00F91725"/>
    <w:rsid w:val="00FB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5C3"/>
    <w:pPr>
      <w:spacing w:after="0" w:line="240" w:lineRule="auto"/>
    </w:pPr>
  </w:style>
  <w:style w:type="table" w:styleId="a4">
    <w:name w:val="Table Grid"/>
    <w:basedOn w:val="a1"/>
    <w:uiPriority w:val="59"/>
    <w:rsid w:val="0041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Title"/>
    <w:basedOn w:val="a"/>
    <w:link w:val="a6"/>
    <w:qFormat/>
    <w:rsid w:val="004F11E0"/>
    <w:pPr>
      <w:jc w:val="center"/>
    </w:pPr>
    <w:rPr>
      <w:sz w:val="32"/>
      <w:szCs w:val="32"/>
      <w:lang w:eastAsia="zh-CN"/>
    </w:rPr>
  </w:style>
  <w:style w:type="character" w:customStyle="1" w:styleId="a6">
    <w:name w:val="Название Знак"/>
    <w:basedOn w:val="a0"/>
    <w:link w:val="a5"/>
    <w:rsid w:val="004F11E0"/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F11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5C3"/>
    <w:pPr>
      <w:spacing w:after="0" w:line="240" w:lineRule="auto"/>
    </w:pPr>
  </w:style>
  <w:style w:type="table" w:styleId="a4">
    <w:name w:val="Table Grid"/>
    <w:basedOn w:val="a1"/>
    <w:uiPriority w:val="59"/>
    <w:rsid w:val="0041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21</Pages>
  <Words>7144</Words>
  <Characters>40725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10</cp:revision>
  <dcterms:created xsi:type="dcterms:W3CDTF">2013-01-22T08:29:00Z</dcterms:created>
  <dcterms:modified xsi:type="dcterms:W3CDTF">2014-04-24T09:30:00Z</dcterms:modified>
</cp:coreProperties>
</file>