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8F" w:rsidRDefault="004C0C8F" w:rsidP="004C0C8F">
      <w:pPr>
        <w:rPr>
          <w:b/>
          <w:sz w:val="24"/>
          <w:szCs w:val="24"/>
        </w:rPr>
      </w:pPr>
    </w:p>
    <w:p w:rsidR="00D50463" w:rsidRDefault="00D50463" w:rsidP="00D50463">
      <w:pPr>
        <w:rPr>
          <w:sz w:val="44"/>
          <w:szCs w:val="44"/>
        </w:rPr>
      </w:pPr>
    </w:p>
    <w:p w:rsidR="00D50463" w:rsidRDefault="00D50463" w:rsidP="00D50463">
      <w:pPr>
        <w:rPr>
          <w:sz w:val="44"/>
          <w:szCs w:val="44"/>
        </w:rPr>
      </w:pPr>
    </w:p>
    <w:p w:rsidR="00D50463" w:rsidRPr="00735FD0" w:rsidRDefault="00D50463" w:rsidP="00D50463">
      <w:pPr>
        <w:rPr>
          <w:sz w:val="44"/>
          <w:szCs w:val="44"/>
        </w:rPr>
      </w:pPr>
    </w:p>
    <w:p w:rsidR="00D50463" w:rsidRPr="00735FD0" w:rsidRDefault="00D50463" w:rsidP="00D50463">
      <w:pPr>
        <w:jc w:val="center"/>
        <w:rPr>
          <w:sz w:val="44"/>
          <w:szCs w:val="44"/>
          <w:u w:val="single"/>
        </w:rPr>
      </w:pPr>
      <w:r w:rsidRPr="00735FD0">
        <w:rPr>
          <w:sz w:val="44"/>
          <w:szCs w:val="44"/>
          <w:u w:val="single"/>
        </w:rPr>
        <w:t>Творческий проект</w:t>
      </w:r>
    </w:p>
    <w:p w:rsidR="00D50463" w:rsidRPr="00735FD0" w:rsidRDefault="00D50463" w:rsidP="00D50463">
      <w:pPr>
        <w:jc w:val="center"/>
        <w:rPr>
          <w:sz w:val="44"/>
          <w:szCs w:val="44"/>
          <w:u w:val="single"/>
        </w:rPr>
      </w:pPr>
      <w:r w:rsidRPr="00735FD0">
        <w:rPr>
          <w:sz w:val="44"/>
          <w:szCs w:val="44"/>
          <w:u w:val="single"/>
        </w:rPr>
        <w:t>направление «Разделочная доска»</w:t>
      </w:r>
    </w:p>
    <w:p w:rsidR="00D50463" w:rsidRPr="00735FD0" w:rsidRDefault="00D50463" w:rsidP="00D50463">
      <w:pPr>
        <w:jc w:val="center"/>
        <w:rPr>
          <w:sz w:val="44"/>
          <w:szCs w:val="44"/>
          <w:u w:val="single"/>
        </w:rPr>
      </w:pPr>
      <w:r w:rsidRPr="00735FD0">
        <w:rPr>
          <w:sz w:val="44"/>
          <w:szCs w:val="44"/>
          <w:u w:val="single"/>
        </w:rPr>
        <w:t>Выжигание</w:t>
      </w:r>
    </w:p>
    <w:p w:rsidR="00D50463" w:rsidRPr="00735FD0" w:rsidRDefault="00D50463" w:rsidP="00D50463">
      <w:pPr>
        <w:jc w:val="center"/>
        <w:rPr>
          <w:sz w:val="44"/>
          <w:szCs w:val="44"/>
          <w:u w:val="single"/>
        </w:rPr>
      </w:pPr>
    </w:p>
    <w:p w:rsidR="00D50463" w:rsidRPr="00735FD0" w:rsidRDefault="00D50463" w:rsidP="00D50463">
      <w:pPr>
        <w:jc w:val="center"/>
        <w:rPr>
          <w:sz w:val="44"/>
          <w:szCs w:val="44"/>
          <w:u w:val="single"/>
        </w:rPr>
      </w:pPr>
    </w:p>
    <w:p w:rsidR="00D50463" w:rsidRPr="00735FD0" w:rsidRDefault="00D50463" w:rsidP="00D50463">
      <w:pPr>
        <w:jc w:val="center"/>
        <w:rPr>
          <w:sz w:val="44"/>
          <w:szCs w:val="44"/>
          <w:u w:val="single"/>
        </w:rPr>
      </w:pPr>
    </w:p>
    <w:p w:rsidR="00D50463" w:rsidRDefault="00D50463" w:rsidP="00D50463">
      <w:pPr>
        <w:jc w:val="center"/>
        <w:rPr>
          <w:sz w:val="44"/>
          <w:szCs w:val="44"/>
          <w:u w:val="single"/>
        </w:rPr>
      </w:pPr>
    </w:p>
    <w:p w:rsidR="00D50463" w:rsidRDefault="00D50463" w:rsidP="00D50463">
      <w:pPr>
        <w:jc w:val="center"/>
        <w:rPr>
          <w:sz w:val="44"/>
          <w:szCs w:val="44"/>
          <w:u w:val="single"/>
        </w:rPr>
      </w:pPr>
    </w:p>
    <w:p w:rsidR="00D50463" w:rsidRPr="00735FD0" w:rsidRDefault="00D50463" w:rsidP="00D50463">
      <w:pPr>
        <w:jc w:val="center"/>
        <w:rPr>
          <w:sz w:val="44"/>
          <w:szCs w:val="44"/>
          <w:u w:val="single"/>
        </w:rPr>
      </w:pPr>
    </w:p>
    <w:p w:rsidR="00D50463" w:rsidRPr="00735FD0" w:rsidRDefault="00D50463" w:rsidP="00D50463">
      <w:pPr>
        <w:rPr>
          <w:sz w:val="24"/>
          <w:szCs w:val="24"/>
        </w:rPr>
      </w:pPr>
      <w:r w:rsidRPr="00735FD0">
        <w:rPr>
          <w:sz w:val="24"/>
          <w:szCs w:val="24"/>
        </w:rPr>
        <w:t xml:space="preserve">                              </w:t>
      </w:r>
      <w:r>
        <w:rPr>
          <w:sz w:val="24"/>
          <w:szCs w:val="24"/>
        </w:rPr>
        <w:t xml:space="preserve">                                                </w:t>
      </w:r>
      <w:r w:rsidRPr="00735FD0">
        <w:rPr>
          <w:sz w:val="24"/>
          <w:szCs w:val="24"/>
        </w:rPr>
        <w:t xml:space="preserve">  Выполнил: </w:t>
      </w:r>
      <w:proofErr w:type="spellStart"/>
      <w:r w:rsidRPr="00735FD0">
        <w:rPr>
          <w:sz w:val="24"/>
          <w:szCs w:val="24"/>
        </w:rPr>
        <w:t>Каблов</w:t>
      </w:r>
      <w:proofErr w:type="spellEnd"/>
      <w:r w:rsidRPr="00735FD0">
        <w:rPr>
          <w:sz w:val="24"/>
          <w:szCs w:val="24"/>
        </w:rPr>
        <w:t xml:space="preserve"> Алексей </w:t>
      </w:r>
    </w:p>
    <w:p w:rsidR="00D50463" w:rsidRPr="00735FD0" w:rsidRDefault="00D50463" w:rsidP="00D50463">
      <w:pPr>
        <w:rPr>
          <w:sz w:val="24"/>
          <w:szCs w:val="24"/>
        </w:rPr>
      </w:pPr>
      <w:r>
        <w:rPr>
          <w:sz w:val="24"/>
          <w:szCs w:val="24"/>
        </w:rPr>
        <w:t xml:space="preserve">                                                                               </w:t>
      </w:r>
      <w:r w:rsidRPr="00735FD0">
        <w:rPr>
          <w:sz w:val="24"/>
          <w:szCs w:val="24"/>
        </w:rPr>
        <w:t xml:space="preserve"> Проверил: Матасов Алексей Александрович</w:t>
      </w:r>
    </w:p>
    <w:p w:rsidR="00D50463" w:rsidRPr="00735FD0" w:rsidRDefault="00D50463" w:rsidP="00D50463">
      <w:pPr>
        <w:jc w:val="center"/>
        <w:rPr>
          <w:sz w:val="24"/>
          <w:szCs w:val="24"/>
          <w:u w:val="single"/>
        </w:rPr>
      </w:pPr>
    </w:p>
    <w:p w:rsidR="00D50463" w:rsidRPr="00D50463" w:rsidRDefault="00D50463" w:rsidP="00D50463">
      <w:pPr>
        <w:jc w:val="center"/>
        <w:rPr>
          <w:sz w:val="24"/>
          <w:szCs w:val="24"/>
        </w:rPr>
      </w:pPr>
      <w:r>
        <w:rPr>
          <w:sz w:val="24"/>
          <w:szCs w:val="24"/>
        </w:rPr>
        <w:t xml:space="preserve"> </w:t>
      </w:r>
    </w:p>
    <w:p w:rsidR="00D50463" w:rsidRDefault="00D50463" w:rsidP="004C0C8F">
      <w:pPr>
        <w:rPr>
          <w:b/>
          <w:sz w:val="24"/>
          <w:szCs w:val="24"/>
        </w:rPr>
      </w:pPr>
    </w:p>
    <w:p w:rsidR="00D50463" w:rsidRDefault="00D50463" w:rsidP="004C0C8F">
      <w:pPr>
        <w:rPr>
          <w:b/>
          <w:sz w:val="24"/>
          <w:szCs w:val="24"/>
        </w:rPr>
      </w:pPr>
    </w:p>
    <w:p w:rsidR="00D50463" w:rsidRDefault="00D50463" w:rsidP="004C0C8F">
      <w:pPr>
        <w:rPr>
          <w:b/>
          <w:sz w:val="24"/>
          <w:szCs w:val="24"/>
        </w:rPr>
      </w:pPr>
    </w:p>
    <w:p w:rsidR="00D50463" w:rsidRPr="00735FD0" w:rsidRDefault="00D50463" w:rsidP="004C0C8F">
      <w:pPr>
        <w:rPr>
          <w:b/>
          <w:sz w:val="24"/>
          <w:szCs w:val="24"/>
        </w:rPr>
      </w:pPr>
    </w:p>
    <w:p w:rsidR="004C0C8F" w:rsidRPr="00735FD0" w:rsidRDefault="002A1AE3" w:rsidP="004C0C8F">
      <w:pPr>
        <w:rPr>
          <w:b/>
          <w:sz w:val="28"/>
          <w:szCs w:val="28"/>
          <w:u w:val="single"/>
        </w:rPr>
      </w:pPr>
      <w:r w:rsidRPr="00735FD0">
        <w:rPr>
          <w:b/>
          <w:sz w:val="28"/>
          <w:szCs w:val="28"/>
          <w:u w:val="single"/>
        </w:rPr>
        <w:lastRenderedPageBreak/>
        <w:t>Содержание</w:t>
      </w:r>
      <w:r w:rsidRPr="00735FD0">
        <w:rPr>
          <w:b/>
          <w:sz w:val="28"/>
          <w:szCs w:val="28"/>
          <w:u w:val="single"/>
        </w:rPr>
        <w:br/>
      </w:r>
    </w:p>
    <w:p w:rsidR="004C0C8F" w:rsidRDefault="004C0C8F" w:rsidP="004C0C8F">
      <w:pPr>
        <w:ind w:left="360"/>
        <w:rPr>
          <w:sz w:val="28"/>
          <w:szCs w:val="28"/>
        </w:rPr>
      </w:pPr>
      <w:r w:rsidRPr="004C0C8F">
        <w:rPr>
          <w:sz w:val="28"/>
          <w:szCs w:val="28"/>
        </w:rPr>
        <w:t>1.</w:t>
      </w:r>
      <w:r w:rsidR="002A1AE3" w:rsidRPr="004C0C8F">
        <w:rPr>
          <w:sz w:val="28"/>
          <w:szCs w:val="28"/>
        </w:rPr>
        <w:t>Разделочная доска – изделие необходимое на кухне</w:t>
      </w:r>
    </w:p>
    <w:p w:rsidR="004C0C8F" w:rsidRPr="004C0C8F" w:rsidRDefault="002A1AE3" w:rsidP="004C0C8F">
      <w:pPr>
        <w:ind w:left="360"/>
        <w:rPr>
          <w:sz w:val="28"/>
          <w:szCs w:val="28"/>
        </w:rPr>
      </w:pPr>
      <w:r w:rsidRPr="004C0C8F">
        <w:rPr>
          <w:sz w:val="28"/>
          <w:szCs w:val="28"/>
        </w:rPr>
        <w:t>2. Технологическая документация</w:t>
      </w:r>
      <w:r w:rsidRPr="004C0C8F">
        <w:rPr>
          <w:sz w:val="28"/>
          <w:szCs w:val="28"/>
        </w:rPr>
        <w:br/>
        <w:t>3. Себестоимость</w:t>
      </w:r>
    </w:p>
    <w:p w:rsidR="004C0C8F" w:rsidRPr="004C0C8F" w:rsidRDefault="002A1AE3" w:rsidP="004C0C8F">
      <w:pPr>
        <w:ind w:left="360"/>
        <w:rPr>
          <w:sz w:val="28"/>
          <w:szCs w:val="28"/>
        </w:rPr>
      </w:pPr>
      <w:r w:rsidRPr="004C0C8F">
        <w:rPr>
          <w:sz w:val="28"/>
          <w:szCs w:val="28"/>
        </w:rPr>
        <w:t>4. Заключение</w:t>
      </w:r>
    </w:p>
    <w:p w:rsidR="009E296F" w:rsidRDefault="004C0C8F" w:rsidP="004C0C8F">
      <w:pPr>
        <w:rPr>
          <w:sz w:val="28"/>
          <w:szCs w:val="28"/>
        </w:rPr>
      </w:pPr>
      <w:r>
        <w:rPr>
          <w:sz w:val="28"/>
          <w:szCs w:val="28"/>
        </w:rPr>
        <w:t xml:space="preserve">      </w:t>
      </w:r>
      <w:r w:rsidR="002A1AE3" w:rsidRPr="004C0C8F">
        <w:rPr>
          <w:sz w:val="28"/>
          <w:szCs w:val="28"/>
        </w:rPr>
        <w:t>5. Литература</w:t>
      </w:r>
      <w:r>
        <w:rPr>
          <w:sz w:val="28"/>
          <w:szCs w:val="28"/>
        </w:rPr>
        <w:br/>
      </w:r>
      <w:r w:rsidR="002A1AE3" w:rsidRPr="004C0C8F">
        <w:rPr>
          <w:sz w:val="28"/>
          <w:szCs w:val="28"/>
        </w:rPr>
        <w:br/>
      </w:r>
      <w:r w:rsidR="002A1AE3" w:rsidRPr="00735FD0">
        <w:rPr>
          <w:b/>
          <w:sz w:val="28"/>
          <w:szCs w:val="28"/>
          <w:u w:val="single"/>
        </w:rPr>
        <w:t>1. Разделочная доска – изделие необходимое на кухне.</w:t>
      </w:r>
      <w:r w:rsidR="002A1AE3" w:rsidRPr="00735FD0">
        <w:rPr>
          <w:sz w:val="28"/>
          <w:szCs w:val="28"/>
          <w:u w:val="single"/>
        </w:rPr>
        <w:t xml:space="preserve"> </w:t>
      </w:r>
      <w:r w:rsidR="002A1AE3" w:rsidRPr="00735FD0">
        <w:rPr>
          <w:sz w:val="28"/>
          <w:szCs w:val="28"/>
          <w:u w:val="single"/>
        </w:rPr>
        <w:br/>
      </w:r>
      <w:r w:rsidR="002A1AE3" w:rsidRPr="00735FD0">
        <w:rPr>
          <w:sz w:val="28"/>
          <w:szCs w:val="28"/>
          <w:u w:val="single"/>
        </w:rPr>
        <w:br/>
      </w:r>
      <w:r w:rsidR="002A1AE3" w:rsidRPr="004C0C8F">
        <w:rPr>
          <w:sz w:val="28"/>
          <w:szCs w:val="28"/>
        </w:rPr>
        <w:t>Разделочная доска используется для разделки продуктов на кухне. Существует много различных конструкций разделочных досок, изготовленных из древесины, фанеры, пластики и т. п. Одной доски часто бывает недостаточно.</w:t>
      </w:r>
      <w:r w:rsidR="002A1AE3" w:rsidRPr="004C0C8F">
        <w:rPr>
          <w:sz w:val="28"/>
          <w:szCs w:val="28"/>
        </w:rPr>
        <w:br/>
        <w:t>Мы изготовили набор разделочных досок «Яблоко». Этот набор имеет красивый внешний вид. Декоративная отделка выжиганием выполнена на одной стороне досок, поверхность которой покрыта лаком. Для изготовления разделочных досок мы использовали натуральную древесину (осину). Древесина осины белая, легко режется. Это экологически чистый материал.</w:t>
      </w:r>
      <w:r w:rsidR="007C145C">
        <w:rPr>
          <w:sz w:val="28"/>
          <w:szCs w:val="28"/>
        </w:rPr>
        <w:br/>
      </w:r>
      <w:r w:rsidR="007C145C">
        <w:rPr>
          <w:sz w:val="28"/>
          <w:szCs w:val="28"/>
        </w:rPr>
        <w:br/>
      </w:r>
      <w:r w:rsidR="002A1AE3" w:rsidRPr="004C0C8F">
        <w:rPr>
          <w:sz w:val="28"/>
          <w:szCs w:val="28"/>
        </w:rPr>
        <w:br/>
      </w:r>
      <w:r w:rsidR="002A1AE3" w:rsidRPr="00735FD0">
        <w:rPr>
          <w:b/>
          <w:sz w:val="28"/>
          <w:szCs w:val="28"/>
          <w:u w:val="single"/>
        </w:rPr>
        <w:t>2. Технологическая документация.</w:t>
      </w:r>
      <w:r w:rsidR="007C145C" w:rsidRPr="00735FD0">
        <w:rPr>
          <w:b/>
          <w:sz w:val="28"/>
          <w:szCs w:val="28"/>
          <w:u w:val="single"/>
        </w:rPr>
        <w:br/>
      </w:r>
      <w:r w:rsidR="002A1AE3" w:rsidRPr="00735FD0">
        <w:rPr>
          <w:sz w:val="28"/>
          <w:szCs w:val="28"/>
          <w:u w:val="single"/>
        </w:rPr>
        <w:br/>
      </w:r>
      <w:r w:rsidR="002A1AE3" w:rsidRPr="004C0C8F">
        <w:rPr>
          <w:sz w:val="28"/>
          <w:szCs w:val="28"/>
        </w:rPr>
        <w:t xml:space="preserve">Поз. Наименование Кол - </w:t>
      </w:r>
      <w:proofErr w:type="gramStart"/>
      <w:r w:rsidR="002A1AE3" w:rsidRPr="004C0C8F">
        <w:rPr>
          <w:sz w:val="28"/>
          <w:szCs w:val="28"/>
        </w:rPr>
        <w:t>во</w:t>
      </w:r>
      <w:proofErr w:type="gramEnd"/>
      <w:r w:rsidR="002A1AE3" w:rsidRPr="004C0C8F">
        <w:rPr>
          <w:sz w:val="28"/>
          <w:szCs w:val="28"/>
        </w:rPr>
        <w:t xml:space="preserve"> Материал Размеры, мм</w:t>
      </w:r>
      <w:r w:rsidR="002A1AE3" w:rsidRPr="004C0C8F">
        <w:rPr>
          <w:sz w:val="28"/>
          <w:szCs w:val="28"/>
        </w:rPr>
        <w:br/>
        <w:t>1 Разделочная доска 2 древесина 18х170х330</w:t>
      </w:r>
      <w:r w:rsidR="002A1AE3" w:rsidRPr="004C0C8F">
        <w:rPr>
          <w:sz w:val="28"/>
          <w:szCs w:val="28"/>
        </w:rPr>
        <w:br/>
        <w:t>2 Подвеска 1 древесина 18</w:t>
      </w:r>
      <w:r w:rsidR="007C145C">
        <w:rPr>
          <w:sz w:val="28"/>
          <w:szCs w:val="28"/>
        </w:rPr>
        <w:t>х120х280</w:t>
      </w:r>
      <w:r w:rsidR="007C145C">
        <w:rPr>
          <w:sz w:val="28"/>
          <w:szCs w:val="28"/>
        </w:rPr>
        <w:br/>
        <w:t>3 Шуруп 2 сталь Ø4х35</w:t>
      </w:r>
      <w:r w:rsidR="007C145C">
        <w:rPr>
          <w:sz w:val="28"/>
          <w:szCs w:val="28"/>
        </w:rPr>
        <w:br/>
      </w:r>
      <w:r w:rsidR="002A1AE3" w:rsidRPr="004C0C8F">
        <w:rPr>
          <w:sz w:val="28"/>
          <w:szCs w:val="28"/>
        </w:rPr>
        <w:br/>
        <w:t>Технологическая карта на изготовление набора разделочных досок «Яблоко».</w:t>
      </w:r>
      <w:r w:rsidR="002A1AE3" w:rsidRPr="004C0C8F">
        <w:rPr>
          <w:sz w:val="28"/>
          <w:szCs w:val="28"/>
        </w:rPr>
        <w:br/>
      </w:r>
      <w:r w:rsidR="002A1AE3" w:rsidRPr="004C0C8F">
        <w:rPr>
          <w:sz w:val="28"/>
          <w:szCs w:val="28"/>
        </w:rPr>
        <w:br/>
        <w:t>Последовательность операций Графическое изображение Инструменты и приспособления</w:t>
      </w:r>
      <w:r w:rsidR="002A1AE3" w:rsidRPr="004C0C8F">
        <w:rPr>
          <w:sz w:val="28"/>
          <w:szCs w:val="28"/>
        </w:rPr>
        <w:br/>
        <w:t>1.Выбрать заготовку для разделочной доски. Линейка.</w:t>
      </w:r>
      <w:r w:rsidR="002A1AE3" w:rsidRPr="004C0C8F">
        <w:rPr>
          <w:sz w:val="28"/>
          <w:szCs w:val="28"/>
        </w:rPr>
        <w:br/>
        <w:t>2.Разметить по шаблону. Шаблон, карандаш.</w:t>
      </w:r>
      <w:r w:rsidR="002A1AE3" w:rsidRPr="004C0C8F">
        <w:rPr>
          <w:sz w:val="28"/>
          <w:szCs w:val="28"/>
        </w:rPr>
        <w:br/>
      </w:r>
      <w:r w:rsidR="002A1AE3" w:rsidRPr="004C0C8F">
        <w:rPr>
          <w:sz w:val="28"/>
          <w:szCs w:val="28"/>
        </w:rPr>
        <w:lastRenderedPageBreak/>
        <w:t>3.Выпилить криволинейный контур. Лобзик, выпиловочный столик.</w:t>
      </w:r>
      <w:r w:rsidR="002A1AE3" w:rsidRPr="004C0C8F">
        <w:rPr>
          <w:sz w:val="28"/>
          <w:szCs w:val="28"/>
        </w:rPr>
        <w:br/>
        <w:t>4.Разметить и просверлить отверстие Ø 8мм. Шаблон, шило, сверлильный станок, сверло Ø8мм.</w:t>
      </w:r>
      <w:r w:rsidR="002A1AE3" w:rsidRPr="004C0C8F">
        <w:rPr>
          <w:sz w:val="28"/>
          <w:szCs w:val="28"/>
        </w:rPr>
        <w:br/>
        <w:t>5.Выбрать заготовку для подвески. Линейка.</w:t>
      </w:r>
      <w:r w:rsidR="002A1AE3" w:rsidRPr="004C0C8F">
        <w:rPr>
          <w:sz w:val="28"/>
          <w:szCs w:val="28"/>
        </w:rPr>
        <w:br/>
        <w:t>6.Разметить по шаблону. Шаблон, карандаш.</w:t>
      </w:r>
      <w:r w:rsidR="002A1AE3" w:rsidRPr="004C0C8F">
        <w:rPr>
          <w:sz w:val="28"/>
          <w:szCs w:val="28"/>
        </w:rPr>
        <w:br/>
        <w:t>7.Выпилить криволинейный контур. Лобзик, выпиловочный столик.</w:t>
      </w:r>
      <w:r w:rsidR="002A1AE3" w:rsidRPr="004C0C8F">
        <w:rPr>
          <w:sz w:val="28"/>
          <w:szCs w:val="28"/>
        </w:rPr>
        <w:br/>
        <w:t>8. Разметить и просверлить два отверстия Ø 2мм. Шаблон, шило, сверлильный станок, сверло Ø2 мм.</w:t>
      </w:r>
      <w:r w:rsidR="002A1AE3" w:rsidRPr="004C0C8F">
        <w:rPr>
          <w:sz w:val="28"/>
          <w:szCs w:val="28"/>
        </w:rPr>
        <w:br/>
        <w:t>9.Отшлифовать детали. Шлифовальная колодка.</w:t>
      </w:r>
      <w:r w:rsidR="002A1AE3" w:rsidRPr="004C0C8F">
        <w:rPr>
          <w:sz w:val="28"/>
          <w:szCs w:val="28"/>
        </w:rPr>
        <w:br/>
        <w:t>10.Нанести рисунок. Копировальная бумага, карандаш.</w:t>
      </w:r>
      <w:r w:rsidR="002A1AE3" w:rsidRPr="004C0C8F">
        <w:rPr>
          <w:sz w:val="28"/>
          <w:szCs w:val="28"/>
        </w:rPr>
        <w:br/>
        <w:t xml:space="preserve">11.Выполнить выжигание. </w:t>
      </w:r>
      <w:proofErr w:type="spellStart"/>
      <w:r w:rsidR="002A1AE3" w:rsidRPr="004C0C8F">
        <w:rPr>
          <w:sz w:val="28"/>
          <w:szCs w:val="28"/>
        </w:rPr>
        <w:t>Электровыжигатель</w:t>
      </w:r>
      <w:proofErr w:type="spellEnd"/>
      <w:r w:rsidR="002A1AE3" w:rsidRPr="004C0C8F">
        <w:rPr>
          <w:sz w:val="28"/>
          <w:szCs w:val="28"/>
        </w:rPr>
        <w:t>.</w:t>
      </w:r>
      <w:r w:rsidR="002A1AE3" w:rsidRPr="004C0C8F">
        <w:rPr>
          <w:sz w:val="28"/>
          <w:szCs w:val="28"/>
        </w:rPr>
        <w:br/>
        <w:t>12. Вкрутить два шурупа в подвеску. Отвёртка, шурупы Ø4х35.</w:t>
      </w:r>
      <w:r w:rsidR="002A1AE3" w:rsidRPr="004C0C8F">
        <w:rPr>
          <w:sz w:val="28"/>
          <w:szCs w:val="28"/>
        </w:rPr>
        <w:br/>
        <w:t>13. Покрыть набор лаком. Лак, кисть.</w:t>
      </w:r>
      <w:r w:rsidR="007C145C">
        <w:rPr>
          <w:sz w:val="28"/>
          <w:szCs w:val="28"/>
        </w:rPr>
        <w:br/>
      </w:r>
      <w:r w:rsidR="007C145C">
        <w:rPr>
          <w:sz w:val="28"/>
          <w:szCs w:val="28"/>
        </w:rPr>
        <w:br/>
      </w:r>
      <w:r w:rsidR="002A1AE3" w:rsidRPr="004C0C8F">
        <w:rPr>
          <w:sz w:val="28"/>
          <w:szCs w:val="28"/>
        </w:rPr>
        <w:br/>
      </w:r>
      <w:r w:rsidR="002A1AE3" w:rsidRPr="00735FD0">
        <w:rPr>
          <w:b/>
          <w:sz w:val="28"/>
          <w:szCs w:val="28"/>
          <w:u w:val="single"/>
        </w:rPr>
        <w:t>3. Себестоимость.</w:t>
      </w:r>
      <w:r w:rsidR="002A1AE3" w:rsidRPr="00735FD0">
        <w:rPr>
          <w:b/>
          <w:sz w:val="28"/>
          <w:szCs w:val="28"/>
          <w:u w:val="single"/>
        </w:rPr>
        <w:br/>
      </w:r>
      <w:r w:rsidR="002A1AE3" w:rsidRPr="004C0C8F">
        <w:rPr>
          <w:sz w:val="28"/>
          <w:szCs w:val="28"/>
        </w:rPr>
        <w:br/>
        <w:t>Себестоимость изделий рассчитывается по формуле</w:t>
      </w:r>
      <w:proofErr w:type="gramStart"/>
      <w:r w:rsidR="002A1AE3" w:rsidRPr="004C0C8F">
        <w:rPr>
          <w:sz w:val="28"/>
          <w:szCs w:val="28"/>
        </w:rPr>
        <w:t xml:space="preserve"> :</w:t>
      </w:r>
      <w:proofErr w:type="gramEnd"/>
      <w:r w:rsidR="002A1AE3" w:rsidRPr="004C0C8F">
        <w:rPr>
          <w:sz w:val="28"/>
          <w:szCs w:val="28"/>
        </w:rPr>
        <w:br/>
      </w:r>
      <w:proofErr w:type="gramStart"/>
      <w:r w:rsidR="002A1AE3" w:rsidRPr="004C0C8F">
        <w:rPr>
          <w:sz w:val="28"/>
          <w:szCs w:val="28"/>
        </w:rPr>
        <w:t>С</w:t>
      </w:r>
      <w:proofErr w:type="gramEnd"/>
      <w:r w:rsidR="002A1AE3" w:rsidRPr="004C0C8F">
        <w:rPr>
          <w:sz w:val="28"/>
          <w:szCs w:val="28"/>
        </w:rPr>
        <w:t xml:space="preserve"> = См + 3 + ,</w:t>
      </w:r>
      <w:r w:rsidR="002A1AE3" w:rsidRPr="004C0C8F">
        <w:rPr>
          <w:sz w:val="28"/>
          <w:szCs w:val="28"/>
        </w:rPr>
        <w:br/>
        <w:t xml:space="preserve">где См—стоимость материала, </w:t>
      </w:r>
      <w:r w:rsidR="002A1AE3" w:rsidRPr="004C0C8F">
        <w:rPr>
          <w:sz w:val="28"/>
          <w:szCs w:val="28"/>
        </w:rPr>
        <w:br/>
        <w:t xml:space="preserve">3 –заработная плата (50% от См) - затраты на </w:t>
      </w:r>
      <w:proofErr w:type="spellStart"/>
      <w:r w:rsidR="002A1AE3" w:rsidRPr="004C0C8F">
        <w:rPr>
          <w:sz w:val="28"/>
          <w:szCs w:val="28"/>
        </w:rPr>
        <w:t>электрознергию</w:t>
      </w:r>
      <w:proofErr w:type="spellEnd"/>
      <w:r w:rsidR="002A1AE3" w:rsidRPr="004C0C8F">
        <w:rPr>
          <w:sz w:val="28"/>
          <w:szCs w:val="28"/>
        </w:rPr>
        <w:t>, амортизацию оборудования и инструментов, потери на брак.</w:t>
      </w:r>
      <w:r w:rsidR="002A1AE3" w:rsidRPr="004C0C8F">
        <w:rPr>
          <w:sz w:val="28"/>
          <w:szCs w:val="28"/>
        </w:rPr>
        <w:br/>
        <w:t>Стоимость материала.</w:t>
      </w:r>
      <w:r w:rsidR="002A1AE3" w:rsidRPr="004C0C8F">
        <w:rPr>
          <w:sz w:val="28"/>
          <w:szCs w:val="28"/>
        </w:rPr>
        <w:br/>
        <w:t>Материал Норма расхода материала на одно изделие,</w:t>
      </w:r>
      <w:r w:rsidR="002A1AE3" w:rsidRPr="004C0C8F">
        <w:rPr>
          <w:sz w:val="28"/>
          <w:szCs w:val="28"/>
        </w:rPr>
        <w:br/>
      </w:r>
      <w:proofErr w:type="gramStart"/>
      <w:r w:rsidR="002A1AE3" w:rsidRPr="004C0C8F">
        <w:rPr>
          <w:sz w:val="28"/>
          <w:szCs w:val="28"/>
        </w:rPr>
        <w:t xml:space="preserve">( </w:t>
      </w:r>
      <w:proofErr w:type="gramEnd"/>
      <w:r w:rsidR="002A1AE3" w:rsidRPr="004C0C8F">
        <w:rPr>
          <w:sz w:val="28"/>
          <w:szCs w:val="28"/>
        </w:rPr>
        <w:t xml:space="preserve">м. </w:t>
      </w:r>
      <w:proofErr w:type="spellStart"/>
      <w:r w:rsidR="002A1AE3" w:rsidRPr="004C0C8F">
        <w:rPr>
          <w:sz w:val="28"/>
          <w:szCs w:val="28"/>
        </w:rPr>
        <w:t>заг</w:t>
      </w:r>
      <w:proofErr w:type="spellEnd"/>
      <w:r w:rsidR="002A1AE3" w:rsidRPr="004C0C8F">
        <w:rPr>
          <w:sz w:val="28"/>
          <w:szCs w:val="28"/>
        </w:rPr>
        <w:t>.)</w:t>
      </w:r>
      <w:r w:rsidR="002A1AE3" w:rsidRPr="004C0C8F">
        <w:rPr>
          <w:sz w:val="28"/>
          <w:szCs w:val="28"/>
        </w:rPr>
        <w:br/>
        <w:t xml:space="preserve">Цена единицы материала (ц. м.) Стоимость </w:t>
      </w:r>
      <w:proofErr w:type="spellStart"/>
      <w:r w:rsidR="002A1AE3" w:rsidRPr="004C0C8F">
        <w:rPr>
          <w:sz w:val="28"/>
          <w:szCs w:val="28"/>
        </w:rPr>
        <w:t>иатериала</w:t>
      </w:r>
      <w:proofErr w:type="spellEnd"/>
      <w:r w:rsidR="002A1AE3" w:rsidRPr="004C0C8F">
        <w:rPr>
          <w:sz w:val="28"/>
          <w:szCs w:val="28"/>
        </w:rPr>
        <w:t xml:space="preserve"> на одно изделие, (руб.)</w:t>
      </w:r>
      <w:r w:rsidR="002A1AE3" w:rsidRPr="004C0C8F">
        <w:rPr>
          <w:sz w:val="28"/>
          <w:szCs w:val="28"/>
        </w:rPr>
        <w:br/>
        <w:t xml:space="preserve">Древесина 0,003 </w:t>
      </w:r>
      <w:r w:rsidR="002A1AE3" w:rsidRPr="004C0C8F">
        <w:rPr>
          <w:sz w:val="28"/>
          <w:szCs w:val="28"/>
        </w:rPr>
        <w:br/>
        <w:t>1 - 400 руб.</w:t>
      </w:r>
      <w:r w:rsidR="002A1AE3" w:rsidRPr="004C0C8F">
        <w:rPr>
          <w:sz w:val="28"/>
          <w:szCs w:val="28"/>
        </w:rPr>
        <w:br/>
        <w:t>12 руб.</w:t>
      </w:r>
      <w:r w:rsidR="002A1AE3" w:rsidRPr="004C0C8F">
        <w:rPr>
          <w:sz w:val="28"/>
          <w:szCs w:val="28"/>
        </w:rPr>
        <w:br/>
        <w:t>Лак 150 гр. 500гр.-50 руб. 5 руб.</w:t>
      </w:r>
      <w:r w:rsidR="002A1AE3" w:rsidRPr="004C0C8F">
        <w:rPr>
          <w:sz w:val="28"/>
          <w:szCs w:val="28"/>
        </w:rPr>
        <w:br/>
        <w:t>Ш</w:t>
      </w:r>
      <w:r w:rsidR="007C145C">
        <w:rPr>
          <w:sz w:val="28"/>
          <w:szCs w:val="28"/>
        </w:rPr>
        <w:t>уруп 2 шт. 1 шт.- 50 коп. 1руб.</w:t>
      </w:r>
      <w:r w:rsidR="002A1AE3" w:rsidRPr="004C0C8F">
        <w:rPr>
          <w:sz w:val="28"/>
          <w:szCs w:val="28"/>
        </w:rPr>
        <w:br/>
        <w:t>Стоимость материала – 18 руб.</w:t>
      </w:r>
      <w:r w:rsidR="002A1AE3" w:rsidRPr="004C0C8F">
        <w:rPr>
          <w:sz w:val="28"/>
          <w:szCs w:val="28"/>
        </w:rPr>
        <w:br/>
        <w:t>Заработная плата – 9</w:t>
      </w:r>
      <w:r w:rsidR="007C145C">
        <w:rPr>
          <w:sz w:val="28"/>
          <w:szCs w:val="28"/>
        </w:rPr>
        <w:t xml:space="preserve"> руб.</w:t>
      </w:r>
      <w:r w:rsidR="007C145C">
        <w:rPr>
          <w:sz w:val="28"/>
          <w:szCs w:val="28"/>
        </w:rPr>
        <w:br/>
        <w:t xml:space="preserve">Себестоимость – 33,75 </w:t>
      </w:r>
      <w:proofErr w:type="spellStart"/>
      <w:r w:rsidR="007C145C">
        <w:rPr>
          <w:sz w:val="28"/>
          <w:szCs w:val="28"/>
        </w:rPr>
        <w:t>руб</w:t>
      </w:r>
      <w:proofErr w:type="spellEnd"/>
      <w:r w:rsidR="002A1AE3" w:rsidRPr="004C0C8F">
        <w:rPr>
          <w:sz w:val="28"/>
          <w:szCs w:val="28"/>
        </w:rPr>
        <w:br/>
      </w:r>
      <w:r w:rsidR="002A1AE3" w:rsidRPr="004C0C8F">
        <w:rPr>
          <w:sz w:val="28"/>
          <w:szCs w:val="28"/>
        </w:rPr>
        <w:br/>
      </w:r>
      <w:r w:rsidR="002A1AE3" w:rsidRPr="00735FD0">
        <w:rPr>
          <w:b/>
          <w:sz w:val="28"/>
          <w:szCs w:val="28"/>
          <w:u w:val="single"/>
        </w:rPr>
        <w:t>4. Заключение</w:t>
      </w:r>
      <w:r w:rsidR="002A1AE3" w:rsidRPr="00735FD0">
        <w:rPr>
          <w:b/>
          <w:sz w:val="28"/>
          <w:szCs w:val="28"/>
          <w:u w:val="single"/>
        </w:rPr>
        <w:br/>
      </w:r>
      <w:r w:rsidR="002A1AE3" w:rsidRPr="004C0C8F">
        <w:rPr>
          <w:sz w:val="28"/>
          <w:szCs w:val="28"/>
        </w:rPr>
        <w:lastRenderedPageBreak/>
        <w:br/>
        <w:t>Примерное время на изготовление набора разделочных досок –8 часов. Можно изготовить набор другой формы, использовать другие виды отделки. Например, резьбу по дереву, раскрашивание и др. Аккуратно сделанный набор разделочных досок имеет красивый внешний вид и удобен в применении. Самое трудное в работе было выпилить изделие. Если древесину заменить более тонкой фанерой, то набор разделочных досок может быть изготовлен ребятами из младших классов.</w:t>
      </w:r>
      <w:r w:rsidR="002A1AE3" w:rsidRPr="004C0C8F">
        <w:rPr>
          <w:sz w:val="28"/>
          <w:szCs w:val="28"/>
        </w:rPr>
        <w:br/>
      </w:r>
      <w:r w:rsidR="007C145C">
        <w:rPr>
          <w:sz w:val="28"/>
          <w:szCs w:val="28"/>
        </w:rPr>
        <w:br/>
      </w:r>
      <w:r w:rsidR="007C145C">
        <w:rPr>
          <w:sz w:val="28"/>
          <w:szCs w:val="28"/>
        </w:rPr>
        <w:br/>
      </w:r>
      <w:r w:rsidR="002A1AE3" w:rsidRPr="004C0C8F">
        <w:rPr>
          <w:sz w:val="28"/>
          <w:szCs w:val="28"/>
        </w:rPr>
        <w:br/>
      </w:r>
      <w:r w:rsidR="002A1AE3" w:rsidRPr="00735FD0">
        <w:rPr>
          <w:b/>
          <w:sz w:val="28"/>
          <w:szCs w:val="28"/>
          <w:u w:val="single"/>
        </w:rPr>
        <w:t>5. Литература.</w:t>
      </w:r>
      <w:r w:rsidR="002A1AE3" w:rsidRPr="00735FD0">
        <w:rPr>
          <w:b/>
          <w:sz w:val="28"/>
          <w:szCs w:val="28"/>
          <w:u w:val="single"/>
        </w:rPr>
        <w:br/>
      </w:r>
      <w:r w:rsidR="002A1AE3" w:rsidRPr="004C0C8F">
        <w:rPr>
          <w:sz w:val="28"/>
          <w:szCs w:val="28"/>
        </w:rPr>
        <w:br/>
        <w:t xml:space="preserve">1. Коваленко В. И., </w:t>
      </w:r>
      <w:proofErr w:type="spellStart"/>
      <w:r w:rsidR="002A1AE3" w:rsidRPr="004C0C8F">
        <w:rPr>
          <w:sz w:val="28"/>
          <w:szCs w:val="28"/>
        </w:rPr>
        <w:t>Куленёк</w:t>
      </w:r>
      <w:proofErr w:type="spellEnd"/>
      <w:r w:rsidR="002A1AE3" w:rsidRPr="004C0C8F">
        <w:rPr>
          <w:sz w:val="28"/>
          <w:szCs w:val="28"/>
        </w:rPr>
        <w:t xml:space="preserve"> В. </w:t>
      </w:r>
      <w:proofErr w:type="spellStart"/>
      <w:r w:rsidR="002A1AE3" w:rsidRPr="004C0C8F">
        <w:rPr>
          <w:sz w:val="28"/>
          <w:szCs w:val="28"/>
        </w:rPr>
        <w:t>В.»Объекты</w:t>
      </w:r>
      <w:proofErr w:type="spellEnd"/>
      <w:r w:rsidR="002A1AE3" w:rsidRPr="004C0C8F">
        <w:rPr>
          <w:sz w:val="28"/>
          <w:szCs w:val="28"/>
        </w:rPr>
        <w:t xml:space="preserve"> труда»</w:t>
      </w:r>
      <w:r w:rsidR="002A1AE3" w:rsidRPr="004C0C8F">
        <w:rPr>
          <w:sz w:val="28"/>
          <w:szCs w:val="28"/>
        </w:rPr>
        <w:br/>
        <w:t>Москва, «Просвещение» 1990год.</w:t>
      </w:r>
      <w:r w:rsidR="002A1AE3" w:rsidRPr="004C0C8F">
        <w:rPr>
          <w:sz w:val="28"/>
          <w:szCs w:val="28"/>
        </w:rPr>
        <w:br/>
        <w:t>2. Школа и производство 2006 год №4.</w:t>
      </w:r>
      <w:r w:rsidR="002A1AE3" w:rsidRPr="004C0C8F">
        <w:rPr>
          <w:sz w:val="28"/>
          <w:szCs w:val="28"/>
        </w:rPr>
        <w:br/>
        <w:t>3. Школа и производство 2001 год №7.</w:t>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r w:rsidR="002A1AE3" w:rsidRPr="004C0C8F">
        <w:rPr>
          <w:sz w:val="28"/>
          <w:szCs w:val="28"/>
        </w:rPr>
        <w:br/>
      </w:r>
    </w:p>
    <w:p w:rsidR="009E296F" w:rsidRDefault="009E296F" w:rsidP="004C0C8F">
      <w:pPr>
        <w:rPr>
          <w:sz w:val="28"/>
          <w:szCs w:val="28"/>
        </w:rPr>
      </w:pPr>
    </w:p>
    <w:p w:rsidR="009E296F" w:rsidRDefault="009E296F" w:rsidP="004C0C8F">
      <w:pPr>
        <w:rPr>
          <w:sz w:val="28"/>
          <w:szCs w:val="28"/>
        </w:rPr>
      </w:pPr>
    </w:p>
    <w:p w:rsidR="009E296F" w:rsidRPr="00735FD0" w:rsidRDefault="009E296F" w:rsidP="004C0C8F">
      <w:pPr>
        <w:rPr>
          <w:b/>
          <w:sz w:val="36"/>
          <w:szCs w:val="36"/>
        </w:rPr>
      </w:pPr>
      <w:r>
        <w:rPr>
          <w:b/>
          <w:sz w:val="36"/>
          <w:szCs w:val="36"/>
        </w:rPr>
        <w:t>П</w:t>
      </w:r>
      <w:r w:rsidRPr="009E296F">
        <w:rPr>
          <w:b/>
          <w:sz w:val="36"/>
          <w:szCs w:val="36"/>
        </w:rPr>
        <w:t>риложение</w:t>
      </w:r>
    </w:p>
    <w:p w:rsidR="000A416E" w:rsidRDefault="002A1AE3" w:rsidP="004C0C8F">
      <w:pPr>
        <w:rPr>
          <w:sz w:val="28"/>
          <w:szCs w:val="28"/>
        </w:rPr>
      </w:pPr>
      <w:r w:rsidRPr="004C0C8F">
        <w:rPr>
          <w:sz w:val="28"/>
          <w:szCs w:val="28"/>
        </w:rPr>
        <w:br/>
      </w:r>
      <w:r w:rsidR="009E296F">
        <w:rPr>
          <w:rFonts w:ascii="Arial" w:hAnsi="Arial" w:cs="Arial"/>
          <w:noProof/>
          <w:color w:val="0037A4"/>
          <w:sz w:val="19"/>
          <w:szCs w:val="19"/>
          <w:lang w:eastAsia="ru-RU"/>
        </w:rPr>
        <w:drawing>
          <wp:inline distT="0" distB="0" distL="0" distR="0" wp14:anchorId="6FDF9A49" wp14:editId="60CFA09C">
            <wp:extent cx="2936383" cy="2678805"/>
            <wp:effectExtent l="0" t="0" r="0" b="7620"/>
            <wp:docPr id="2" name="Рисунок 2" descr="http://im5-tub-ru.yandex.net/i?id=310293432-66-7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310293432-66-7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6036" cy="2678488"/>
                    </a:xfrm>
                    <a:prstGeom prst="rect">
                      <a:avLst/>
                    </a:prstGeom>
                    <a:noFill/>
                    <a:ln>
                      <a:noFill/>
                    </a:ln>
                  </pic:spPr>
                </pic:pic>
              </a:graphicData>
            </a:graphic>
          </wp:inline>
        </w:drawing>
      </w:r>
      <w:r w:rsidR="009E296F">
        <w:rPr>
          <w:rFonts w:ascii="Arial" w:hAnsi="Arial" w:cs="Arial"/>
          <w:noProof/>
          <w:color w:val="0037A4"/>
          <w:sz w:val="19"/>
          <w:szCs w:val="19"/>
          <w:lang w:eastAsia="ru-RU"/>
        </w:rPr>
        <w:t xml:space="preserve"> </w:t>
      </w:r>
    </w:p>
    <w:p w:rsidR="009E296F" w:rsidRDefault="009E296F" w:rsidP="004C0C8F">
      <w:pPr>
        <w:rPr>
          <w:sz w:val="28"/>
          <w:szCs w:val="28"/>
        </w:rPr>
      </w:pPr>
    </w:p>
    <w:p w:rsidR="009E296F" w:rsidRDefault="009E296F" w:rsidP="004C0C8F">
      <w:pPr>
        <w:rPr>
          <w:sz w:val="28"/>
          <w:szCs w:val="28"/>
        </w:rPr>
      </w:pPr>
    </w:p>
    <w:p w:rsidR="009E296F" w:rsidRDefault="009E296F" w:rsidP="004C0C8F">
      <w:pPr>
        <w:rPr>
          <w:sz w:val="28"/>
          <w:szCs w:val="28"/>
        </w:rPr>
      </w:pPr>
    </w:p>
    <w:p w:rsidR="00735FD0" w:rsidRPr="00735FD0" w:rsidRDefault="00735FD0" w:rsidP="00735FD0">
      <w:pPr>
        <w:spacing w:after="0" w:line="240" w:lineRule="auto"/>
        <w:jc w:val="center"/>
        <w:rPr>
          <w:rFonts w:ascii="Times New Roman" w:eastAsia="Times New Roman" w:hAnsi="Times New Roman" w:cs="Times New Roman"/>
          <w:sz w:val="24"/>
          <w:szCs w:val="24"/>
          <w:lang w:eastAsia="ru-RU"/>
        </w:rPr>
      </w:pPr>
      <w:r w:rsidRPr="00735FD0">
        <w:rPr>
          <w:rFonts w:ascii="Times New Roman" w:eastAsia="Times New Roman" w:hAnsi="Times New Roman" w:cs="Times New Roman"/>
          <w:noProof/>
          <w:sz w:val="24"/>
          <w:szCs w:val="24"/>
          <w:lang w:eastAsia="ru-RU"/>
        </w:rPr>
        <w:drawing>
          <wp:inline distT="0" distB="0" distL="0" distR="0" wp14:anchorId="3C15A224" wp14:editId="24FA0583">
            <wp:extent cx="4752340" cy="3168015"/>
            <wp:effectExtent l="0" t="0" r="0" b="0"/>
            <wp:docPr id="3" name="p885661437" descr="http://pyrography-fireart.ru/_ph/20/2/88566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85661437" descr="http://pyrography-fireart.ru/_ph/20/2/8856614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340" cy="3168015"/>
                    </a:xfrm>
                    <a:prstGeom prst="rect">
                      <a:avLst/>
                    </a:prstGeom>
                    <a:noFill/>
                    <a:ln>
                      <a:noFill/>
                    </a:ln>
                  </pic:spPr>
                </pic:pic>
              </a:graphicData>
            </a:graphic>
          </wp:inline>
        </w:drawing>
      </w:r>
    </w:p>
    <w:p w:rsidR="009E296F" w:rsidRDefault="009E296F" w:rsidP="004C0C8F">
      <w:pPr>
        <w:rPr>
          <w:sz w:val="28"/>
          <w:szCs w:val="28"/>
        </w:rPr>
      </w:pPr>
    </w:p>
    <w:p w:rsidR="00735FD0" w:rsidRDefault="00735FD0" w:rsidP="004C0C8F">
      <w:pPr>
        <w:rPr>
          <w:sz w:val="28"/>
          <w:szCs w:val="28"/>
        </w:rPr>
      </w:pPr>
    </w:p>
    <w:p w:rsidR="00735FD0" w:rsidRPr="00735FD0" w:rsidRDefault="00735FD0" w:rsidP="00D50463">
      <w:pPr>
        <w:rPr>
          <w:sz w:val="24"/>
          <w:szCs w:val="24"/>
        </w:rPr>
      </w:pPr>
      <w:bookmarkStart w:id="0" w:name="_GoBack"/>
      <w:bookmarkEnd w:id="0"/>
      <w:r>
        <w:rPr>
          <w:sz w:val="24"/>
          <w:szCs w:val="24"/>
        </w:rPr>
        <w:t xml:space="preserve"> </w:t>
      </w:r>
    </w:p>
    <w:sectPr w:rsidR="00735FD0" w:rsidRPr="00735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727"/>
    <w:multiLevelType w:val="hybridMultilevel"/>
    <w:tmpl w:val="F21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817EB"/>
    <w:multiLevelType w:val="hybridMultilevel"/>
    <w:tmpl w:val="91F60E6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ED66F62"/>
    <w:multiLevelType w:val="hybridMultilevel"/>
    <w:tmpl w:val="8E8AC1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3370902"/>
    <w:multiLevelType w:val="hybridMultilevel"/>
    <w:tmpl w:val="900A46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99"/>
    <w:rsid w:val="000A416E"/>
    <w:rsid w:val="002A1AE3"/>
    <w:rsid w:val="002C5799"/>
    <w:rsid w:val="004C0C8F"/>
    <w:rsid w:val="00735FD0"/>
    <w:rsid w:val="007C145C"/>
    <w:rsid w:val="0093354C"/>
    <w:rsid w:val="009E296F"/>
    <w:rsid w:val="00D5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C8F"/>
    <w:pPr>
      <w:ind w:left="720"/>
      <w:contextualSpacing/>
    </w:pPr>
  </w:style>
  <w:style w:type="paragraph" w:styleId="a4">
    <w:name w:val="Balloon Text"/>
    <w:basedOn w:val="a"/>
    <w:link w:val="a5"/>
    <w:uiPriority w:val="99"/>
    <w:semiHidden/>
    <w:unhideWhenUsed/>
    <w:rsid w:val="007C14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C8F"/>
    <w:pPr>
      <w:ind w:left="720"/>
      <w:contextualSpacing/>
    </w:pPr>
  </w:style>
  <w:style w:type="paragraph" w:styleId="a4">
    <w:name w:val="Balloon Text"/>
    <w:basedOn w:val="a"/>
    <w:link w:val="a5"/>
    <w:uiPriority w:val="99"/>
    <w:semiHidden/>
    <w:unhideWhenUsed/>
    <w:rsid w:val="007C14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6068">
      <w:bodyDiv w:val="1"/>
      <w:marLeft w:val="0"/>
      <w:marRight w:val="0"/>
      <w:marTop w:val="0"/>
      <w:marBottom w:val="0"/>
      <w:divBdr>
        <w:top w:val="none" w:sz="0" w:space="0" w:color="auto"/>
        <w:left w:val="none" w:sz="0" w:space="0" w:color="auto"/>
        <w:bottom w:val="none" w:sz="0" w:space="0" w:color="auto"/>
        <w:right w:val="none" w:sz="0" w:space="0" w:color="auto"/>
      </w:divBdr>
      <w:divsChild>
        <w:div w:id="119966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podarkivsem.ru/catalogue/textil/buk/doska-razdelochnaya-yabloko.html?template=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1BDA-31FA-43A9-BF01-A8D722E8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2013-03-26T09:59:00Z</cp:lastPrinted>
  <dcterms:created xsi:type="dcterms:W3CDTF">2013-04-04T07:26:00Z</dcterms:created>
  <dcterms:modified xsi:type="dcterms:W3CDTF">2013-04-04T07:26:00Z</dcterms:modified>
</cp:coreProperties>
</file>