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9A9" w:rsidRDefault="007959A9" w:rsidP="007959A9">
      <w:pPr>
        <w:pStyle w:val="a3"/>
        <w:shd w:val="clear" w:color="auto" w:fill="FFFFFF"/>
        <w:spacing w:before="240" w:beforeAutospacing="0" w:after="45" w:afterAutospacing="0"/>
        <w:jc w:val="center"/>
        <w:rPr>
          <w:rFonts w:asciiTheme="minorHAnsi" w:hAnsiTheme="minorHAnsi" w:cs="Arial"/>
          <w:b/>
          <w:bCs/>
          <w:color w:val="333333"/>
          <w:sz w:val="28"/>
          <w:szCs w:val="28"/>
          <w:shd w:val="clear" w:color="auto" w:fill="FFFFFF"/>
        </w:rPr>
      </w:pPr>
      <w:proofErr w:type="gramStart"/>
      <w:r w:rsidRPr="007959A9">
        <w:rPr>
          <w:rFonts w:asciiTheme="minorHAnsi" w:hAnsiTheme="minorHAnsi" w:cs="Arial"/>
          <w:b/>
          <w:bCs/>
          <w:color w:val="333333"/>
          <w:sz w:val="28"/>
          <w:szCs w:val="28"/>
          <w:shd w:val="clear" w:color="auto" w:fill="FFFFFF"/>
        </w:rPr>
        <w:t xml:space="preserve">Вторичное использование </w:t>
      </w:r>
      <w:r w:rsidR="007B2E62">
        <w:rPr>
          <w:rFonts w:asciiTheme="minorHAnsi" w:hAnsiTheme="minorHAnsi" w:cs="Arial"/>
          <w:b/>
          <w:bCs/>
          <w:color w:val="333333"/>
          <w:sz w:val="28"/>
          <w:szCs w:val="28"/>
          <w:shd w:val="clear" w:color="auto" w:fill="FFFFFF"/>
        </w:rPr>
        <w:t>материалов</w:t>
      </w:r>
      <w:r w:rsidRPr="007959A9">
        <w:rPr>
          <w:rFonts w:asciiTheme="minorHAnsi" w:hAnsiTheme="minorHAnsi" w:cs="Arial"/>
          <w:b/>
          <w:bCs/>
          <w:color w:val="333333"/>
          <w:sz w:val="28"/>
          <w:szCs w:val="28"/>
          <w:shd w:val="clear" w:color="auto" w:fill="FFFFFF"/>
        </w:rPr>
        <w:t xml:space="preserve"> для декорирования интерьера, выполненное в технике объемного </w:t>
      </w:r>
      <w:proofErr w:type="spellStart"/>
      <w:r w:rsidRPr="007959A9">
        <w:rPr>
          <w:rFonts w:asciiTheme="minorHAnsi" w:hAnsiTheme="minorHAnsi" w:cs="Arial"/>
          <w:b/>
          <w:bCs/>
          <w:color w:val="333333"/>
          <w:sz w:val="28"/>
          <w:szCs w:val="28"/>
          <w:shd w:val="clear" w:color="auto" w:fill="FFFFFF"/>
        </w:rPr>
        <w:t>декупажа</w:t>
      </w:r>
      <w:proofErr w:type="spellEnd"/>
      <w:proofErr w:type="gramEnd"/>
    </w:p>
    <w:p w:rsidR="007959A9" w:rsidRPr="007959A9" w:rsidRDefault="007959A9" w:rsidP="007959A9">
      <w:pPr>
        <w:pStyle w:val="a3"/>
        <w:shd w:val="clear" w:color="auto" w:fill="FFFFFF"/>
        <w:spacing w:before="240" w:beforeAutospacing="0" w:after="45" w:afterAutospacing="0"/>
        <w:jc w:val="center"/>
        <w:rPr>
          <w:rFonts w:asciiTheme="minorHAnsi" w:hAnsiTheme="minorHAnsi" w:cs="Arial"/>
          <w:b/>
          <w:bCs/>
          <w:color w:val="333333"/>
          <w:sz w:val="28"/>
          <w:szCs w:val="28"/>
          <w:shd w:val="clear" w:color="auto" w:fill="FFFFFF"/>
        </w:rPr>
      </w:pPr>
    </w:p>
    <w:p w:rsidR="00085885" w:rsidRPr="007959A9" w:rsidRDefault="00D06DDE" w:rsidP="007959A9">
      <w:pPr>
        <w:pStyle w:val="a3"/>
        <w:shd w:val="clear" w:color="auto" w:fill="FFFFFF"/>
        <w:spacing w:before="240" w:beforeAutospacing="0" w:after="45" w:afterAutospacing="0"/>
        <w:ind w:firstLine="709"/>
        <w:jc w:val="both"/>
        <w:rPr>
          <w:rFonts w:asciiTheme="minorHAnsi" w:hAnsiTheme="minorHAnsi" w:cs="Arial"/>
          <w:bCs/>
          <w:color w:val="333333"/>
          <w:sz w:val="28"/>
          <w:szCs w:val="28"/>
          <w:shd w:val="clear" w:color="auto" w:fill="FFFFFF"/>
        </w:rPr>
      </w:pPr>
      <w:r w:rsidRPr="007959A9">
        <w:rPr>
          <w:rFonts w:asciiTheme="minorHAnsi" w:hAnsiTheme="minorHAnsi" w:cs="Arial"/>
          <w:bCs/>
          <w:color w:val="333333"/>
          <w:sz w:val="28"/>
          <w:szCs w:val="28"/>
          <w:shd w:val="clear" w:color="auto" w:fill="FFFFFF"/>
        </w:rPr>
        <w:t>Каждый год количество твердых бытовых отходов в России увеличивается на семь миллиардов тонн. И это огромная экологическая проблема.</w:t>
      </w:r>
    </w:p>
    <w:p w:rsidR="00D06DDE" w:rsidRPr="007959A9" w:rsidRDefault="00D06DDE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 xml:space="preserve">В мире мусор либо </w:t>
      </w:r>
      <w:proofErr w:type="spellStart"/>
      <w:r w:rsidRPr="007959A9">
        <w:rPr>
          <w:rFonts w:asciiTheme="minorHAnsi" w:hAnsiTheme="minorHAnsi" w:cs="Arial"/>
          <w:color w:val="333333"/>
          <w:sz w:val="28"/>
          <w:szCs w:val="28"/>
        </w:rPr>
        <w:t>захоранивают</w:t>
      </w:r>
      <w:proofErr w:type="spellEnd"/>
      <w:r w:rsidRPr="007959A9">
        <w:rPr>
          <w:rFonts w:asciiTheme="minorHAnsi" w:hAnsiTheme="minorHAnsi" w:cs="Arial"/>
          <w:color w:val="333333"/>
          <w:sz w:val="28"/>
          <w:szCs w:val="28"/>
        </w:rPr>
        <w:t xml:space="preserve"> и сжигают, либо пускают в повторную переработку.</w:t>
      </w:r>
    </w:p>
    <w:p w:rsidR="007959A9" w:rsidRPr="007959A9" w:rsidRDefault="00D06DDE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>Например, в Германии 60% ТБО используют вторично, в Нидерландах - 65%. Эта программа ресурсосбережения реализуется в Европе на основе системы раздельного сбора вторичного сырья.</w:t>
      </w:r>
    </w:p>
    <w:p w:rsidR="00D06DDE" w:rsidRPr="007959A9" w:rsidRDefault="00D06DDE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>Наиболее распространенным методом утилизации отходов в России является их захоронение. Но это приводит к безвозвратной потере до 90% полезной продукции, имеющей реальный спрос на рынке. А одна тонна мусора - это до 80 кг полимеров, около 60 кг стекла, 25 кг черных металлов и 170 кг бумаги.</w:t>
      </w:r>
    </w:p>
    <w:p w:rsidR="00D06DDE" w:rsidRPr="007959A9" w:rsidRDefault="00D06DDE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>Согласно данным социологических опросов, 65% жителей Москвы готовы участвовать в раздельном сборе мусора, положив на кухне два пакета - для органического и неорганического мусора.</w:t>
      </w:r>
    </w:p>
    <w:p w:rsidR="00D06DDE" w:rsidRPr="007959A9" w:rsidRDefault="00D06DDE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>Рассуждая на уроках технологии о проблемах экологии и о способах вторичного использования ТБО (твердого бытового мусора)</w:t>
      </w:r>
      <w:r w:rsidR="00AF37D0" w:rsidRPr="007959A9">
        <w:rPr>
          <w:rFonts w:asciiTheme="minorHAnsi" w:hAnsiTheme="minorHAnsi" w:cs="Arial"/>
          <w:color w:val="333333"/>
          <w:sz w:val="28"/>
          <w:szCs w:val="28"/>
        </w:rPr>
        <w:t>,</w:t>
      </w:r>
      <w:r w:rsidRPr="007959A9">
        <w:rPr>
          <w:rFonts w:asciiTheme="minorHAnsi" w:hAnsiTheme="minorHAnsi" w:cs="Arial"/>
          <w:color w:val="333333"/>
          <w:sz w:val="28"/>
          <w:szCs w:val="28"/>
        </w:rPr>
        <w:t xml:space="preserve"> обучающиеся подсказали идею</w:t>
      </w:r>
      <w:r w:rsidR="00AF37D0" w:rsidRPr="007959A9">
        <w:rPr>
          <w:rFonts w:asciiTheme="minorHAnsi" w:hAnsiTheme="minorHAnsi" w:cs="Arial"/>
          <w:color w:val="333333"/>
          <w:sz w:val="28"/>
          <w:szCs w:val="28"/>
        </w:rPr>
        <w:t xml:space="preserve"> использования упаковочного </w:t>
      </w:r>
      <w:proofErr w:type="spellStart"/>
      <w:r w:rsidR="00AF37D0" w:rsidRPr="007959A9">
        <w:rPr>
          <w:rFonts w:asciiTheme="minorHAnsi" w:hAnsiTheme="minorHAnsi" w:cs="Arial"/>
          <w:color w:val="333333"/>
          <w:sz w:val="28"/>
          <w:szCs w:val="28"/>
        </w:rPr>
        <w:t>гафрокартона</w:t>
      </w:r>
      <w:proofErr w:type="spellEnd"/>
      <w:r w:rsidR="00AF37D0" w:rsidRPr="007959A9">
        <w:rPr>
          <w:rFonts w:asciiTheme="minorHAnsi" w:hAnsiTheme="minorHAnsi" w:cs="Arial"/>
          <w:color w:val="333333"/>
          <w:sz w:val="28"/>
          <w:szCs w:val="28"/>
        </w:rPr>
        <w:t xml:space="preserve"> на уроках технического творчества.</w:t>
      </w:r>
    </w:p>
    <w:p w:rsidR="00085885" w:rsidRPr="007959A9" w:rsidRDefault="00085885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</w:p>
    <w:p w:rsidR="00AF37D0" w:rsidRPr="007959A9" w:rsidRDefault="007959A9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>Проект</w:t>
      </w:r>
      <w:r w:rsidR="00AF37D0" w:rsidRPr="007959A9">
        <w:rPr>
          <w:rFonts w:asciiTheme="minorHAnsi" w:hAnsiTheme="minorHAnsi" w:cs="Arial"/>
          <w:color w:val="333333"/>
          <w:sz w:val="28"/>
          <w:szCs w:val="28"/>
        </w:rPr>
        <w:t xml:space="preserve">: </w:t>
      </w:r>
      <w:r w:rsidR="00AF37D0" w:rsidRPr="007959A9">
        <w:rPr>
          <w:rFonts w:asciiTheme="minorHAnsi" w:hAnsiTheme="minorHAnsi" w:cs="Arial"/>
          <w:b/>
          <w:color w:val="333333"/>
          <w:sz w:val="28"/>
          <w:szCs w:val="28"/>
        </w:rPr>
        <w:t>ОБЪЕМНЫЙ ДЕКУПАЖ</w:t>
      </w:r>
      <w:r w:rsidR="00C7429B" w:rsidRPr="007959A9">
        <w:rPr>
          <w:rFonts w:asciiTheme="minorHAnsi" w:hAnsiTheme="minorHAnsi" w:cs="Arial"/>
          <w:b/>
          <w:color w:val="333333"/>
          <w:sz w:val="28"/>
          <w:szCs w:val="28"/>
        </w:rPr>
        <w:t>.</w:t>
      </w:r>
      <w:r w:rsidR="00C7429B" w:rsidRPr="007959A9">
        <w:rPr>
          <w:rFonts w:asciiTheme="minorHAnsi" w:hAnsiTheme="minorHAnsi" w:cs="Arial"/>
          <w:color w:val="333333"/>
          <w:sz w:val="28"/>
          <w:szCs w:val="28"/>
        </w:rPr>
        <w:t xml:space="preserve"> Изготовление рамок для зеркал и фотографий.</w:t>
      </w:r>
    </w:p>
    <w:p w:rsidR="00AF37D0" w:rsidRPr="007959A9" w:rsidRDefault="00AF37D0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 xml:space="preserve">Материалы: упаковочный </w:t>
      </w:r>
      <w:proofErr w:type="spellStart"/>
      <w:r w:rsidRPr="007959A9">
        <w:rPr>
          <w:rFonts w:asciiTheme="minorHAnsi" w:hAnsiTheme="minorHAnsi" w:cs="Arial"/>
          <w:color w:val="333333"/>
          <w:sz w:val="28"/>
          <w:szCs w:val="28"/>
        </w:rPr>
        <w:t>гафрокартон</w:t>
      </w:r>
      <w:proofErr w:type="spellEnd"/>
      <w:r w:rsidRPr="007959A9">
        <w:rPr>
          <w:rFonts w:asciiTheme="minorHAnsi" w:hAnsiTheme="minorHAnsi" w:cs="Arial"/>
          <w:color w:val="333333"/>
          <w:sz w:val="28"/>
          <w:szCs w:val="28"/>
        </w:rPr>
        <w:t xml:space="preserve">, яичная скорлупа, клей ПВА, кухонные салфетки, </w:t>
      </w:r>
      <w:proofErr w:type="spellStart"/>
      <w:r w:rsidRPr="007959A9">
        <w:rPr>
          <w:rFonts w:asciiTheme="minorHAnsi" w:hAnsiTheme="minorHAnsi" w:cs="Arial"/>
          <w:color w:val="333333"/>
          <w:sz w:val="28"/>
          <w:szCs w:val="28"/>
        </w:rPr>
        <w:t>аквалак</w:t>
      </w:r>
      <w:proofErr w:type="spellEnd"/>
      <w:r w:rsidRPr="007959A9">
        <w:rPr>
          <w:rFonts w:asciiTheme="minorHAnsi" w:hAnsiTheme="minorHAnsi" w:cs="Arial"/>
          <w:color w:val="333333"/>
          <w:sz w:val="28"/>
          <w:szCs w:val="28"/>
        </w:rPr>
        <w:t>.</w:t>
      </w:r>
    </w:p>
    <w:p w:rsidR="00AF37D0" w:rsidRPr="007959A9" w:rsidRDefault="00C7429B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>Инструменты: канцелярский нож, ножницы, кисть.</w:t>
      </w:r>
    </w:p>
    <w:p w:rsidR="00C7429B" w:rsidRPr="007959A9" w:rsidRDefault="00C7429B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proofErr w:type="gramStart"/>
      <w:r w:rsidRPr="007959A9">
        <w:rPr>
          <w:rFonts w:asciiTheme="minorHAnsi" w:hAnsiTheme="minorHAnsi" w:cs="Arial"/>
          <w:color w:val="333333"/>
          <w:sz w:val="28"/>
          <w:szCs w:val="28"/>
        </w:rPr>
        <w:t>Экономические затраты</w:t>
      </w:r>
      <w:proofErr w:type="gramEnd"/>
      <w:r w:rsidRPr="007959A9">
        <w:rPr>
          <w:rFonts w:asciiTheme="minorHAnsi" w:hAnsiTheme="minorHAnsi" w:cs="Arial"/>
          <w:color w:val="333333"/>
          <w:sz w:val="28"/>
          <w:szCs w:val="28"/>
        </w:rPr>
        <w:t xml:space="preserve"> минимальные.</w:t>
      </w:r>
    </w:p>
    <w:p w:rsidR="00085885" w:rsidRPr="007959A9" w:rsidRDefault="00085885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</w:p>
    <w:p w:rsidR="00C7429B" w:rsidRPr="007959A9" w:rsidRDefault="00C7429B" w:rsidP="007959A9">
      <w:p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 xml:space="preserve">Слово </w:t>
      </w:r>
      <w:r w:rsidRPr="007959A9">
        <w:rPr>
          <w:b/>
          <w:sz w:val="28"/>
          <w:szCs w:val="28"/>
        </w:rPr>
        <w:t xml:space="preserve">«ДЕКУПАЖ» </w:t>
      </w:r>
      <w:r w:rsidRPr="007959A9">
        <w:rPr>
          <w:sz w:val="28"/>
          <w:szCs w:val="28"/>
        </w:rPr>
        <w:t xml:space="preserve">появилось в 20 веке, происходит от французского </w:t>
      </w:r>
      <w:r w:rsidR="007959A9">
        <w:rPr>
          <w:b/>
          <w:sz w:val="28"/>
          <w:szCs w:val="28"/>
        </w:rPr>
        <w:t>«</w:t>
      </w:r>
      <w:proofErr w:type="spellStart"/>
      <w:r w:rsidRPr="007959A9">
        <w:rPr>
          <w:b/>
          <w:sz w:val="28"/>
          <w:szCs w:val="28"/>
          <w:lang w:val="en-US"/>
        </w:rPr>
        <w:t>decouper</w:t>
      </w:r>
      <w:proofErr w:type="spellEnd"/>
      <w:r w:rsidRPr="007959A9">
        <w:rPr>
          <w:b/>
          <w:sz w:val="28"/>
          <w:szCs w:val="28"/>
        </w:rPr>
        <w:t>»</w:t>
      </w:r>
      <w:r w:rsidRPr="007959A9">
        <w:rPr>
          <w:sz w:val="28"/>
          <w:szCs w:val="28"/>
        </w:rPr>
        <w:t xml:space="preserve"> – вырезать, кроить.</w:t>
      </w:r>
      <w:r w:rsidR="007959A9">
        <w:rPr>
          <w:sz w:val="28"/>
          <w:szCs w:val="28"/>
        </w:rPr>
        <w:t xml:space="preserve"> </w:t>
      </w:r>
      <w:r w:rsidRPr="007959A9">
        <w:rPr>
          <w:sz w:val="28"/>
          <w:szCs w:val="28"/>
        </w:rPr>
        <w:t>Бумажные вырезки собирают вместе, придают композицию и форму и затем наклеивают на окрашенную или намазанную клеем поверхность. В традиционном методе наносят несколько слоев лака, которые шлифуют до красивого блеска. Однако вырезки можно клеить на выпуклости</w:t>
      </w:r>
      <w:r w:rsidR="00F45563" w:rsidRPr="007959A9">
        <w:rPr>
          <w:sz w:val="28"/>
          <w:szCs w:val="28"/>
        </w:rPr>
        <w:t xml:space="preserve">, например на яичную скорлупу </w:t>
      </w:r>
      <w:r w:rsidR="007959A9">
        <w:rPr>
          <w:sz w:val="28"/>
          <w:szCs w:val="28"/>
        </w:rPr>
        <w:t>–</w:t>
      </w:r>
      <w:r w:rsidR="00F45563" w:rsidRPr="007959A9">
        <w:rPr>
          <w:sz w:val="28"/>
          <w:szCs w:val="28"/>
        </w:rPr>
        <w:t xml:space="preserve"> </w:t>
      </w:r>
      <w:r w:rsidRPr="007959A9">
        <w:rPr>
          <w:sz w:val="28"/>
          <w:szCs w:val="28"/>
        </w:rPr>
        <w:t>для придания объемного вида.</w:t>
      </w:r>
    </w:p>
    <w:p w:rsidR="00C7429B" w:rsidRPr="007959A9" w:rsidRDefault="00C7429B" w:rsidP="007959A9">
      <w:pPr>
        <w:ind w:firstLine="709"/>
        <w:jc w:val="both"/>
        <w:rPr>
          <w:b/>
          <w:sz w:val="28"/>
          <w:szCs w:val="28"/>
        </w:rPr>
      </w:pPr>
      <w:r w:rsidRPr="007959A9">
        <w:rPr>
          <w:sz w:val="28"/>
          <w:szCs w:val="28"/>
        </w:rPr>
        <w:lastRenderedPageBreak/>
        <w:t xml:space="preserve">Искусство </w:t>
      </w:r>
      <w:r w:rsidRPr="007959A9">
        <w:rPr>
          <w:b/>
          <w:sz w:val="28"/>
          <w:szCs w:val="28"/>
        </w:rPr>
        <w:t>ДЕКУПАЖА</w:t>
      </w:r>
      <w:r w:rsidRPr="007959A9">
        <w:rPr>
          <w:sz w:val="28"/>
          <w:szCs w:val="28"/>
        </w:rPr>
        <w:t xml:space="preserve"> очень древнее. В Европе 18 века оно было известно под названием «Японс</w:t>
      </w:r>
      <w:r w:rsidR="007959A9">
        <w:rPr>
          <w:sz w:val="28"/>
          <w:szCs w:val="28"/>
        </w:rPr>
        <w:t xml:space="preserve">кого стиля», потому что пришло с Востока. В </w:t>
      </w:r>
      <w:r w:rsidR="007959A9">
        <w:rPr>
          <w:sz w:val="28"/>
          <w:szCs w:val="28"/>
          <w:lang w:val="en-US"/>
        </w:rPr>
        <w:t>XII</w:t>
      </w:r>
      <w:r w:rsidRPr="007959A9">
        <w:rPr>
          <w:sz w:val="28"/>
          <w:szCs w:val="28"/>
        </w:rPr>
        <w:t xml:space="preserve"> веке китайские крестьяне делали вырезки из яркой цветной бумаги и украшали ими окна, фонари, подарочные коробки. Считается, что в Китай подобная практика и мастерство вырезания пришло из Восточной Сибири. Кочевники украшали предметы в гробницах вырезанными войлочными фигурками и композициями. Эти могилы датируются годами </w:t>
      </w:r>
      <w:r w:rsidRPr="007959A9">
        <w:rPr>
          <w:b/>
          <w:sz w:val="28"/>
          <w:szCs w:val="28"/>
        </w:rPr>
        <w:t>до нашей эры.</w:t>
      </w:r>
    </w:p>
    <w:p w:rsidR="00C7429B" w:rsidRPr="007959A9" w:rsidRDefault="00C7429B" w:rsidP="007959A9">
      <w:p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 xml:space="preserve">Сегодня </w:t>
      </w:r>
      <w:r w:rsidRPr="007959A9">
        <w:rPr>
          <w:b/>
          <w:sz w:val="28"/>
          <w:szCs w:val="28"/>
        </w:rPr>
        <w:t>ДЕКУПАЖ</w:t>
      </w:r>
      <w:r w:rsidRPr="007959A9">
        <w:rPr>
          <w:sz w:val="28"/>
          <w:szCs w:val="28"/>
        </w:rPr>
        <w:t xml:space="preserve"> переживает активное возрождение по всему миру. Со своим богатым происхождением и разнообразными методами возможности для этой чарующей формы искусства безграничны, предлагая простор для творческой деятельности и самовыражения.</w:t>
      </w:r>
    </w:p>
    <w:p w:rsidR="00C7429B" w:rsidRPr="007959A9" w:rsidRDefault="00C7429B" w:rsidP="007959A9">
      <w:p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 xml:space="preserve">В технике </w:t>
      </w:r>
      <w:r w:rsidRPr="007959A9">
        <w:rPr>
          <w:b/>
          <w:sz w:val="28"/>
          <w:szCs w:val="28"/>
        </w:rPr>
        <w:t>ДЕКУПАЖА</w:t>
      </w:r>
      <w:r w:rsidRPr="007959A9">
        <w:rPr>
          <w:sz w:val="28"/>
          <w:szCs w:val="28"/>
        </w:rPr>
        <w:t xml:space="preserve"> можно обрабатывать любые поверхности: стекло, дерево, </w:t>
      </w:r>
      <w:proofErr w:type="spellStart"/>
      <w:r w:rsidRPr="007959A9">
        <w:rPr>
          <w:sz w:val="28"/>
          <w:szCs w:val="28"/>
        </w:rPr>
        <w:t>гафрокартон</w:t>
      </w:r>
      <w:proofErr w:type="spellEnd"/>
      <w:r w:rsidRPr="007959A9">
        <w:rPr>
          <w:sz w:val="28"/>
          <w:szCs w:val="28"/>
        </w:rPr>
        <w:t>, коробочки и футляры, которым повезло обрести вторую жизнь!</w:t>
      </w:r>
    </w:p>
    <w:p w:rsidR="0004244D" w:rsidRPr="007959A9" w:rsidRDefault="0004244D" w:rsidP="007959A9">
      <w:p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>Технология выполнения проекта с использованием</w:t>
      </w:r>
      <w:r w:rsidRPr="007959A9">
        <w:rPr>
          <w:b/>
          <w:sz w:val="28"/>
          <w:szCs w:val="28"/>
        </w:rPr>
        <w:t xml:space="preserve"> СКОРЛУПЫ:</w:t>
      </w:r>
    </w:p>
    <w:p w:rsidR="0004244D" w:rsidRPr="007959A9" w:rsidRDefault="0004244D" w:rsidP="007959A9">
      <w:pPr>
        <w:pStyle w:val="a6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>Грунтовать основу, если есть необходимость.</w:t>
      </w:r>
    </w:p>
    <w:p w:rsidR="0004244D" w:rsidRPr="007959A9" w:rsidRDefault="0004244D" w:rsidP="007959A9">
      <w:pPr>
        <w:pStyle w:val="a6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>Просушенную скорлупу наломать крупными кусочками и клеить на густой клей ПВА, оставляя небольшие зазоры.</w:t>
      </w:r>
    </w:p>
    <w:p w:rsidR="0004244D" w:rsidRPr="007959A9" w:rsidRDefault="0004244D" w:rsidP="007959A9">
      <w:pPr>
        <w:pStyle w:val="a6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>По желанию покрыть акриловыми белилами.</w:t>
      </w:r>
    </w:p>
    <w:p w:rsidR="00C7429B" w:rsidRPr="007959A9" w:rsidRDefault="0004244D" w:rsidP="007959A9">
      <w:p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>Рис. 1</w:t>
      </w:r>
    </w:p>
    <w:p w:rsidR="00C7429B" w:rsidRPr="007959A9" w:rsidRDefault="00C7429B" w:rsidP="007959A9">
      <w:pPr>
        <w:ind w:firstLine="709"/>
        <w:jc w:val="both"/>
        <w:rPr>
          <w:sz w:val="28"/>
          <w:szCs w:val="28"/>
        </w:rPr>
      </w:pPr>
      <w:r w:rsidRPr="007959A9">
        <w:rPr>
          <w:noProof/>
          <w:sz w:val="28"/>
          <w:szCs w:val="28"/>
          <w:lang w:eastAsia="ru-RU"/>
        </w:rPr>
        <w:drawing>
          <wp:inline distT="0" distB="0" distL="0" distR="0">
            <wp:extent cx="2876550" cy="2156258"/>
            <wp:effectExtent l="19050" t="0" r="0" b="0"/>
            <wp:docPr id="1" name="Рисунок 1" descr="C:\Users\Макаровы\Desktop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аровы\Desktop\IMG_0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68" cy="215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9B" w:rsidRPr="007959A9" w:rsidRDefault="00C7429B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</w:p>
    <w:p w:rsidR="0003794A" w:rsidRPr="007959A9" w:rsidRDefault="0003794A" w:rsidP="007959A9">
      <w:pPr>
        <w:pStyle w:val="a6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>В данном проекте  наклеить разбавленным ПВА верхний слой салфетки целиком и по желанию добавить другие  мотивы.</w:t>
      </w:r>
    </w:p>
    <w:p w:rsidR="0003794A" w:rsidRPr="007959A9" w:rsidRDefault="0003794A" w:rsidP="007959A9">
      <w:pPr>
        <w:pStyle w:val="a6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t>Просушить.</w:t>
      </w:r>
    </w:p>
    <w:p w:rsidR="0003794A" w:rsidRPr="007959A9" w:rsidRDefault="0003794A" w:rsidP="007959A9">
      <w:pPr>
        <w:pStyle w:val="a6"/>
        <w:numPr>
          <w:ilvl w:val="0"/>
          <w:numId w:val="1"/>
        </w:numPr>
        <w:ind w:firstLine="709"/>
        <w:jc w:val="both"/>
        <w:rPr>
          <w:sz w:val="28"/>
          <w:szCs w:val="28"/>
        </w:rPr>
      </w:pPr>
      <w:r w:rsidRPr="007959A9">
        <w:rPr>
          <w:sz w:val="28"/>
          <w:szCs w:val="28"/>
        </w:rPr>
        <w:lastRenderedPageBreak/>
        <w:t>Покрыть лаком не менее 3 раз.</w:t>
      </w:r>
    </w:p>
    <w:p w:rsidR="0003794A" w:rsidRPr="007959A9" w:rsidRDefault="0004244D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noProof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noProof/>
          <w:color w:val="333333"/>
          <w:sz w:val="28"/>
          <w:szCs w:val="28"/>
        </w:rPr>
        <w:t>Рис.2</w:t>
      </w:r>
    </w:p>
    <w:p w:rsidR="00AF37D0" w:rsidRPr="007959A9" w:rsidRDefault="0003794A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noProof/>
          <w:color w:val="333333"/>
          <w:sz w:val="28"/>
          <w:szCs w:val="28"/>
        </w:rPr>
        <w:drawing>
          <wp:inline distT="0" distB="0" distL="0" distR="0">
            <wp:extent cx="2867025" cy="2151306"/>
            <wp:effectExtent l="19050" t="0" r="9525" b="0"/>
            <wp:docPr id="2" name="Рисунок 1" descr="D:\Фотографии мамули\Новые\103___01 Работа кр куп фар\IMG_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 мамули\Новые\103___01 Работа кр куп фар\IMG_3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1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44D" w:rsidRPr="007959A9" w:rsidRDefault="0004244D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</w:p>
    <w:p w:rsidR="0004244D" w:rsidRPr="007959A9" w:rsidRDefault="0004244D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>Рис.3</w:t>
      </w:r>
    </w:p>
    <w:p w:rsidR="00085885" w:rsidRPr="007959A9" w:rsidRDefault="00085885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</w:p>
    <w:p w:rsidR="00085885" w:rsidRPr="007959A9" w:rsidRDefault="00085885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noProof/>
          <w:color w:val="333333"/>
          <w:sz w:val="28"/>
          <w:szCs w:val="28"/>
        </w:rPr>
        <w:drawing>
          <wp:inline distT="0" distB="0" distL="0" distR="0">
            <wp:extent cx="2867025" cy="2150269"/>
            <wp:effectExtent l="19050" t="0" r="9525" b="0"/>
            <wp:docPr id="4" name="Рисунок 3" descr="D:\Фотографии мамули\Новые\103___01 Работа кр куп фар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 мамули\Новые\103___01 Работа кр куп фар\IMG_0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78" cy="215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9A9" w:rsidRDefault="007959A9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</w:p>
    <w:p w:rsidR="00B043A6" w:rsidRDefault="00B043A6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 xml:space="preserve">Работы </w:t>
      </w:r>
      <w:proofErr w:type="gramStart"/>
      <w:r w:rsidRPr="007959A9">
        <w:rPr>
          <w:rFonts w:asciiTheme="minorHAnsi" w:hAnsiTheme="minorHAnsi" w:cs="Arial"/>
          <w:color w:val="333333"/>
          <w:sz w:val="28"/>
          <w:szCs w:val="28"/>
        </w:rPr>
        <w:t>обучающихся</w:t>
      </w:r>
      <w:proofErr w:type="gramEnd"/>
      <w:r w:rsidRPr="007959A9">
        <w:rPr>
          <w:rFonts w:asciiTheme="minorHAnsi" w:hAnsiTheme="minorHAnsi" w:cs="Arial"/>
          <w:color w:val="333333"/>
          <w:sz w:val="28"/>
          <w:szCs w:val="28"/>
        </w:rPr>
        <w:t>:</w:t>
      </w:r>
    </w:p>
    <w:p w:rsidR="007959A9" w:rsidRPr="007959A9" w:rsidRDefault="007959A9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</w:p>
    <w:p w:rsidR="0004244D" w:rsidRPr="007959A9" w:rsidRDefault="00C93C0F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noProof/>
          <w:color w:val="333333"/>
          <w:sz w:val="28"/>
          <w:szCs w:val="28"/>
        </w:rPr>
        <w:drawing>
          <wp:inline distT="0" distB="0" distL="0" distR="0">
            <wp:extent cx="2818041" cy="2114550"/>
            <wp:effectExtent l="19050" t="0" r="1359" b="0"/>
            <wp:docPr id="11" name="Рисунок 4" descr="D:\Фотографии мамули\Новые\103___01 Работа кр куп фар\IMG_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 мамули\Новые\103___01 Работа кр куп фар\IMG_3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91" cy="211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0F" w:rsidRPr="007959A9" w:rsidRDefault="00C93C0F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</w:p>
    <w:p w:rsidR="0004244D" w:rsidRPr="007959A9" w:rsidRDefault="00EB6175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lastRenderedPageBreak/>
        <w:t xml:space="preserve">Уроки по теме ДЕКУПАЖА проходят очень позитивно и с большой заинтересованностью </w:t>
      </w:r>
      <w:proofErr w:type="gramStart"/>
      <w:r w:rsidRPr="007959A9">
        <w:rPr>
          <w:rFonts w:asciiTheme="minorHAnsi" w:hAnsiTheme="minorHAnsi" w:cs="Arial"/>
          <w:color w:val="333333"/>
          <w:sz w:val="28"/>
          <w:szCs w:val="28"/>
        </w:rPr>
        <w:t>обучающихся</w:t>
      </w:r>
      <w:proofErr w:type="gramEnd"/>
      <w:r w:rsidRPr="007959A9">
        <w:rPr>
          <w:rFonts w:asciiTheme="minorHAnsi" w:hAnsiTheme="minorHAnsi" w:cs="Arial"/>
          <w:color w:val="333333"/>
          <w:sz w:val="28"/>
          <w:szCs w:val="28"/>
        </w:rPr>
        <w:t>, особенно приуроченные к праздн</w:t>
      </w:r>
      <w:r w:rsidR="007959A9">
        <w:rPr>
          <w:rFonts w:asciiTheme="minorHAnsi" w:hAnsiTheme="minorHAnsi" w:cs="Arial"/>
          <w:color w:val="333333"/>
          <w:sz w:val="28"/>
          <w:szCs w:val="28"/>
        </w:rPr>
        <w:t xml:space="preserve">икам. Это прекрасный подарок! </w:t>
      </w:r>
      <w:r w:rsidRPr="007959A9">
        <w:rPr>
          <w:rFonts w:asciiTheme="minorHAnsi" w:hAnsiTheme="minorHAnsi" w:cs="Arial"/>
          <w:color w:val="333333"/>
          <w:sz w:val="28"/>
          <w:szCs w:val="28"/>
        </w:rPr>
        <w:t>И его цена – сердечное тепло ручной работы и сознание того, что мы хоть на немного уменьшили мусор на наших улицах.</w:t>
      </w:r>
    </w:p>
    <w:p w:rsidR="0004244D" w:rsidRPr="007959A9" w:rsidRDefault="007959A9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>
        <w:rPr>
          <w:rFonts w:asciiTheme="minorHAnsi" w:hAnsiTheme="minorHAnsi" w:cs="Arial"/>
          <w:color w:val="333333"/>
          <w:sz w:val="28"/>
          <w:szCs w:val="28"/>
        </w:rPr>
        <w:t xml:space="preserve">Макарова О.В., учитель технологии </w:t>
      </w:r>
      <w:r w:rsidR="00571B29" w:rsidRPr="007959A9">
        <w:rPr>
          <w:rFonts w:asciiTheme="minorHAnsi" w:hAnsiTheme="minorHAnsi" w:cs="Arial"/>
          <w:color w:val="333333"/>
          <w:sz w:val="28"/>
          <w:szCs w:val="28"/>
        </w:rPr>
        <w:t>МОУ лицей №14 г. Жуковский</w:t>
      </w:r>
      <w:r>
        <w:rPr>
          <w:rFonts w:asciiTheme="minorHAnsi" w:hAnsiTheme="minorHAnsi" w:cs="Arial"/>
          <w:color w:val="333333"/>
          <w:sz w:val="28"/>
          <w:szCs w:val="28"/>
        </w:rPr>
        <w:t>.</w:t>
      </w:r>
    </w:p>
    <w:p w:rsidR="0004244D" w:rsidRPr="007959A9" w:rsidRDefault="0004244D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</w:p>
    <w:p w:rsidR="00B043A6" w:rsidRPr="007959A9" w:rsidRDefault="00B043A6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>www.bbc.co.uk/</w:t>
      </w:r>
      <w:r w:rsidRPr="007959A9">
        <w:rPr>
          <w:rFonts w:asciiTheme="minorHAnsi" w:hAnsiTheme="minorHAnsi" w:cs="Arial"/>
          <w:b/>
          <w:bCs/>
          <w:color w:val="000000" w:themeColor="text1"/>
          <w:sz w:val="28"/>
          <w:szCs w:val="28"/>
          <w:shd w:val="clear" w:color="auto" w:fill="FFFFFF"/>
        </w:rPr>
        <w:t>russia</w:t>
      </w:r>
      <w:r w:rsidRPr="007959A9">
        <w:rPr>
          <w:rFonts w:asciiTheme="minorHAnsi" w:hAnsiTheme="minorHAnsi" w:cs="Arial"/>
          <w:color w:val="000000" w:themeColor="text1"/>
          <w:sz w:val="28"/>
          <w:szCs w:val="28"/>
          <w:shd w:val="clear" w:color="auto" w:fill="FFFFFF"/>
        </w:rPr>
        <w:t>n</w:t>
      </w:r>
      <w:r w:rsidRPr="007959A9">
        <w:rPr>
          <w:rFonts w:asciiTheme="minorHAnsi" w:hAnsiTheme="minorHAnsi" w:cs="Arial"/>
          <w:color w:val="333333"/>
          <w:sz w:val="28"/>
          <w:szCs w:val="28"/>
        </w:rPr>
        <w:t xml:space="preserve"> </w:t>
      </w:r>
    </w:p>
    <w:p w:rsidR="0004244D" w:rsidRPr="007959A9" w:rsidRDefault="00B043A6" w:rsidP="007959A9">
      <w:pPr>
        <w:pStyle w:val="a3"/>
        <w:shd w:val="clear" w:color="auto" w:fill="FFFFFF"/>
        <w:spacing w:before="0" w:beforeAutospacing="0" w:after="45" w:afterAutospacing="0" w:line="300" w:lineRule="atLeast"/>
        <w:ind w:firstLine="709"/>
        <w:jc w:val="both"/>
        <w:rPr>
          <w:rFonts w:asciiTheme="minorHAnsi" w:hAnsiTheme="minorHAnsi" w:cs="Arial"/>
          <w:color w:val="333333"/>
          <w:sz w:val="28"/>
          <w:szCs w:val="28"/>
        </w:rPr>
      </w:pPr>
      <w:r w:rsidRPr="007959A9">
        <w:rPr>
          <w:rFonts w:asciiTheme="minorHAnsi" w:hAnsiTheme="minorHAnsi" w:cs="Arial"/>
          <w:color w:val="333333"/>
          <w:sz w:val="28"/>
          <w:szCs w:val="28"/>
        </w:rPr>
        <w:t>http://www.arshobby.ru</w:t>
      </w:r>
    </w:p>
    <w:sectPr w:rsidR="0004244D" w:rsidRPr="007959A9" w:rsidSect="003816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83962"/>
    <w:multiLevelType w:val="hybridMultilevel"/>
    <w:tmpl w:val="75B2AFE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6DDE"/>
    <w:rsid w:val="0003794A"/>
    <w:rsid w:val="0004244D"/>
    <w:rsid w:val="00085885"/>
    <w:rsid w:val="0038165C"/>
    <w:rsid w:val="003E497A"/>
    <w:rsid w:val="00571B29"/>
    <w:rsid w:val="007959A9"/>
    <w:rsid w:val="007B2E62"/>
    <w:rsid w:val="00AC68EB"/>
    <w:rsid w:val="00AF37D0"/>
    <w:rsid w:val="00B043A6"/>
    <w:rsid w:val="00C7429B"/>
    <w:rsid w:val="00C93C0F"/>
    <w:rsid w:val="00D06DDE"/>
    <w:rsid w:val="00EB6175"/>
    <w:rsid w:val="00F45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6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4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429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3794A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043A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6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Макаровы</dc:creator>
  <cp:keywords/>
  <dc:description/>
  <cp:lastModifiedBy>Михайлова</cp:lastModifiedBy>
  <cp:revision>5</cp:revision>
  <dcterms:created xsi:type="dcterms:W3CDTF">2012-12-27T17:21:00Z</dcterms:created>
  <dcterms:modified xsi:type="dcterms:W3CDTF">2013-03-24T18:11:00Z</dcterms:modified>
</cp:coreProperties>
</file>