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"/>
        <w:gridCol w:w="2790"/>
        <w:gridCol w:w="820"/>
        <w:gridCol w:w="840"/>
        <w:gridCol w:w="727"/>
        <w:gridCol w:w="2536"/>
        <w:gridCol w:w="1996"/>
        <w:gridCol w:w="2533"/>
        <w:gridCol w:w="1831"/>
      </w:tblGrid>
      <w:tr w:rsidR="00173EF0" w:rsidRPr="00173EF0" w:rsidTr="00B05878">
        <w:trPr>
          <w:trHeight w:hRule="exact" w:val="388"/>
        </w:trPr>
        <w:tc>
          <w:tcPr>
            <w:tcW w:w="51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r w:rsidRPr="00173EF0">
              <w:t>Изучаемый раздел, тема учебного материала</w:t>
            </w:r>
          </w:p>
        </w:tc>
        <w:tc>
          <w:tcPr>
            <w:tcW w:w="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Количество часов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Календарные сроки</w:t>
            </w:r>
          </w:p>
        </w:tc>
        <w:tc>
          <w:tcPr>
            <w:tcW w:w="7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Фактические</w:t>
            </w:r>
          </w:p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сроки</w:t>
            </w:r>
          </w:p>
        </w:tc>
        <w:tc>
          <w:tcPr>
            <w:tcW w:w="7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Планируемые результаты</w:t>
            </w:r>
          </w:p>
        </w:tc>
        <w:tc>
          <w:tcPr>
            <w:tcW w:w="18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173EF0" w:rsidRDefault="00653A3A" w:rsidP="00653A3A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Вид контроля</w:t>
            </w:r>
          </w:p>
        </w:tc>
      </w:tr>
      <w:tr w:rsidR="00173EF0" w:rsidRPr="00173EF0" w:rsidTr="00B05878">
        <w:trPr>
          <w:trHeight w:hRule="exact" w:val="890"/>
        </w:trPr>
        <w:tc>
          <w:tcPr>
            <w:tcW w:w="51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</w:p>
        </w:tc>
        <w:tc>
          <w:tcPr>
            <w:tcW w:w="27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</w:p>
        </w:tc>
        <w:tc>
          <w:tcPr>
            <w:tcW w:w="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</w:p>
        </w:tc>
        <w:tc>
          <w:tcPr>
            <w:tcW w:w="7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>Знания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pPr>
              <w:rPr>
                <w:lang w:bidi="en-US"/>
              </w:rPr>
            </w:pPr>
            <w:r w:rsidRPr="00173EF0">
              <w:rPr>
                <w:lang w:bidi="en-US"/>
              </w:rPr>
              <w:t xml:space="preserve">Умения 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173EF0" w:rsidRDefault="00173EF0" w:rsidP="00173EF0">
            <w:r w:rsidRPr="00173EF0">
              <w:t>Общие учебные умения, навыки и способы деятельности</w:t>
            </w:r>
          </w:p>
        </w:tc>
        <w:tc>
          <w:tcPr>
            <w:tcW w:w="18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173EF0" w:rsidRDefault="00173EF0" w:rsidP="00173EF0"/>
        </w:tc>
      </w:tr>
      <w:tr w:rsidR="00173EF0" w:rsidRPr="00173EF0" w:rsidTr="00B05878">
        <w:tc>
          <w:tcPr>
            <w:tcW w:w="145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173EF0" w:rsidRDefault="00173EF0" w:rsidP="00C437E0">
            <w:pPr>
              <w:jc w:val="center"/>
              <w:rPr>
                <w:b/>
                <w:bCs/>
                <w:lang w:bidi="en-US"/>
              </w:rPr>
            </w:pPr>
            <w:r w:rsidRPr="00173EF0">
              <w:rPr>
                <w:b/>
                <w:bCs/>
                <w:lang w:bidi="en-US"/>
              </w:rPr>
              <w:t>8 класс</w:t>
            </w:r>
          </w:p>
        </w:tc>
      </w:tr>
      <w:tr w:rsidR="00ED318A" w:rsidRPr="00173EF0" w:rsidTr="00782BD5">
        <w:tc>
          <w:tcPr>
            <w:tcW w:w="145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18A" w:rsidRPr="00173EF0" w:rsidRDefault="00ED318A" w:rsidP="00ED318A">
            <w:pPr>
              <w:jc w:val="center"/>
            </w:pPr>
            <w:r>
              <w:rPr>
                <w:b/>
                <w:bCs/>
                <w:i/>
                <w:iCs/>
              </w:rPr>
              <w:t>Кулинария- 4 часа</w:t>
            </w:r>
          </w:p>
        </w:tc>
      </w:tr>
      <w:tr w:rsidR="00173EF0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Первичный инст</w:t>
            </w: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 xml:space="preserve">руктаж на рабочем месте 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3C3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ED318A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A"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отравлений. Рациональное размещение оборудования кухни. Безопасные приемы работы. Оказание первой помощи при ожогах.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ED318A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173EF0" w:rsidRPr="00E20FC4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ED318A" w:rsidRPr="00ED318A" w:rsidRDefault="00ED318A" w:rsidP="00ED3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A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E20FC4" w:rsidRDefault="00653A3A" w:rsidP="00ED31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D500F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500F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0F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обработки, применяемые при приготовлении блюд из домашней птицы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3C380C" w:rsidP="003C3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D318A" w:rsidRDefault="00763756" w:rsidP="00763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обработки, применяемые для приготовления блюд из птицы;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Default="00763756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готовности блюд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D318A" w:rsidRDefault="00763756" w:rsidP="00ED3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Овладение умениями совместной деятельности: согласование и координация деятельности с другими ее участниками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00F" w:rsidRDefault="00653A3A" w:rsidP="00ED31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73EF0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CD500F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3C380C" w:rsidP="00FB4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 из домашней курицы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CD500F" w:rsidP="003C3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Использование птицы в татарской кухне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</w:t>
            </w: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 xml:space="preserve">ки, время приготовления и способы определения готовности, оформление </w:t>
            </w:r>
            <w:r w:rsidRPr="00E2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блюд.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ED318A" w:rsidP="00ED318A">
            <w:pPr>
              <w:spacing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совместной деятельности: согласование и координация деятельности с другими </w:t>
            </w:r>
            <w:r w:rsidRPr="00ED3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участниками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356777" w:rsidRDefault="00653A3A" w:rsidP="005A21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D500F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0F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="003C380C">
              <w:rPr>
                <w:rFonts w:ascii="Times New Roman" w:hAnsi="Times New Roman" w:cs="Times New Roman"/>
                <w:sz w:val="24"/>
                <w:szCs w:val="24"/>
              </w:rPr>
              <w:t xml:space="preserve"> вторых</w:t>
            </w:r>
            <w:r w:rsidRPr="00CD500F">
              <w:rPr>
                <w:rFonts w:ascii="Times New Roman" w:hAnsi="Times New Roman" w:cs="Times New Roman"/>
                <w:sz w:val="24"/>
                <w:szCs w:val="24"/>
              </w:rPr>
              <w:t xml:space="preserve"> блюд из домашней птицы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3C3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63756" w:rsidRPr="00763756" w:rsidRDefault="00763756" w:rsidP="00763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признаки качественной птицы;– правила ее первичной обработки.</w:t>
            </w:r>
          </w:p>
          <w:p w:rsidR="00763756" w:rsidRPr="00763756" w:rsidRDefault="00763756" w:rsidP="007637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</w:p>
          <w:p w:rsidR="00CD500F" w:rsidRPr="00E20FC4" w:rsidRDefault="00763756" w:rsidP="00763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о видах домашней птицы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Default="00763756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птицы и ее первично обрабатывать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D318A" w:rsidRDefault="005A217C" w:rsidP="00ED318A">
            <w:pPr>
              <w:spacing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4564D4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00F" w:rsidRDefault="00763756" w:rsidP="00ED31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D500F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0F">
              <w:rPr>
                <w:rFonts w:ascii="Times New Roman" w:hAnsi="Times New Roman" w:cs="Times New Roman"/>
                <w:sz w:val="24"/>
                <w:szCs w:val="24"/>
              </w:rPr>
              <w:t>Изготовление папильоток.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763756" w:rsidP="00763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CD500F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20FC4" w:rsidRDefault="00763756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Оформление и украшение готовых блюд при подаче к столу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Default="00763756" w:rsidP="00763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</w:t>
            </w: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 xml:space="preserve"> из птицы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CD500F" w:rsidRPr="00ED318A" w:rsidRDefault="00763756" w:rsidP="00763756">
            <w:pPr>
              <w:spacing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00F" w:rsidRDefault="00763756" w:rsidP="00ED31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73EF0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6476B1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FB4A27" w:rsidRDefault="00173EF0" w:rsidP="00FB4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Традиции татарского праздничного стола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Правила  сервировки стола к обеду, приемы складывания салфеток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ED318A" w:rsidRPr="00C52E76" w:rsidRDefault="00ED318A" w:rsidP="00ED3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  <w:p w:rsidR="00173EF0" w:rsidRPr="00C52E76" w:rsidRDefault="00173EF0" w:rsidP="00ED3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E20FC4" w:rsidRDefault="00FB4A27" w:rsidP="00ED31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73EF0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E20FC4" w:rsidRDefault="006476B1" w:rsidP="00B05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FB4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FB4A27" w:rsidRDefault="005A217C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5A217C" w:rsidRDefault="00ED318A" w:rsidP="00B058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7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</w:t>
            </w:r>
            <w:r w:rsidRPr="005A2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максимального сохранения витаминов в компотах. Условия и сроки хранения компотов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173EF0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консервирования фруктов и ягод, значение кислотности плодов для консервирования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173EF0" w:rsidRPr="00C52E76" w:rsidRDefault="00ED318A" w:rsidP="00ED318A">
            <w:pPr>
              <w:spacing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Овладение умениями совместной деятельности: согласование и координация деятельности с другими ее участниками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F0" w:rsidRPr="00E20FC4" w:rsidRDefault="00ED318A" w:rsidP="00ED31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13CD0" w:rsidRPr="00173EF0" w:rsidTr="000230C1">
        <w:tc>
          <w:tcPr>
            <w:tcW w:w="145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CD0" w:rsidRPr="00C52E76" w:rsidRDefault="00F13CD0" w:rsidP="00F13C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изделий из текстиль</w:t>
            </w:r>
            <w:r w:rsidR="00C52E76"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и поделочных материалов - </w:t>
            </w:r>
            <w:r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C52E76"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F13CD0" w:rsidRPr="00C52E76" w:rsidRDefault="00F13CD0" w:rsidP="00F13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</w:t>
            </w:r>
            <w:r w:rsidR="00C52E76"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Художественные ремесла (7</w:t>
            </w:r>
            <w:r w:rsidRPr="00C52E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2E76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F65A8C" w:rsidRDefault="006476B1" w:rsidP="00B0587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C52E76" w:rsidRDefault="00C52E76" w:rsidP="00C52E76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C52E76">
              <w:rPr>
                <w:rFonts w:cs="Times New Roman"/>
                <w:lang w:val="ru-RU"/>
              </w:rPr>
              <w:t>Вязание на спицах. Правила безопасной работы. Организация рабочего места.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C52E76" w:rsidRDefault="00C52E76" w:rsidP="00B05878">
            <w:pPr>
              <w:pStyle w:val="a3"/>
              <w:snapToGrid w:val="0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FB4A27" w:rsidRDefault="005A217C" w:rsidP="00B05878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FB4A27">
              <w:rPr>
                <w:rFonts w:cs="Times New Roman"/>
              </w:rPr>
              <w:t>.10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C52E76" w:rsidRDefault="00C52E76" w:rsidP="00B05878">
            <w:pPr>
              <w:pStyle w:val="a3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C52E76" w:rsidRDefault="00C52E76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старинного рукоделия. Материалы и инструменты для вязания. Характеристика нитей. Правила подбора спиц из стали.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C52E76" w:rsidRPr="00C52E76" w:rsidRDefault="00C52E76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Изготавливать образцы вязания на спицах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3126A8" w:rsidRDefault="003126A8" w:rsidP="003126A8">
            <w:pPr>
              <w:pStyle w:val="a3"/>
              <w:snapToGrid w:val="0"/>
              <w:rPr>
                <w:rFonts w:cs="Times New Roman"/>
                <w:lang w:val="ru-RU"/>
              </w:rPr>
            </w:pPr>
            <w:r w:rsidRPr="003126A8">
              <w:rPr>
                <w:rFonts w:cs="Times New Roman"/>
                <w:lang w:val="ru-RU"/>
              </w:rPr>
              <w:t>Определение адекватных способов решения учебной задачи на основе заданных алгоритмов</w:t>
            </w:r>
          </w:p>
          <w:p w:rsidR="00C52E76" w:rsidRPr="00C52E76" w:rsidRDefault="00C52E76" w:rsidP="00B05878">
            <w:pPr>
              <w:pStyle w:val="a3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E76" w:rsidRPr="001A715B" w:rsidRDefault="00653A3A" w:rsidP="00B05878">
            <w:pPr>
              <w:pStyle w:val="a3"/>
              <w:snapToGrid w:val="0"/>
              <w:jc w:val="center"/>
              <w:rPr>
                <w:lang w:val="ru-RU"/>
              </w:rPr>
            </w:pPr>
            <w:r w:rsidRPr="00653A3A">
              <w:rPr>
                <w:lang w:val="ru-RU"/>
              </w:rPr>
              <w:t>Устный опрос</w:t>
            </w:r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65A8C" w:rsidRDefault="006476B1" w:rsidP="00B0587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C52E76">
              <w:rPr>
                <w:rFonts w:cs="Times New Roman"/>
                <w:bCs/>
                <w:iCs/>
                <w:lang w:val="ru-RU"/>
              </w:rPr>
              <w:t>Приемы вязания спицами</w:t>
            </w:r>
            <w:r w:rsidRPr="00C52E76">
              <w:rPr>
                <w:rFonts w:cs="Times New Roman"/>
                <w:b/>
                <w:bCs/>
                <w:i/>
                <w:iCs/>
                <w:lang w:val="ru-RU"/>
              </w:rPr>
              <w:t>.</w:t>
            </w:r>
            <w:r w:rsidRPr="00C52E76">
              <w:rPr>
                <w:rFonts w:cs="Times New Roman"/>
                <w:lang w:val="ru-RU"/>
              </w:rPr>
              <w:t xml:space="preserve"> Технология выполнения простых петель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5A217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начала вязания на двух и пяти спицах. Накидывание петель.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Изготавливать образцы вязания на спицах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>
            <w:r w:rsidRPr="004564D4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3C380C" w:rsidRDefault="00FB4A27" w:rsidP="00B05878">
            <w:pPr>
              <w:pStyle w:val="a3"/>
              <w:snapToGrid w:val="0"/>
              <w:jc w:val="center"/>
              <w:rPr>
                <w:lang w:val="ru-RU"/>
              </w:rPr>
            </w:pPr>
            <w:proofErr w:type="spellStart"/>
            <w:r w:rsidRPr="00FB4A27">
              <w:rPr>
                <w:rFonts w:cs="Times New Roman"/>
              </w:rPr>
              <w:t>Практическая</w:t>
            </w:r>
            <w:proofErr w:type="spellEnd"/>
            <w:r w:rsidR="005A217C">
              <w:rPr>
                <w:rFonts w:cs="Times New Roman"/>
              </w:rPr>
              <w:t xml:space="preserve"> </w:t>
            </w:r>
            <w:proofErr w:type="spellStart"/>
            <w:r w:rsidRPr="00FB4A27">
              <w:rPr>
                <w:rFonts w:cs="Times New Roman"/>
              </w:rPr>
              <w:t>работа</w:t>
            </w:r>
            <w:proofErr w:type="spellEnd"/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6476B1" w:rsidP="00B0587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rPr>
                <w:rFonts w:cs="Times New Roman"/>
                <w:bCs/>
                <w:iCs/>
                <w:lang w:val="ru-RU"/>
              </w:rPr>
            </w:pPr>
            <w:r w:rsidRPr="00C52E76">
              <w:rPr>
                <w:rFonts w:cs="Times New Roman"/>
                <w:bCs/>
                <w:iCs/>
                <w:lang w:val="ru-RU"/>
              </w:rPr>
              <w:t>Убавление петель. Прибавление петель.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B05878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FB4A27">
              <w:rPr>
                <w:rFonts w:cs="Times New Roman"/>
              </w:rPr>
              <w:t>.11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pStyle w:val="a3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proofErr w:type="gramEnd"/>
            <w:r w:rsidRPr="00C52E7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обозначения, применяемые при вязании на спицах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B058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Изготавливать образцы вязания на спицах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>
            <w:r w:rsidRPr="004564D4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3126A8" w:rsidRDefault="00653A3A" w:rsidP="00B05878">
            <w:pPr>
              <w:pStyle w:val="a3"/>
              <w:snapToGrid w:val="0"/>
              <w:jc w:val="center"/>
              <w:rPr>
                <w:lang w:val="ru-RU"/>
              </w:rPr>
            </w:pPr>
            <w:r w:rsidRPr="00653A3A">
              <w:rPr>
                <w:lang w:val="ru-RU"/>
              </w:rPr>
              <w:t>Устный опрос</w:t>
            </w:r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6476B1" w:rsidP="00173EF0">
            <w:r>
              <w:t>11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C5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76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 в технике вязания на спицах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C52E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C52E76" w:rsidRDefault="003126A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Условные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значения,  применяемые при вяза</w:t>
            </w: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нии спицами.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Читать раппорт узора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>
            <w:r w:rsidRPr="004564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адекватных способов решения учебной задачи на основе </w:t>
            </w:r>
            <w:r w:rsidRPr="00456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173EF0" w:rsidRDefault="00FB4A27" w:rsidP="003126A8">
            <w:pPr>
              <w:jc w:val="center"/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6476B1" w:rsidP="00173EF0">
            <w:r>
              <w:lastRenderedPageBreak/>
              <w:t>12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3126A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3126A8" w:rsidP="003126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173EF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FB4A27">
              <w:rPr>
                <w:lang w:val="en-US"/>
              </w:rPr>
              <w:t>.11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3126A8" w:rsidP="00173EF0"/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3126A8">
            <w:pPr>
              <w:tabs>
                <w:tab w:val="left" w:pos="2793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осо</w:t>
            </w: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4">
              <w:rPr>
                <w:rFonts w:ascii="Times New Roman" w:hAnsi="Times New Roman" w:cs="Times New Roman"/>
                <w:sz w:val="24"/>
                <w:szCs w:val="24"/>
              </w:rPr>
              <w:t>Вязать варежки на 5 спицах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>
            <w:r w:rsidRPr="004564D4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FB4A27" w:rsidRDefault="003126A8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6476B1" w:rsidP="00173EF0">
            <w:r>
              <w:t>13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3126A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Техника росписи ткани «холодный батик»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 w:rsidP="003126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173EF0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FB4A27">
              <w:rPr>
                <w:lang w:val="en-US"/>
              </w:rPr>
              <w:t>.12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3126A8" w:rsidP="00173EF0"/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 w:rsidP="003126A8">
            <w:pPr>
              <w:tabs>
                <w:tab w:val="left" w:pos="2793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>Техника росписи ткани «холодный батик». Инструменты, оборудование и материалы для «холодного батика».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Выполнятьэскиз</w:t>
            </w: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Подбор резерва,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ителей, инструментов. Подготавливать ткань</w:t>
            </w: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 рисунка на ткань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4564D4" w:rsidRDefault="003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FB4A27" w:rsidRDefault="003126A8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126A8" w:rsidRPr="00173EF0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6476B1" w:rsidP="00173EF0">
            <w:r>
              <w:t>14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3126A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в технике «холодный батик».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 w:rsidP="003126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FB4A27" w:rsidRDefault="005A217C" w:rsidP="00173EF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FB4A27">
              <w:rPr>
                <w:lang w:val="en-US"/>
              </w:rPr>
              <w:t>.12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173EF0" w:rsidRDefault="003126A8" w:rsidP="00173EF0"/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Default="003126A8" w:rsidP="003126A8">
            <w:pPr>
              <w:tabs>
                <w:tab w:val="left" w:pos="2793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>Роль резерва и способы нанесения его на ткань.   Способы нанесения и закрепления краски.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E20FC4" w:rsidRDefault="003126A8" w:rsidP="00B05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в технике «холодный батик». Закрепление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3126A8" w:rsidRPr="004564D4" w:rsidRDefault="003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A8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6A8" w:rsidRPr="00FB4A27" w:rsidRDefault="003126A8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темы проекта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5A217C" w:rsidP="00B05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B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Творческий проект его значение, назначение, цели работы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Выбирать тему для предстоящей работы и обосновывать ее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Навык работы над творческим проектом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FB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Морфологический анализ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B7B98" w:rsidRDefault="005A217C" w:rsidP="00B05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8C1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Суть метода. Разработка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Морфологически строить задачи выполняемого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работы над творческим проектом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AB7C96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Составление чертежа изделия при помощи компьютера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C380C" w:rsidRDefault="005A217C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C380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8C1BBA" w:rsidP="008C1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Программы </w:t>
            </w:r>
            <w:r w:rsidRPr="00FB4A2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CorelDraw</w:t>
            </w: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Компас. Технология оформления чертежа на компьютере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Выполнение творческого проекта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Навык работы над творческим проектом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FB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Защита проекта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B05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FC56A0" w:rsidRPr="003B7B98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Этапы выполнения и правила защиты проекта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Защищать проделанную работу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Навык ораторского искусства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3C380C" w:rsidP="00B0587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Защита проекта</w:t>
            </w:r>
          </w:p>
        </w:tc>
      </w:tr>
      <w:tr w:rsidR="00FC56A0" w:rsidRPr="00FB4A27" w:rsidTr="00E7154E">
        <w:tc>
          <w:tcPr>
            <w:tcW w:w="145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дома – 8 часов</w:t>
            </w:r>
          </w:p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помещений  - 2 часа</w:t>
            </w:r>
          </w:p>
        </w:tc>
      </w:tr>
      <w:tr w:rsidR="00FC56A0" w:rsidRPr="00FB4A27" w:rsidTr="005A217C">
        <w:trPr>
          <w:trHeight w:val="2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Характеристика распространенных технологий ремонта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Pr="005A217C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A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Характеристика технологий ремонта и отделки жилых помещений. Инструменты для ремонтно-отделочных работ.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Выполнять эскиз жилой комнаты (гостиной, спальни). Подбор строительно-отделочных материалов по каталогам.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Оснащение рабочего места для ремонта и отделки помещений.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C380C" w:rsidRDefault="005A217C" w:rsidP="003C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C380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A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нанесения на подготовленные поверхности водорастворимых красок, наклейка обоев, пленок, плинтусов, элементов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декоративных украшений.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гармоничное соответствие вида плинтусов, карнизов и др. стилю интерьера. Выбирать обои,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элементы декоративных украшений интерьера по каталогам.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Комбинирование известных алгоритмов деятельности в ситуациях, не предполагающих стандартного применения одного из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Санитарно-технические работы  - 2 часа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систем теплоснабжения, водоснабжения и канализации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систем теплоснабжения, водоснабжения и канализации. Устройство современных кранов, вентилей, смесителей, сливных бачков. Причины </w:t>
            </w:r>
            <w:proofErr w:type="spellStart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подтекания</w:t>
            </w:r>
            <w:proofErr w:type="spellEnd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 воды в водоразборных кранах и вентилях, сливных бачках.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Подбирать по каталогам элементов сантехники для ванной комнаты и туалета.</w:t>
            </w:r>
          </w:p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Простейший ремонт элементов систем водоснабжения и канализации.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Способы ремонта. Соблюдение правил предотвращения аварийных ситуаций в сети водопровода и канализации</w:t>
            </w:r>
            <w:proofErr w:type="gramStart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рофессии, связанные с выполнением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санитарно-технических работ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ремонт протекания воды в водоразборных кранах и вентилях, сливных бачках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356777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90C9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Рациональное планирование расходов потребностей семьи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5A217C" w:rsidRDefault="005A217C" w:rsidP="005A2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Рациональное планирование расходов на основе актуальных потребностей семьи. Бюджет семьи.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Изучать цен на рынке товаров и услуг с целью минимизации расходов в бюджете семьи.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потребительских качеств товаров и услуг.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B7B98" w:rsidRDefault="005A217C" w:rsidP="005A2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08.03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потребительских качеств товаров и услуг.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084EF0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Выбирать способы совершения покупки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Расчет минимальной стоимости потребительской корзины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предпринимательской деятельности для пополнения семейного бюджета.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Рассчитывать минимальную стоимость потребительской корзины.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B356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права потребителей на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Комбинирование известных алгоритмов деятельности в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не предполагающих стандартного применения одного из них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31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8C1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8C1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8C1BBA" w:rsidP="00173EF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Соблюдение правил электробезопасности. Определение расхода и стоимости потребляемой энергии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B7B98" w:rsidRDefault="005A217C" w:rsidP="005A2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3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Соблюдение правил электробезопасности, правил эксплуатации бытовых электроприборов</w:t>
            </w:r>
            <w:proofErr w:type="gramStart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пределение расхода и стоимости потребляемой энергии. Пути экономии электрической энергии.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38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Подсчитывать расход и стоимость потребляемой электроэнергии.</w:t>
            </w:r>
          </w:p>
          <w:p w:rsidR="00380CD8" w:rsidRPr="00FB4A27" w:rsidRDefault="00380CD8" w:rsidP="003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Соблюдать правила электробезопасности.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8C1BBA" w:rsidP="0038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моделей простых электронных устройств по схеме. 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8C1BBA" w:rsidP="0022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Сборка моделей простых электронных устройств из промышленных деталей и деталей конструктора по схеме; проверка их функционирования.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3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Собирать модели простых электронных схем при помощи конструктора, собирать схемы при помощи компьютерной программы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FC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22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26394"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чертежей, схем,технологических карт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Выполнение чертежных и графических работ от руки, с использованием чертежных инструментов, приспособлений и средств компьютерной поддержки.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FC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Копировать и тиражировать графическуюдокументации.</w:t>
            </w:r>
          </w:p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653A3A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226394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Выполнение чертежных и графических работ при помощи компьютера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C56A0" w:rsidRPr="003B7B98" w:rsidRDefault="00FC56A0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3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сборочных чертежах изделий. Понятие об унификации и типовых деталях. Способы представления на чертежах различных видов соединений деталей. Условные обозначения резьбового соединения. Штриховка сечений смежных деталей. Спецификация деталей сборочного чертежа.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Читать сборочный чертеж. Выполнять несложные сборочные чертежи (эскизы) типового соединения из нескольких деталей</w:t>
            </w:r>
            <w:r w:rsidR="00226394"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компьютере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Умение перефразировать мысль,  выбирать и использовать выразительные средства и знаковые системы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56A0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380CD8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Влияние электротехнических и электронных приборов на окружающую среду и здоровье человека.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3B7B98" w:rsidRDefault="005A217C" w:rsidP="005A2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226394" w:rsidP="0022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электротехники и электроники</w:t>
            </w:r>
            <w:proofErr w:type="gramStart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лияние электромагнитного излучения на окружающую среду и здоровье человека.Профессии, связанные с производством, эксплуатацией и обслуживанием электротехнических и электронных устройств.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226394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Проверять омметром исправности полупроводниковых диодов и транзисторов.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FC56A0" w:rsidRPr="00FB4A27" w:rsidRDefault="00FC56A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6A0" w:rsidRPr="00FB4A27" w:rsidRDefault="00FC56A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A3EEC" w:rsidRPr="00FB4A27" w:rsidTr="00457875">
        <w:tc>
          <w:tcPr>
            <w:tcW w:w="145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7A3EEC" w:rsidP="007A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ИПРОФЕССИОНАЛЬНОЕ ОБРАЗОВАНИЕ</w:t>
            </w:r>
          </w:p>
        </w:tc>
      </w:tr>
      <w:tr w:rsidR="007A3EEC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Сферы современного производства. Основные составляющие производства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7A3EEC" w:rsidRPr="003B7B98" w:rsidRDefault="007A3EE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производства. Основные структурные подразделения производственного предприятия. Разделение труда.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структуры предприятия легкой промышленности. Анализировать профессионального деления работников предприятия.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3C380C" w:rsidP="003C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C"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653A3A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3EEC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Понятие о профессии, специальности и квалификации работника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7A3EEC" w:rsidRPr="003B7B98" w:rsidRDefault="007A3EE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C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дальнейшую профессию.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3C380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0C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C437E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A3EEC" w:rsidRPr="00FB4A27" w:rsidTr="005A217C">
        <w:trPr>
          <w:trHeight w:val="110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7A3EEC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EC" w:rsidRPr="00FB4A27" w:rsidTr="005A217C">
        <w:trPr>
          <w:trHeight w:val="164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Роль профессии в жизни человека.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5A217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Роль профессии в жизни человека. Виды массовых профессий сферы производства и сервиса. Региональный рынок труда и его конъюнктура.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предложений работодателей на региональном рынке труда. Искать информации о возможностях получения профессионального образования.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3C380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0C"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653A3A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bookmarkStart w:id="0" w:name="_GoBack"/>
            <w:bookmarkEnd w:id="0"/>
          </w:p>
        </w:tc>
      </w:tr>
      <w:tr w:rsidR="007A3EEC" w:rsidRPr="00FB4A27" w:rsidTr="00B0587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6476B1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личности и их диагностика.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5C564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3B7B98" w:rsidRDefault="005A217C" w:rsidP="00173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B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.05 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C437E0" w:rsidP="00C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качества личности и их диагностика. Источники получения информации о </w:t>
            </w: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 и путях профессионального образования. Возможности построения карьеры в профессиональной деятельности.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C437E0" w:rsidRPr="00FB4A27" w:rsidRDefault="00C437E0" w:rsidP="00C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планы профессионального образования и трудоустройства.</w:t>
            </w:r>
          </w:p>
          <w:p w:rsidR="007A3EEC" w:rsidRPr="00FB4A27" w:rsidRDefault="007A3EE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7A3EEC" w:rsidRPr="00FB4A27" w:rsidRDefault="003C380C" w:rsidP="0017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совместной деятельности: согласование и координация </w:t>
            </w:r>
            <w:r w:rsidRPr="003C3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другими ее участниками</w:t>
            </w: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3EEC" w:rsidRPr="00FB4A27" w:rsidRDefault="00C437E0" w:rsidP="005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</w:tbl>
    <w:p w:rsidR="008D0620" w:rsidRPr="00FB4A27" w:rsidRDefault="008D0620">
      <w:pPr>
        <w:rPr>
          <w:rFonts w:ascii="Times New Roman" w:hAnsi="Times New Roman" w:cs="Times New Roman"/>
          <w:sz w:val="24"/>
          <w:szCs w:val="24"/>
        </w:rPr>
      </w:pPr>
    </w:p>
    <w:sectPr w:rsidR="008D0620" w:rsidRPr="00FB4A27" w:rsidSect="00173E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883"/>
    <w:rsid w:val="000410F4"/>
    <w:rsid w:val="00084EF0"/>
    <w:rsid w:val="00090C95"/>
    <w:rsid w:val="00173EF0"/>
    <w:rsid w:val="0018069D"/>
    <w:rsid w:val="00226394"/>
    <w:rsid w:val="002A3FF6"/>
    <w:rsid w:val="003126A8"/>
    <w:rsid w:val="00356777"/>
    <w:rsid w:val="00380CD8"/>
    <w:rsid w:val="00397D70"/>
    <w:rsid w:val="003B7B98"/>
    <w:rsid w:val="003C380C"/>
    <w:rsid w:val="005A217C"/>
    <w:rsid w:val="005C564B"/>
    <w:rsid w:val="006476B1"/>
    <w:rsid w:val="00653A3A"/>
    <w:rsid w:val="00763756"/>
    <w:rsid w:val="007A3EEC"/>
    <w:rsid w:val="007D6D67"/>
    <w:rsid w:val="008C1BBA"/>
    <w:rsid w:val="008D0620"/>
    <w:rsid w:val="008D59A5"/>
    <w:rsid w:val="00AB7C96"/>
    <w:rsid w:val="00AF4CCF"/>
    <w:rsid w:val="00B356FA"/>
    <w:rsid w:val="00C437E0"/>
    <w:rsid w:val="00C52E76"/>
    <w:rsid w:val="00C70BDE"/>
    <w:rsid w:val="00C947FA"/>
    <w:rsid w:val="00CD500F"/>
    <w:rsid w:val="00D475FF"/>
    <w:rsid w:val="00D71883"/>
    <w:rsid w:val="00ED318A"/>
    <w:rsid w:val="00F13CD0"/>
    <w:rsid w:val="00FB4A27"/>
    <w:rsid w:val="00FC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2E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2E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9B93-00CE-478D-8775-8E6439AB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13</cp:revision>
  <cp:lastPrinted>2012-10-19T15:01:00Z</cp:lastPrinted>
  <dcterms:created xsi:type="dcterms:W3CDTF">2012-05-10T18:05:00Z</dcterms:created>
  <dcterms:modified xsi:type="dcterms:W3CDTF">2013-03-04T07:11:00Z</dcterms:modified>
</cp:coreProperties>
</file>