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59" w:rsidRPr="000B02DD" w:rsidRDefault="00954F92" w:rsidP="001D2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</w:t>
      </w:r>
      <w:r w:rsidR="001D2D59" w:rsidRPr="000B02DD">
        <w:rPr>
          <w:b/>
          <w:sz w:val="28"/>
          <w:szCs w:val="28"/>
        </w:rPr>
        <w:t xml:space="preserve"> карта урока.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2038"/>
        <w:gridCol w:w="3191"/>
        <w:gridCol w:w="2713"/>
        <w:gridCol w:w="2205"/>
      </w:tblGrid>
      <w:tr w:rsidR="001D2D59" w:rsidRPr="009A4D2F" w:rsidTr="00070FEB">
        <w:tc>
          <w:tcPr>
            <w:tcW w:w="175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Этапы урока, номера страниц, слайды .</w:t>
            </w:r>
          </w:p>
        </w:tc>
        <w:tc>
          <w:tcPr>
            <w:tcW w:w="3191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Содержание урока;</w:t>
            </w:r>
          </w:p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Действия учителя.</w:t>
            </w:r>
          </w:p>
        </w:tc>
        <w:tc>
          <w:tcPr>
            <w:tcW w:w="271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Действия учеников</w:t>
            </w:r>
          </w:p>
        </w:tc>
        <w:tc>
          <w:tcPr>
            <w:tcW w:w="1914" w:type="dxa"/>
          </w:tcPr>
          <w:p w:rsidR="001D2D59" w:rsidRPr="009A4D2F" w:rsidRDefault="00954F92" w:rsidP="00070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1D2D59" w:rsidRPr="009A4D2F" w:rsidTr="00070FEB">
        <w:tc>
          <w:tcPr>
            <w:tcW w:w="9571" w:type="dxa"/>
            <w:gridSpan w:val="4"/>
          </w:tcPr>
          <w:p w:rsidR="001D2D59" w:rsidRPr="009A4D2F" w:rsidRDefault="001D2D59" w:rsidP="00070FEB">
            <w:pPr>
              <w:rPr>
                <w:b/>
                <w:sz w:val="28"/>
                <w:szCs w:val="28"/>
              </w:rPr>
            </w:pPr>
            <w:r w:rsidRPr="009A4D2F">
              <w:rPr>
                <w:b/>
                <w:sz w:val="28"/>
                <w:szCs w:val="28"/>
                <w:lang w:val="en-US"/>
              </w:rPr>
              <w:t>I</w:t>
            </w:r>
            <w:r w:rsidRPr="009A4D2F">
              <w:rPr>
                <w:b/>
                <w:sz w:val="28"/>
                <w:szCs w:val="28"/>
              </w:rPr>
              <w:t xml:space="preserve"> этап. Организационный момент (3мин.)</w:t>
            </w:r>
          </w:p>
        </w:tc>
      </w:tr>
      <w:tr w:rsidR="001D2D59" w:rsidRPr="009A4D2F" w:rsidTr="00070FEB">
        <w:tc>
          <w:tcPr>
            <w:tcW w:w="175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Показ презентации</w:t>
            </w:r>
          </w:p>
        </w:tc>
        <w:tc>
          <w:tcPr>
            <w:tcW w:w="3191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Проверка готовности к уроку учащихся.</w:t>
            </w:r>
          </w:p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Эмоциональный настрой учащихся.</w:t>
            </w:r>
          </w:p>
        </w:tc>
        <w:tc>
          <w:tcPr>
            <w:tcW w:w="271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Учащиеся смотрят презентацию, составленную из их семейных фотографий и цитат из сочинений.</w:t>
            </w:r>
          </w:p>
        </w:tc>
        <w:tc>
          <w:tcPr>
            <w:tcW w:w="1914" w:type="dxa"/>
          </w:tcPr>
          <w:p w:rsidR="001D2D59" w:rsidRPr="009A4D2F" w:rsidRDefault="00954F92" w:rsidP="00070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Сопровождается приятной музыкой. </w:t>
            </w:r>
          </w:p>
        </w:tc>
      </w:tr>
      <w:tr w:rsidR="001D2D59" w:rsidRPr="009A4D2F" w:rsidTr="00070FEB">
        <w:tc>
          <w:tcPr>
            <w:tcW w:w="9571" w:type="dxa"/>
            <w:gridSpan w:val="4"/>
          </w:tcPr>
          <w:p w:rsidR="001D2D59" w:rsidRPr="009A4D2F" w:rsidRDefault="001D2D59" w:rsidP="00070FEB">
            <w:pPr>
              <w:rPr>
                <w:b/>
                <w:sz w:val="28"/>
                <w:szCs w:val="28"/>
              </w:rPr>
            </w:pPr>
            <w:r w:rsidRPr="009A4D2F">
              <w:rPr>
                <w:b/>
                <w:sz w:val="28"/>
                <w:szCs w:val="28"/>
                <w:lang w:val="en-US"/>
              </w:rPr>
              <w:t>II</w:t>
            </w:r>
            <w:r w:rsidRPr="009A4D2F">
              <w:rPr>
                <w:b/>
                <w:sz w:val="28"/>
                <w:szCs w:val="28"/>
              </w:rPr>
              <w:t xml:space="preserve"> этап. Сообщение темы и цели урока. (2мин)</w:t>
            </w:r>
          </w:p>
        </w:tc>
      </w:tr>
      <w:tr w:rsidR="001D2D59" w:rsidRPr="009A4D2F" w:rsidTr="00070FEB">
        <w:tc>
          <w:tcPr>
            <w:tcW w:w="175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Учитель записывает тему урока на доске.</w:t>
            </w:r>
          </w:p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Учитель обращается с вопросом к родителям учащихся.</w:t>
            </w:r>
          </w:p>
        </w:tc>
        <w:tc>
          <w:tcPr>
            <w:tcW w:w="271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 xml:space="preserve">Учащиеся записывают в тетрадь число и тему урока </w:t>
            </w:r>
          </w:p>
        </w:tc>
        <w:tc>
          <w:tcPr>
            <w:tcW w:w="1914" w:type="dxa"/>
          </w:tcPr>
          <w:p w:rsidR="001D2D59" w:rsidRPr="009A4D2F" w:rsidRDefault="00954F92" w:rsidP="00070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Говорят родители.</w:t>
            </w:r>
          </w:p>
        </w:tc>
      </w:tr>
      <w:tr w:rsidR="001D2D59" w:rsidRPr="009A4D2F" w:rsidTr="00070FEB">
        <w:tc>
          <w:tcPr>
            <w:tcW w:w="9571" w:type="dxa"/>
            <w:gridSpan w:val="4"/>
          </w:tcPr>
          <w:p w:rsidR="001D2D59" w:rsidRPr="009A4D2F" w:rsidRDefault="001D2D59" w:rsidP="00070FEB">
            <w:pPr>
              <w:rPr>
                <w:b/>
                <w:sz w:val="28"/>
                <w:szCs w:val="28"/>
              </w:rPr>
            </w:pPr>
            <w:r w:rsidRPr="009A4D2F">
              <w:rPr>
                <w:b/>
                <w:sz w:val="28"/>
                <w:szCs w:val="28"/>
                <w:lang w:val="en-US"/>
              </w:rPr>
              <w:t>III</w:t>
            </w:r>
            <w:r w:rsidRPr="009A4D2F">
              <w:rPr>
                <w:b/>
                <w:sz w:val="28"/>
                <w:szCs w:val="28"/>
              </w:rPr>
              <w:t>этап.  Начало работы с текстом учебника и активизация знаний предыдущего урока (3 мин.)</w:t>
            </w:r>
          </w:p>
        </w:tc>
      </w:tr>
      <w:tr w:rsidR="001D2D59" w:rsidRPr="009A4D2F" w:rsidTr="00070FEB">
        <w:tc>
          <w:tcPr>
            <w:tcW w:w="175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Стр.86</w:t>
            </w:r>
          </w:p>
        </w:tc>
        <w:tc>
          <w:tcPr>
            <w:tcW w:w="3191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Учитель задаёт вопросы по предыдущей теме.</w:t>
            </w:r>
          </w:p>
        </w:tc>
        <w:tc>
          <w:tcPr>
            <w:tcW w:w="271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Учащиеся отвечают на вопросы о Ное и его ковчеге.</w:t>
            </w:r>
          </w:p>
        </w:tc>
        <w:tc>
          <w:tcPr>
            <w:tcW w:w="1914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</w:p>
        </w:tc>
      </w:tr>
      <w:tr w:rsidR="001D2D59" w:rsidRPr="009A4D2F" w:rsidTr="00070FEB">
        <w:tc>
          <w:tcPr>
            <w:tcW w:w="9571" w:type="dxa"/>
            <w:gridSpan w:val="4"/>
          </w:tcPr>
          <w:p w:rsidR="001D2D59" w:rsidRPr="009A4D2F" w:rsidRDefault="001D2D59" w:rsidP="00070FEB">
            <w:pPr>
              <w:rPr>
                <w:b/>
                <w:sz w:val="28"/>
                <w:szCs w:val="28"/>
              </w:rPr>
            </w:pPr>
            <w:r w:rsidRPr="009A4D2F">
              <w:rPr>
                <w:b/>
                <w:sz w:val="28"/>
                <w:szCs w:val="28"/>
                <w:lang w:val="en-US"/>
              </w:rPr>
              <w:t>IV</w:t>
            </w:r>
            <w:r w:rsidRPr="009A4D2F">
              <w:rPr>
                <w:b/>
                <w:sz w:val="28"/>
                <w:szCs w:val="28"/>
              </w:rPr>
              <w:t xml:space="preserve"> этап. Этап усвоения новых знаний (20мин).</w:t>
            </w:r>
          </w:p>
        </w:tc>
      </w:tr>
      <w:tr w:rsidR="001D2D59" w:rsidRPr="009A4D2F" w:rsidTr="00070FEB">
        <w:tc>
          <w:tcPr>
            <w:tcW w:w="175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Слайд 1,2,3,4</w:t>
            </w:r>
          </w:p>
          <w:p w:rsidR="001D2D59" w:rsidRPr="009A4D2F" w:rsidRDefault="001D2D59" w:rsidP="00070F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1.Обряд венчания.</w:t>
            </w:r>
          </w:p>
        </w:tc>
        <w:tc>
          <w:tcPr>
            <w:tcW w:w="271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Учащиеся слушают рассказ учителя. В тетрадь записывают понятия: венчание, обряд</w:t>
            </w:r>
          </w:p>
        </w:tc>
        <w:tc>
          <w:tcPr>
            <w:tcW w:w="1914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</w:p>
        </w:tc>
      </w:tr>
      <w:tr w:rsidR="001D2D59" w:rsidRPr="009A4D2F" w:rsidTr="00070FEB">
        <w:tc>
          <w:tcPr>
            <w:tcW w:w="175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Слайд 5  «Что такое семья»</w:t>
            </w:r>
          </w:p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Слайд 6 «Икона св. Петра и Февронии»</w:t>
            </w:r>
          </w:p>
        </w:tc>
        <w:tc>
          <w:tcPr>
            <w:tcW w:w="3191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2. Понятие ценность, одна из основных ценностей – любовь между мужем и женой.</w:t>
            </w:r>
          </w:p>
        </w:tc>
        <w:tc>
          <w:tcPr>
            <w:tcW w:w="271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Учащиеся по ходу рассказа учителя составляют схему «Семья – это…»</w:t>
            </w:r>
          </w:p>
        </w:tc>
        <w:tc>
          <w:tcPr>
            <w:tcW w:w="1914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</w:p>
        </w:tc>
      </w:tr>
      <w:tr w:rsidR="001D2D59" w:rsidRPr="009A4D2F" w:rsidTr="00070FEB">
        <w:tc>
          <w:tcPr>
            <w:tcW w:w="175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3. Любовь родителей к детям.</w:t>
            </w:r>
          </w:p>
          <w:p w:rsidR="001D2D59" w:rsidRPr="009A4D2F" w:rsidRDefault="001D2D59" w:rsidP="00070FEB">
            <w:pPr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D2D59" w:rsidRPr="009A4D2F" w:rsidRDefault="00954F92" w:rsidP="00070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пауза.</w:t>
            </w:r>
          </w:p>
        </w:tc>
      </w:tr>
      <w:tr w:rsidR="001D2D59" w:rsidRPr="009A4D2F" w:rsidTr="00070FEB">
        <w:tc>
          <w:tcPr>
            <w:tcW w:w="175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4. Любовь родителей к детям.</w:t>
            </w:r>
          </w:p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 xml:space="preserve"> Работа с дополнительным материалом.</w:t>
            </w:r>
          </w:p>
        </w:tc>
        <w:tc>
          <w:tcPr>
            <w:tcW w:w="271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Рассказ Л.Н. Толстого «Старый дед и внучек». Ответы на вопросы по ходу чтения.</w:t>
            </w:r>
          </w:p>
          <w:p w:rsidR="001D2D59" w:rsidRPr="009A4D2F" w:rsidRDefault="001D2D59" w:rsidP="00070FE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D2D59" w:rsidRPr="009A4D2F" w:rsidRDefault="00954F92" w:rsidP="00070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даётся на отдельных листах на каждую парту.</w:t>
            </w:r>
          </w:p>
        </w:tc>
      </w:tr>
      <w:tr w:rsidR="001D2D59" w:rsidRPr="009A4D2F" w:rsidTr="00070FEB">
        <w:tc>
          <w:tcPr>
            <w:tcW w:w="175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Стр.87</w:t>
            </w:r>
          </w:p>
        </w:tc>
        <w:tc>
          <w:tcPr>
            <w:tcW w:w="3191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 xml:space="preserve">5. Работа с врезкой </w:t>
            </w:r>
          </w:p>
        </w:tc>
        <w:tc>
          <w:tcPr>
            <w:tcW w:w="271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 xml:space="preserve">Читают вслух. Записывают </w:t>
            </w:r>
            <w:r w:rsidRPr="009A4D2F">
              <w:rPr>
                <w:sz w:val="28"/>
                <w:szCs w:val="28"/>
              </w:rPr>
              <w:lastRenderedPageBreak/>
              <w:t>понятие «хамство»</w:t>
            </w:r>
          </w:p>
        </w:tc>
        <w:tc>
          <w:tcPr>
            <w:tcW w:w="1914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</w:p>
        </w:tc>
      </w:tr>
      <w:tr w:rsidR="001D2D59" w:rsidRPr="009A4D2F" w:rsidTr="00070FEB">
        <w:tc>
          <w:tcPr>
            <w:tcW w:w="175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lastRenderedPageBreak/>
              <w:t>Стр.87.</w:t>
            </w:r>
          </w:p>
        </w:tc>
        <w:tc>
          <w:tcPr>
            <w:tcW w:w="3191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6. Традиции христианской семьи.</w:t>
            </w:r>
          </w:p>
        </w:tc>
        <w:tc>
          <w:tcPr>
            <w:tcW w:w="2713" w:type="dxa"/>
          </w:tcPr>
          <w:p w:rsidR="001D2D59" w:rsidRPr="009A4D2F" w:rsidRDefault="001D2D59" w:rsidP="00954F92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 xml:space="preserve">Вместе с учителем выясняют значение понятия – традиция, </w:t>
            </w:r>
            <w:r w:rsidR="00954F92">
              <w:rPr>
                <w:sz w:val="28"/>
                <w:szCs w:val="28"/>
              </w:rPr>
              <w:t xml:space="preserve">называют </w:t>
            </w:r>
            <w:r w:rsidRPr="009A4D2F">
              <w:rPr>
                <w:sz w:val="28"/>
                <w:szCs w:val="28"/>
              </w:rPr>
              <w:t>свои</w:t>
            </w:r>
            <w:r w:rsidR="00954F92">
              <w:rPr>
                <w:sz w:val="28"/>
                <w:szCs w:val="28"/>
              </w:rPr>
              <w:t xml:space="preserve"> </w:t>
            </w:r>
            <w:r w:rsidRPr="009A4D2F">
              <w:rPr>
                <w:sz w:val="28"/>
                <w:szCs w:val="28"/>
              </w:rPr>
              <w:t>семейны</w:t>
            </w:r>
            <w:r w:rsidR="00954F92">
              <w:rPr>
                <w:sz w:val="28"/>
                <w:szCs w:val="28"/>
              </w:rPr>
              <w:t>е</w:t>
            </w:r>
            <w:r w:rsidRPr="009A4D2F">
              <w:rPr>
                <w:sz w:val="28"/>
                <w:szCs w:val="28"/>
              </w:rPr>
              <w:t xml:space="preserve"> традици</w:t>
            </w:r>
            <w:r w:rsidR="00954F92">
              <w:rPr>
                <w:sz w:val="28"/>
                <w:szCs w:val="28"/>
              </w:rPr>
              <w:t>и</w:t>
            </w:r>
            <w:r w:rsidRPr="009A4D2F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</w:p>
        </w:tc>
      </w:tr>
      <w:tr w:rsidR="001D2D59" w:rsidRPr="009A4D2F" w:rsidTr="00070FEB">
        <w:tc>
          <w:tcPr>
            <w:tcW w:w="9571" w:type="dxa"/>
            <w:gridSpan w:val="4"/>
          </w:tcPr>
          <w:p w:rsidR="001D2D59" w:rsidRPr="009A4D2F" w:rsidRDefault="001D2D59" w:rsidP="00070FEB">
            <w:pPr>
              <w:rPr>
                <w:b/>
                <w:sz w:val="28"/>
                <w:szCs w:val="28"/>
              </w:rPr>
            </w:pPr>
            <w:r w:rsidRPr="009A4D2F">
              <w:rPr>
                <w:b/>
                <w:sz w:val="28"/>
                <w:szCs w:val="28"/>
                <w:lang w:val="en-US"/>
              </w:rPr>
              <w:t>V</w:t>
            </w:r>
            <w:r w:rsidRPr="009A4D2F">
              <w:rPr>
                <w:b/>
                <w:sz w:val="28"/>
                <w:szCs w:val="28"/>
              </w:rPr>
              <w:t xml:space="preserve"> этап. Домашнее задание.(2мин)</w:t>
            </w:r>
          </w:p>
        </w:tc>
      </w:tr>
      <w:tr w:rsidR="001D2D59" w:rsidRPr="009A4D2F" w:rsidTr="00070FEB">
        <w:tc>
          <w:tcPr>
            <w:tcW w:w="175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Объяснение учителя  о выполнении домашнего задания.</w:t>
            </w:r>
          </w:p>
        </w:tc>
        <w:tc>
          <w:tcPr>
            <w:tcW w:w="271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Ученики записывают его в дневник.</w:t>
            </w:r>
          </w:p>
        </w:tc>
        <w:tc>
          <w:tcPr>
            <w:tcW w:w="1914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</w:p>
        </w:tc>
      </w:tr>
      <w:tr w:rsidR="001D2D59" w:rsidRPr="009A4D2F" w:rsidTr="00070FEB">
        <w:tc>
          <w:tcPr>
            <w:tcW w:w="9571" w:type="dxa"/>
            <w:gridSpan w:val="4"/>
          </w:tcPr>
          <w:p w:rsidR="001D2D59" w:rsidRPr="009A4D2F" w:rsidRDefault="001D2D59" w:rsidP="00070FEB">
            <w:pPr>
              <w:rPr>
                <w:b/>
                <w:sz w:val="28"/>
                <w:szCs w:val="28"/>
              </w:rPr>
            </w:pPr>
            <w:r w:rsidRPr="009A4D2F">
              <w:rPr>
                <w:b/>
                <w:sz w:val="28"/>
                <w:szCs w:val="28"/>
                <w:lang w:val="en-US"/>
              </w:rPr>
              <w:t>VI</w:t>
            </w:r>
            <w:r w:rsidRPr="009A4D2F">
              <w:rPr>
                <w:b/>
                <w:sz w:val="28"/>
                <w:szCs w:val="28"/>
              </w:rPr>
              <w:t xml:space="preserve"> этап. Подведение итогов. Рефлексия.(3мин)</w:t>
            </w:r>
          </w:p>
        </w:tc>
      </w:tr>
      <w:tr w:rsidR="001D2D59" w:rsidRPr="009A4D2F" w:rsidTr="00070FEB">
        <w:tc>
          <w:tcPr>
            <w:tcW w:w="175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Слайд 7.</w:t>
            </w:r>
          </w:p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Стихотворение о семье.</w:t>
            </w:r>
          </w:p>
        </w:tc>
        <w:tc>
          <w:tcPr>
            <w:tcW w:w="3191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  <w:r w:rsidRPr="009A4D2F">
              <w:rPr>
                <w:sz w:val="28"/>
                <w:szCs w:val="28"/>
              </w:rPr>
              <w:t>Учитель предлагает ученикам продолжить предложения</w:t>
            </w:r>
          </w:p>
        </w:tc>
        <w:tc>
          <w:tcPr>
            <w:tcW w:w="2713" w:type="dxa"/>
          </w:tcPr>
          <w:p w:rsidR="001D2D59" w:rsidRPr="009A4D2F" w:rsidRDefault="001D2D59" w:rsidP="00070FE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1D2D59" w:rsidRPr="009A4D2F" w:rsidRDefault="00954F92" w:rsidP="00070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песня    « Родительский дом».</w:t>
            </w:r>
          </w:p>
        </w:tc>
      </w:tr>
    </w:tbl>
    <w:p w:rsidR="001D2D59" w:rsidRPr="00F37882" w:rsidRDefault="001D2D59" w:rsidP="001D2D59">
      <w:pPr>
        <w:rPr>
          <w:sz w:val="28"/>
          <w:szCs w:val="28"/>
        </w:rPr>
      </w:pPr>
    </w:p>
    <w:p w:rsidR="001D2D59" w:rsidRPr="009A4D2F" w:rsidRDefault="001D2D59" w:rsidP="001D2D59"/>
    <w:p w:rsidR="00DC32B0" w:rsidRDefault="00DC32B0"/>
    <w:p w:rsidR="00420B2D" w:rsidRDefault="00420B2D"/>
    <w:sectPr w:rsidR="00420B2D" w:rsidSect="00FB785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2D59"/>
    <w:rsid w:val="001D2D59"/>
    <w:rsid w:val="0026532E"/>
    <w:rsid w:val="00420B2D"/>
    <w:rsid w:val="00853A05"/>
    <w:rsid w:val="00954F92"/>
    <w:rsid w:val="00DC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2012-03-23T02:59:00Z</dcterms:created>
  <dcterms:modified xsi:type="dcterms:W3CDTF">2012-03-23T02:59:00Z</dcterms:modified>
</cp:coreProperties>
</file>