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7B" w:rsidRDefault="005D63A2" w:rsidP="0081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5D63A2">
        <w:rPr>
          <w:rFonts w:ascii="Times New Roman" w:hAnsi="Times New Roman" w:cs="Times New Roman"/>
          <w:b/>
          <w:sz w:val="24"/>
          <w:szCs w:val="23"/>
        </w:rPr>
        <w:t>СЦЕНАРИ</w:t>
      </w:r>
      <w:r w:rsidR="003B1A45" w:rsidRPr="005D63A2">
        <w:rPr>
          <w:rFonts w:ascii="Times New Roman" w:hAnsi="Times New Roman" w:cs="Times New Roman"/>
          <w:b/>
          <w:sz w:val="24"/>
          <w:szCs w:val="23"/>
        </w:rPr>
        <w:t xml:space="preserve">Й ВНЕКЛАССНОГО МЕРОПРИЯТИЯ </w:t>
      </w:r>
    </w:p>
    <w:p w:rsidR="007B0754" w:rsidRPr="005D63A2" w:rsidRDefault="003B1A45" w:rsidP="0081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5D63A2">
        <w:rPr>
          <w:rFonts w:ascii="Times New Roman" w:hAnsi="Times New Roman" w:cs="Times New Roman"/>
          <w:b/>
          <w:sz w:val="24"/>
          <w:szCs w:val="23"/>
        </w:rPr>
        <w:t>«</w:t>
      </w:r>
      <w:r w:rsidR="00612B7B">
        <w:rPr>
          <w:rFonts w:ascii="Times New Roman" w:hAnsi="Times New Roman" w:cs="Times New Roman"/>
          <w:b/>
          <w:sz w:val="24"/>
          <w:szCs w:val="23"/>
        </w:rPr>
        <w:t xml:space="preserve">ЖИЗНЬ ЗАМЕЧАТЕЛЬНЫХ ЛЮДЕЙ. </w:t>
      </w:r>
      <w:r w:rsidRPr="005D63A2">
        <w:rPr>
          <w:rFonts w:ascii="Times New Roman" w:hAnsi="Times New Roman" w:cs="Times New Roman"/>
          <w:b/>
          <w:sz w:val="24"/>
          <w:szCs w:val="23"/>
        </w:rPr>
        <w:t>ЛОМОНОСОВ»</w:t>
      </w:r>
    </w:p>
    <w:p w:rsidR="007B0754" w:rsidRPr="005D63A2" w:rsidRDefault="007B0754" w:rsidP="00813B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298"/>
      </w:tblGrid>
      <w:tr w:rsidR="005D63A2" w:rsidRPr="005D63A2" w:rsidTr="005733F6">
        <w:tc>
          <w:tcPr>
            <w:tcW w:w="10682" w:type="dxa"/>
            <w:gridSpan w:val="2"/>
          </w:tcPr>
          <w:p w:rsidR="005D63A2" w:rsidRDefault="005D63A2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сцене сидят за столами группы учащихся и проводят опыты по физике, химии, пишут перьями, читают книги.</w:t>
            </w:r>
            <w:r w:rsidR="00813B0A">
              <w:rPr>
                <w:rFonts w:ascii="Times New Roman" w:hAnsi="Times New Roman" w:cs="Times New Roman"/>
                <w:sz w:val="23"/>
                <w:szCs w:val="23"/>
              </w:rPr>
              <w:t xml:space="preserve"> 3 ведущих.</w:t>
            </w:r>
          </w:p>
          <w:p w:rsidR="00612B7B" w:rsidRPr="005D63A2" w:rsidRDefault="00612B7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bookmarkStart w:id="0" w:name="_GoBack"/>
        <w:bookmarkEnd w:id="0"/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1 ученица: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Элективные курсы по химии, физике, биологии – все хочется посетить, а времени мало!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2 ученик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А ты к нам на интегрированный курс приходи, увидишь как у нас интересно, мы сейчас заканчиваем  сборку машины времени!</w:t>
            </w:r>
          </w:p>
          <w:p w:rsidR="007B0754" w:rsidRPr="005D63A2" w:rsidRDefault="007B0754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3 ученик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Шутишь? Это все сказки!  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2 ученик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Ничего не сказки! Правда, в будущее мы пока заглянуть не сможем, но в прошлое – пожалуйста.  Хочешь</w:t>
            </w:r>
            <w:r w:rsidR="005D63A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в  18 ве</w:t>
            </w:r>
            <w:r w:rsidR="005D63A2">
              <w:rPr>
                <w:rFonts w:ascii="Times New Roman" w:hAnsi="Times New Roman" w:cs="Times New Roman"/>
                <w:sz w:val="23"/>
                <w:szCs w:val="23"/>
              </w:rPr>
              <w:t xml:space="preserve">к </w:t>
            </w: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перенесемся?</w:t>
            </w:r>
          </w:p>
          <w:p w:rsidR="007B0754" w:rsidRPr="005D63A2" w:rsidRDefault="007B0754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1ученица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Конечно,  хочу!  На уроках я слышала, что тогда жил и творил великий человек – Михаил Васильевич Ломоносов.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2 ученик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Ну</w:t>
            </w:r>
            <w:r w:rsidR="005D63A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так приготовьтесь - ВПЕРЕД! В ПРОШЛОЕ!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0682" w:type="dxa"/>
            <w:gridSpan w:val="2"/>
          </w:tcPr>
          <w:p w:rsidR="007B0754" w:rsidRDefault="005D63A2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Видеозаставка из фильма «Иван Васильевич меняет профессию</w:t>
            </w:r>
            <w:r w:rsidR="007B0754" w:rsidRPr="005D63A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(сцена сборки машины времени), в зале появляется Ломоносов, оглядывается.</w:t>
            </w:r>
          </w:p>
          <w:p w:rsidR="00813B0A" w:rsidRPr="005D63A2" w:rsidRDefault="00813B0A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1ученик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Здравствуйте, Михайло Васильевич!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Ломоносов: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Юные отроки, откуда вы, из каких стран!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3 ученик</w:t>
            </w:r>
          </w:p>
        </w:tc>
        <w:tc>
          <w:tcPr>
            <w:tcW w:w="9298" w:type="dxa"/>
          </w:tcPr>
          <w:p w:rsidR="007B0754" w:rsidRPr="005D63A2" w:rsidRDefault="005D63A2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Что Вы, мы из  лицея №…</w:t>
            </w:r>
            <w:r w:rsidR="007B0754" w:rsidRPr="005D63A2">
              <w:rPr>
                <w:rFonts w:ascii="Times New Roman" w:hAnsi="Times New Roman" w:cs="Times New Roman"/>
                <w:sz w:val="23"/>
                <w:szCs w:val="23"/>
              </w:rPr>
              <w:t>, россияне мы. Из 2014 года.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Ломоносов:</w:t>
            </w:r>
          </w:p>
        </w:tc>
        <w:tc>
          <w:tcPr>
            <w:tcW w:w="9298" w:type="dxa"/>
          </w:tcPr>
          <w:p w:rsidR="007B0754" w:rsidRPr="005D63A2" w:rsidRDefault="007B0754" w:rsidP="00612B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Что за чудеса вы мне рассказываете!  Расскажите, расскажите мне побольше о вашем далеком будущем.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1 ученик: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Мы пользуемся плодами, сделанных  Вами, Михаил Васильевич, открытий.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2 ученик: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Российская Академия наук    существует и работает. Московский Университет носит ваше имя и пополняет ряды научных работников. Выпускники нашей школы учатся в университетах на различных факультетах. Ваши работы по химии, физике, астрономии, языкознании не забыты.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Ломоносов: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Благодарю вас за  уважение к наукам.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«Науки юношей питают,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Отраду старым подают,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 счастливой жизни украшают,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 несчастный случай берегут;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 домашних трудностях утеха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И в дальних странствах не помеха,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Науки пользуют везде: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Среди народов и в пустыне.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 градском шуму и наедине,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 покое сладки и в труде.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Ну, что же, был рад с вами познакомиться. Зрю я множество умных и талантливых  этом зале собралось. Вот они семена! Будущее науки Российской! </w:t>
            </w:r>
            <w:r w:rsidR="00813B0A">
              <w:rPr>
                <w:rFonts w:ascii="Times New Roman" w:hAnsi="Times New Roman" w:cs="Times New Roman"/>
                <w:sz w:val="23"/>
                <w:szCs w:val="23"/>
              </w:rPr>
              <w:t xml:space="preserve">(показывает на зал и на учащихся на сцене). </w:t>
            </w: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Ну а я прощаюсь с Вами, работать пора, ждут меня мои</w:t>
            </w:r>
            <w:r w:rsidR="00813B0A">
              <w:rPr>
                <w:rFonts w:ascii="Times New Roman" w:hAnsi="Times New Roman" w:cs="Times New Roman"/>
                <w:sz w:val="23"/>
                <w:szCs w:val="23"/>
              </w:rPr>
              <w:t xml:space="preserve"> научные изыскания. Прощайте! (</w:t>
            </w: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жмет руки, уходит)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0682" w:type="dxa"/>
            <w:gridSpan w:val="2"/>
          </w:tcPr>
          <w:p w:rsidR="0025308B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Звучит музыка (возвращаемся из прошлого)</w:t>
            </w: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1 ученица:</w:t>
            </w:r>
          </w:p>
        </w:tc>
        <w:tc>
          <w:tcPr>
            <w:tcW w:w="9298" w:type="dxa"/>
          </w:tcPr>
          <w:p w:rsidR="007B0754" w:rsidRDefault="007B0754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Вот это побывали в прошлом!!! Вот с каким человеком повидались!!! Давай расскажем</w:t>
            </w:r>
            <w:r w:rsidR="003B1A45"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всем о его удивительной судьбе</w:t>
            </w:r>
          </w:p>
          <w:p w:rsidR="00612B7B" w:rsidRPr="005D63A2" w:rsidRDefault="00612B7B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2 ученик </w:t>
            </w:r>
          </w:p>
        </w:tc>
        <w:tc>
          <w:tcPr>
            <w:tcW w:w="9298" w:type="dxa"/>
          </w:tcPr>
          <w:p w:rsidR="0025308B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Согласен.</w:t>
            </w:r>
          </w:p>
          <w:p w:rsidR="00612B7B" w:rsidRPr="005D63A2" w:rsidRDefault="00612B7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1 ученик</w:t>
            </w:r>
          </w:p>
        </w:tc>
        <w:tc>
          <w:tcPr>
            <w:tcW w:w="9298" w:type="dxa"/>
          </w:tcPr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Михаил Васильевич Ломоносов родился 19 ноября 1711 года в деревне Мишанинская Архангельской губернии.   Происходил он из семьи крестьян – поморов Василия Дорофеевича и Елены Ивановны Ломоносовых. Дед будущего ученого, Дорофей Леонтьевич, и его отец, Василий Дорофеевич», занимались хлебопашеством, но основным делом являлась рыбная ловля, зверобойный промысел. Семья Ломоносовых имела средний достаток. Василий Дорофеевич волевой, предприимчивый человек, опытный  мореход, один из первых в своем крае построил и по-европейски оснастил двухмачтовый корабль, который назвал «Чайка». Использовал его для перевозки товаров по всему побережью Белого моря. Северного Ледовитого океана, Северной Двине.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3B0A" w:rsidRPr="005D63A2" w:rsidTr="006E34B8">
        <w:tc>
          <w:tcPr>
            <w:tcW w:w="10682" w:type="dxa"/>
            <w:gridSpan w:val="2"/>
          </w:tcPr>
          <w:p w:rsidR="00813B0A" w:rsidRDefault="00813B0A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Выходит Ломоносов</w:t>
            </w:r>
          </w:p>
          <w:p w:rsidR="00612B7B" w:rsidRPr="005D63A2" w:rsidRDefault="00612B7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Ломоносов:</w:t>
            </w:r>
          </w:p>
        </w:tc>
        <w:tc>
          <w:tcPr>
            <w:tcW w:w="9298" w:type="dxa"/>
          </w:tcPr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О севере обмолвился едва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А мне то слово душу разбудило!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Хорошая народная молва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Про Холмогоры издавна ходила.</w:t>
            </w:r>
          </w:p>
          <w:p w:rsidR="00813B0A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Тот городок я вижу, как живой…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(поднимает голову)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Я помню,  как отец бранил меня за леность, за любовь к  науке.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Он не верил ни учению, ни людям и считал, что ученье вздор!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Покойный сон страдальческому праху-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Тяжелый крест он до могилы нес,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И жаль, что весть отрадная о сыне не усладила дней его последних.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А мать моя, - она меня любила, хоть тоже от неё мне доставалось!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А как я их ужасно огорчил, когда вдруг скрылся из дому…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Как много с тех пор со мной случилось перемен.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25308B" w:rsidRPr="005D63A2" w:rsidRDefault="0025308B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2 ученик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98" w:type="dxa"/>
          </w:tcPr>
          <w:p w:rsidR="007B0754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Первые годы жизни Ломоносов находился на попечении матери, которая в 1720 году умерла. Отец его женился еще дважды, но  с мачехами у Ломоносова отношения не складывались. С 10 лет он помогал отцу на промыслах. Они ходили как в дальние плавания по Северному Ледовитому океану, так в  ближние – до Соловецких островов. Трудные морские переходы физически закалили Ломоносова, развили его ум, наблюдательность, обогатили разнообразными знаниями. Он учился мореходному делу, знакомился с промыслом морского зверя, наблюдал приливы и отливы, бури в океане, полярные льды, северное сияние. Его интересовали китобойный промысел, и солеварное дело, жизнь и обычаи  коренных народов севера. Юный Ломоносов быстро освоил грамоту, переписывал церковные книги, читал для прихожан «Псалтырь» и «Жития святых». Известны имена первых </w:t>
            </w:r>
            <w:r w:rsidR="00813B0A">
              <w:rPr>
                <w:rFonts w:ascii="Times New Roman" w:hAnsi="Times New Roman" w:cs="Times New Roman"/>
                <w:sz w:val="23"/>
                <w:szCs w:val="23"/>
              </w:rPr>
              <w:t xml:space="preserve">учителей Ломоносова – сосед </w:t>
            </w: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Шубный и местный дьяк Семен Никитич Сабельников.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3 ученик</w:t>
            </w:r>
          </w:p>
        </w:tc>
        <w:tc>
          <w:tcPr>
            <w:tcW w:w="9298" w:type="dxa"/>
          </w:tcPr>
          <w:p w:rsidR="007B0754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В 14 лет Михайло грамотно и красиво писал. Его первыми учебниками были «Грамматика» Смотрицкого, «Арифметика» Магницкого и «Псалтырь» Полоцкого. Ломоносов назвал эти книги «вратами своей учености», выучил их наизусть. Стремление к знаниям, проблемы в семье заставили молодого Ломоносова принять решение отправиться в Москву, чтобы  «поступить там в учение». Получив </w:t>
            </w:r>
            <w:r w:rsidR="00813B0A">
              <w:rPr>
                <w:rFonts w:ascii="Times New Roman" w:hAnsi="Times New Roman" w:cs="Times New Roman"/>
                <w:sz w:val="23"/>
                <w:szCs w:val="23"/>
              </w:rPr>
              <w:t xml:space="preserve">паспорт, заняв у соседа </w:t>
            </w: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Шубного 3 рубля, в декабре 1730 года 19-летний Ломоносов отправился с рыбным обозом в столицу.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</w:t>
            </w:r>
          </w:p>
        </w:tc>
        <w:tc>
          <w:tcPr>
            <w:tcW w:w="9298" w:type="dxa"/>
          </w:tcPr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Трески сушеной вязка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Висит в  сенях на стенке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У проруби салазки опять забыл убрать…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«В Москву» - вздохнула вьюга,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«В Москву» - шепнули мыши</w:t>
            </w:r>
          </w:p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И снежный дед на крыше гудит: «бежать, бежать…»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3B0A" w:rsidRPr="005D63A2" w:rsidTr="00E852DC">
        <w:tc>
          <w:tcPr>
            <w:tcW w:w="10682" w:type="dxa"/>
            <w:gridSpan w:val="2"/>
          </w:tcPr>
          <w:p w:rsidR="00813B0A" w:rsidRDefault="00813B0A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Ломоносов на раскладном стуле и со связкой книг подходит к ученикам за столы, присаживается и слушает рассказ про себя.</w:t>
            </w:r>
          </w:p>
          <w:p w:rsidR="00612B7B" w:rsidRPr="005D63A2" w:rsidRDefault="00612B7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4 ученик</w:t>
            </w:r>
          </w:p>
        </w:tc>
        <w:tc>
          <w:tcPr>
            <w:tcW w:w="9298" w:type="dxa"/>
          </w:tcPr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Через 3 недели будущий ученый прибыл в Москву. Ломоносов хотел начать свое обучение с Математической навигационной школы, которая размещалась  Сухаревской башне. В ней изучали грамоту, арифметику, тригонометрию, мореплавание и астрономию. Ломоносову необходим был латинский язык, так как он считался в то время языком науки. В январе 1731 года Михаил подал прошение о зачислении его в Славяно-греко-латинскую академию, высшее духовное учебное заведение, которое готовило служителей церкви и государственных служащих, где можно  было в совершенстве изучить латинский язык. Ломоносов утаил крестьянское происхождение и выдал себя за сына холмогорского дворянина, поскольку крестьян в Академию не принимали.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5 ученик</w:t>
            </w:r>
          </w:p>
        </w:tc>
        <w:tc>
          <w:tcPr>
            <w:tcW w:w="9298" w:type="dxa"/>
          </w:tcPr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r w:rsidR="00813B0A" w:rsidRPr="005D63A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года Ломоносов прошел 3 класса академии, научился читать и писать по латыни, изучил славянскую грамматику, начала истории, географии и арифметику. Он читал летописи, богословские, философские и математические книги, увлекался латинской и русской поэзией. За короткий срок Ломоносов добился больших успехов, стал первым учеником по всем предметам, несмотря на лишения и материальные трудности. В славяно-греко-латинской академии Ломоносов проучился пять лет.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</w:t>
            </w:r>
          </w:p>
        </w:tc>
        <w:tc>
          <w:tcPr>
            <w:tcW w:w="9298" w:type="dxa"/>
          </w:tcPr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«Малые ребята кричат и перстами указывают: смотри-де, какой болван лет в двадцать пришел латыни учиться»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6 ученик</w:t>
            </w:r>
          </w:p>
        </w:tc>
        <w:tc>
          <w:tcPr>
            <w:tcW w:w="9298" w:type="dxa"/>
          </w:tcPr>
          <w:p w:rsidR="007B0754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 1735 году  числе 12 самых способных студентов Ломоносов направлен для дальнейшего обучения в Санкт-Петербургскую Академию наук, где проявил огромный интерес к наукам, изучал математику, экспериментальную физику, химию и инструменты для проведения исследований, знакомился с новыми книгами и журналами.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3B0A" w:rsidRPr="005D63A2" w:rsidTr="00354376">
        <w:tc>
          <w:tcPr>
            <w:tcW w:w="10682" w:type="dxa"/>
            <w:gridSpan w:val="2"/>
          </w:tcPr>
          <w:p w:rsidR="00813B0A" w:rsidRDefault="00813B0A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Видео из фильма как Ломоносов уезжает в Петербург.</w:t>
            </w:r>
          </w:p>
          <w:p w:rsidR="00612B7B" w:rsidRPr="005D63A2" w:rsidRDefault="00612B7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7B0754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7 ученик</w:t>
            </w:r>
          </w:p>
        </w:tc>
        <w:tc>
          <w:tcPr>
            <w:tcW w:w="9298" w:type="dxa"/>
          </w:tcPr>
          <w:p w:rsidR="0025308B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 сентябре 17</w:t>
            </w:r>
            <w:r w:rsidR="00813B0A">
              <w:rPr>
                <w:rFonts w:ascii="Times New Roman" w:hAnsi="Times New Roman" w:cs="Times New Roman"/>
                <w:sz w:val="23"/>
                <w:szCs w:val="23"/>
              </w:rPr>
              <w:t>36 года вместе с Виноградовым (</w:t>
            </w: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будущим изобретателем русского фарфора) и </w:t>
            </w:r>
            <w:proofErr w:type="spellStart"/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Райзером</w:t>
            </w:r>
            <w:proofErr w:type="spellEnd"/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его направляют для обучения химии и гонному делу в Германию. В </w:t>
            </w:r>
            <w:proofErr w:type="spellStart"/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Марбургском</w:t>
            </w:r>
            <w:proofErr w:type="spellEnd"/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университете он слушал лекции профессора Вольфа. Наряду с изучением немецкого языка, с мая 1737 года Ломоносов стал брать уроки французского, рисования, танцев и фехтования. В письмах в Петербург профессор Вольф отмечал успехи русских студентов в обучении, особенно выделяя достижения Ломоносова.</w:t>
            </w:r>
          </w:p>
          <w:p w:rsidR="007B0754" w:rsidRPr="005D63A2" w:rsidRDefault="0025308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</w:tc>
      </w:tr>
      <w:tr w:rsidR="005D63A2" w:rsidRPr="005D63A2" w:rsidTr="00F06162">
        <w:tc>
          <w:tcPr>
            <w:tcW w:w="10682" w:type="dxa"/>
            <w:gridSpan w:val="2"/>
          </w:tcPr>
          <w:p w:rsidR="0025308B" w:rsidRDefault="00813B0A" w:rsidP="00813B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25308B" w:rsidRPr="005D63A2">
              <w:rPr>
                <w:rFonts w:ascii="Times New Roman" w:hAnsi="Times New Roman" w:cs="Times New Roman"/>
                <w:sz w:val="23"/>
                <w:szCs w:val="23"/>
              </w:rPr>
              <w:t>анец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«Полонез»</w:t>
            </w:r>
          </w:p>
          <w:p w:rsidR="00612B7B" w:rsidRPr="005D63A2" w:rsidRDefault="00612B7B" w:rsidP="00813B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3B1A45" w:rsidRPr="005D63A2" w:rsidRDefault="003B1A45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8 ученик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98" w:type="dxa"/>
          </w:tcPr>
          <w:p w:rsidR="007B0754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Осенью 1738 года Ломоносов написал первую студенческую работу по физике, которая получила положительную оценку академиков в Петербурге. К началу 1739 года русские студенты закончили обучение в Марбурге, летом того же года были направлены в город </w:t>
            </w:r>
            <w:proofErr w:type="spellStart"/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Фрейберг</w:t>
            </w:r>
            <w:proofErr w:type="spellEnd"/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к профессору </w:t>
            </w:r>
            <w:proofErr w:type="spellStart"/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Генкелю</w:t>
            </w:r>
            <w:proofErr w:type="spellEnd"/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, известному специалисту горного дела. Там они изучали минералогию, металлургию, посещали рудники, металлургические заводы. Химические исследования проводились в одной из лучших лабораторий Европы. В городе </w:t>
            </w:r>
            <w:proofErr w:type="spellStart"/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Фрейберге</w:t>
            </w:r>
            <w:proofErr w:type="spellEnd"/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Ломоносов, кроме занятий горным делом, увлекся изучением русского стихосложения.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3B1A45" w:rsidRPr="005D63A2" w:rsidRDefault="003B1A45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9 ученик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98" w:type="dxa"/>
          </w:tcPr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 июне 1741 года Ломоносов прибыл в Санкт-Петербургскую Академию наук. С приходом Ломоносова начался новый период в развитии русской науки, который историками был назван Ломоносовским.</w:t>
            </w:r>
            <w:r w:rsidR="00813B0A">
              <w:rPr>
                <w:rFonts w:ascii="Times New Roman" w:hAnsi="Times New Roman" w:cs="Times New Roman"/>
                <w:sz w:val="23"/>
                <w:szCs w:val="23"/>
              </w:rPr>
              <w:t xml:space="preserve"> Михаил Васильевич в эти годы (</w:t>
            </w: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с 1741 по 1765 года) занимался составлением минералогического каталога, физическими, химическими исследованиями, переводами с немецкого на русский язык научных статей.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3B1A45" w:rsidRPr="005D63A2" w:rsidRDefault="003B1A45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10 ученик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98" w:type="dxa"/>
          </w:tcPr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 январе 1742 года Ломоносов получил звание адъюнкта. В это время он разработал проект </w:t>
            </w:r>
            <w:r w:rsidRPr="005D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химической лаборатории, однако руководители Академии оставили его без внимания. В 1745 году Ломоносов начал читать публичные лекции на русском языке по физике. До этого студенты слышали лишь латынь от профессоров. С конца 1740-х годов Ломоносов приступил к серьезным занятиям русской историей, в результате чего подготовил уникальный труд «Древняя Российская история». Большим событием в жизни Ломоносова стало издание в 1751 году сборника  его литературных произведений. В марте 1751 года Ломоносову за достижения в науке был присвоен чин коллежского советника, что дало ему право на потомственное дворянство. Ломоносов в течени</w:t>
            </w:r>
            <w:proofErr w:type="gramStart"/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20 лет обучал студентов химии, физике, натуральной и минеральной «гистории», физической географии, писал учебники, пособия на русском языке.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3B1A45" w:rsidRPr="005D63A2" w:rsidRDefault="003B1A45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 ученик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98" w:type="dxa"/>
          </w:tcPr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Любимая наука Ломоносова – химия. Ломоносов по-новому осознал роль и значение химии, ее место среди наук, изучающих природу. В 1748 году он создал химическую лабораторию, в которой проводил научные исследования, в том числе разработал состав стекла, фарфора и смальты, которую использовал для своих мозаик, созданных в 1751 году.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3B1A45" w:rsidRPr="005D63A2" w:rsidRDefault="003B1A45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12 ученик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98" w:type="dxa"/>
          </w:tcPr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Велики открытия Ломоносова в области физики: он открыл закон сохранения материи, сконструировал термометр, громоотвод. В области астрономии Ломоносов усовершенствовал подзорную трубу, которую называл «ночезрительный прибор», открыл атмосферу на Венере.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Велик вклад Ломоносова в русскую литературу. Он разработал правила русского языка, составил книгу «Русская грамматика». В 1751 году вышел «Сборник разных сочинений в стихах и в прозе Михаила Ломоносова».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3B1A45" w:rsidRPr="005D63A2" w:rsidRDefault="003B1A45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13 ученик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98" w:type="dxa"/>
          </w:tcPr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 – великий историк. Он написал первый том «Российской истории» и составил «Краткий летописец с родословием»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 – величайший географ. Он составил «Полярную карту», разработал приборы для морского кораблевождения, доказал существование материка на Южном полюсе – Антарктиды, доказал возможность Северного морского пути в Индию.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«Колумбы русские, презрев угрюмый рок, меж льдами новый путь отворят на Восток»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3B1A45" w:rsidRPr="005D63A2" w:rsidRDefault="003B1A45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14 ученик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98" w:type="dxa"/>
          </w:tcPr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Открытия Ломоносова имеют прикладной характер. Он первым в России обратил внимание на историю самой Земли и на причины образования полезных ископаемых. Он составил Каталог минералов России, написал трактат о причинах землетрясений.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 – талантливый художник. Он открыл секрет изготовления смальты и  создал 40 мозаичных картин, открыл мозаичную мастерскую и заводы по производству фарфора и бисера.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3B1A45" w:rsidRPr="005D63A2" w:rsidRDefault="003B1A45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15 ученик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98" w:type="dxa"/>
          </w:tcPr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 всегда радел о просвещении российского народа. В 1755 году по его инициативе и проекту был основан Московский университет «открытый для всех лиц, способных к наукам», а не только для дворян.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Пушкин сказал о Ломоносове: «Он создал первый университет, он, лучше сказать, сам был нашим первым университетом».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 владел 31 языком. Оставил после себя богатейшее научное наследие, многие его открытия опережали время.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2B7B" w:rsidRPr="005D63A2" w:rsidTr="00E27453">
        <w:tc>
          <w:tcPr>
            <w:tcW w:w="10682" w:type="dxa"/>
            <w:gridSpan w:val="2"/>
          </w:tcPr>
          <w:p w:rsidR="00612B7B" w:rsidRDefault="00612B7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Видеонарезка из фильма про Ломоносова. </w:t>
            </w:r>
          </w:p>
          <w:p w:rsidR="00612B7B" w:rsidRPr="005D63A2" w:rsidRDefault="00612B7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3B1A45" w:rsidRPr="005D63A2" w:rsidRDefault="003B1A45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Ломоносов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98" w:type="dxa"/>
          </w:tcPr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«Ни единому человеку не запрещено в университетах учиться, кто бы он ни был. И в университете студент тот почтеннее, кто больше научился, а чей он сын -  в том нет нужды».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О, ваши дни благословенны!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Дерзайте, ныне ободрены,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Раченьем вашим показать,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Что может собственных Платонов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И быстрых разумом Невтонов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Российская земля рождать.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3A2" w:rsidRPr="005D63A2" w:rsidTr="00F06162">
        <w:tc>
          <w:tcPr>
            <w:tcW w:w="1384" w:type="dxa"/>
          </w:tcPr>
          <w:p w:rsidR="003B1A45" w:rsidRPr="005D63A2" w:rsidRDefault="00612B7B" w:rsidP="00813B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</w:t>
            </w:r>
            <w:r w:rsidR="003B1A45" w:rsidRPr="005D63A2">
              <w:rPr>
                <w:rFonts w:ascii="Times New Roman" w:hAnsi="Times New Roman" w:cs="Times New Roman"/>
                <w:sz w:val="23"/>
                <w:szCs w:val="23"/>
              </w:rPr>
              <w:t xml:space="preserve"> ученик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98" w:type="dxa"/>
          </w:tcPr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О Ломоносов, бог познанья!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Мы отдаём тебе признанье.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Ты наш учёный, наш поэт,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Наш первый университет.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Достойны ль мы хвалу взносить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Тебе, о Человек, деянья чьи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Так велики и так могучи,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Сравниться с ними даже кручи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Гигантов-гор не смеют.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Нет, ты не бог,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Не наделён божественной ты властью.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Но разумом божественных высот достиг,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О Человек, что испытал всё и проник.</w:t>
            </w:r>
          </w:p>
          <w:p w:rsidR="003B1A45" w:rsidRPr="005D63A2" w:rsidRDefault="003B1A45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3A2">
              <w:rPr>
                <w:rFonts w:ascii="Times New Roman" w:hAnsi="Times New Roman" w:cs="Times New Roman"/>
                <w:sz w:val="23"/>
                <w:szCs w:val="23"/>
              </w:rPr>
              <w:t>Ты умер, но деяния твои живут.</w:t>
            </w:r>
          </w:p>
          <w:p w:rsidR="007B0754" w:rsidRPr="005D63A2" w:rsidRDefault="007B0754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2B7B" w:rsidRPr="005D63A2" w:rsidTr="003F4304">
        <w:tc>
          <w:tcPr>
            <w:tcW w:w="10682" w:type="dxa"/>
            <w:gridSpan w:val="2"/>
          </w:tcPr>
          <w:p w:rsidR="00612B7B" w:rsidRDefault="00612B7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Презентация про труды и открытия  Ломоносова</w:t>
            </w:r>
          </w:p>
          <w:p w:rsidR="00612B7B" w:rsidRPr="005D63A2" w:rsidRDefault="00612B7B" w:rsidP="00813B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B0754" w:rsidRPr="003B1A45" w:rsidRDefault="007B0754" w:rsidP="007B0754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</w:p>
    <w:p w:rsidR="007B0754" w:rsidRPr="003B1A45" w:rsidRDefault="007B0754" w:rsidP="007B0754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</w:p>
    <w:p w:rsidR="007B0754" w:rsidRPr="003B1A45" w:rsidRDefault="007B0754" w:rsidP="007B0754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3"/>
          <w:szCs w:val="23"/>
        </w:rPr>
      </w:pPr>
    </w:p>
    <w:p w:rsidR="007B0754" w:rsidRPr="003B1A45" w:rsidRDefault="007B0754" w:rsidP="007B0754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3"/>
          <w:szCs w:val="23"/>
        </w:rPr>
      </w:pPr>
    </w:p>
    <w:p w:rsidR="007B0754" w:rsidRPr="003B1A45" w:rsidRDefault="007B0754" w:rsidP="007B0754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</w:p>
    <w:p w:rsidR="007B0754" w:rsidRPr="003B1A45" w:rsidRDefault="007B0754" w:rsidP="007B0754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3"/>
          <w:szCs w:val="23"/>
        </w:rPr>
      </w:pPr>
    </w:p>
    <w:p w:rsidR="007B0754" w:rsidRPr="003B1A45" w:rsidRDefault="007B0754" w:rsidP="007B0754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3"/>
          <w:szCs w:val="23"/>
        </w:rPr>
      </w:pPr>
    </w:p>
    <w:p w:rsidR="007B0754" w:rsidRPr="003B1A45" w:rsidRDefault="007B0754" w:rsidP="007B0754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3"/>
          <w:szCs w:val="23"/>
        </w:rPr>
      </w:pPr>
    </w:p>
    <w:p w:rsidR="007B0754" w:rsidRPr="003B1A45" w:rsidRDefault="007B0754" w:rsidP="007B0754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3"/>
          <w:szCs w:val="23"/>
        </w:rPr>
      </w:pPr>
    </w:p>
    <w:p w:rsidR="007B0754" w:rsidRPr="003B1A45" w:rsidRDefault="007B0754" w:rsidP="007B0754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3"/>
          <w:szCs w:val="23"/>
        </w:rPr>
      </w:pPr>
    </w:p>
    <w:sectPr w:rsidR="007B0754" w:rsidRPr="003B1A45" w:rsidSect="004E5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4"/>
    <w:rsid w:val="0025308B"/>
    <w:rsid w:val="003B1A45"/>
    <w:rsid w:val="00417AD4"/>
    <w:rsid w:val="004C6AA4"/>
    <w:rsid w:val="005D63A2"/>
    <w:rsid w:val="00612B7B"/>
    <w:rsid w:val="007B0754"/>
    <w:rsid w:val="00813B0A"/>
    <w:rsid w:val="00DD03D0"/>
    <w:rsid w:val="00F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2014-03-13T11:59:00Z</cp:lastPrinted>
  <dcterms:created xsi:type="dcterms:W3CDTF">2014-03-13T09:48:00Z</dcterms:created>
  <dcterms:modified xsi:type="dcterms:W3CDTF">2014-04-05T10:20:00Z</dcterms:modified>
</cp:coreProperties>
</file>