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C6" w:rsidRDefault="00AF20C6" w:rsidP="00AF20C6">
      <w:pPr>
        <w:pStyle w:val="ParaAttribute9"/>
        <w:rPr>
          <w:rStyle w:val="CharAttribute1"/>
          <w:rFonts w:eastAsia="Batang"/>
          <w:szCs w:val="28"/>
        </w:rPr>
      </w:pPr>
      <w:bookmarkStart w:id="0" w:name="bookmark0"/>
      <w:r>
        <w:rPr>
          <w:rStyle w:val="CharAttribute1"/>
          <w:rFonts w:eastAsia="Batang"/>
          <w:szCs w:val="28"/>
        </w:rPr>
        <w:t xml:space="preserve">«О жадности и </w:t>
      </w:r>
      <w:proofErr w:type="gramStart"/>
      <w:r>
        <w:rPr>
          <w:rStyle w:val="CharAttribute1"/>
          <w:rFonts w:eastAsia="Batang"/>
          <w:szCs w:val="28"/>
        </w:rPr>
        <w:t>жадинах</w:t>
      </w:r>
      <w:proofErr w:type="gramEnd"/>
      <w:r>
        <w:rPr>
          <w:rStyle w:val="CharAttribute1"/>
          <w:rFonts w:eastAsia="Batang"/>
          <w:szCs w:val="28"/>
        </w:rPr>
        <w:t xml:space="preserve">» </w:t>
      </w:r>
    </w:p>
    <w:p w:rsidR="00AF20C6" w:rsidRDefault="00AF20C6" w:rsidP="00AF20C6">
      <w:pPr>
        <w:pStyle w:val="ParaAttribute9"/>
        <w:rPr>
          <w:rStyle w:val="CharAttribute1"/>
          <w:rFonts w:eastAsia="Batang"/>
          <w:szCs w:val="28"/>
        </w:rPr>
      </w:pPr>
      <w:r>
        <w:rPr>
          <w:rStyle w:val="CharAttribute1"/>
          <w:rFonts w:eastAsia="Batang"/>
          <w:szCs w:val="28"/>
        </w:rPr>
        <w:t>Круглый стол</w:t>
      </w:r>
      <w:bookmarkEnd w:id="0"/>
    </w:p>
    <w:p w:rsidR="00AF20C6" w:rsidRDefault="00AF20C6" w:rsidP="00AF20C6">
      <w:pPr>
        <w:pStyle w:val="ParaAttribute9"/>
        <w:rPr>
          <w:rStyle w:val="CharAttribute1"/>
          <w:rFonts w:eastAsia="Batang"/>
          <w:b w:val="0"/>
          <w:szCs w:val="28"/>
        </w:rPr>
      </w:pPr>
      <w:r>
        <w:rPr>
          <w:rStyle w:val="CharAttribute1"/>
          <w:rFonts w:eastAsia="Batang"/>
          <w:b w:val="0"/>
          <w:szCs w:val="28"/>
        </w:rPr>
        <w:t xml:space="preserve">Мероприятие, направленное на нравственное воспитание </w:t>
      </w:r>
      <w:proofErr w:type="gramStart"/>
      <w:r>
        <w:rPr>
          <w:rStyle w:val="CharAttribute1"/>
          <w:rFonts w:eastAsia="Batang"/>
          <w:b w:val="0"/>
          <w:szCs w:val="28"/>
        </w:rPr>
        <w:t>для</w:t>
      </w:r>
      <w:proofErr w:type="gramEnd"/>
      <w:r>
        <w:rPr>
          <w:rStyle w:val="CharAttribute1"/>
          <w:rFonts w:eastAsia="Batang"/>
          <w:b w:val="0"/>
          <w:szCs w:val="28"/>
        </w:rPr>
        <w:t xml:space="preserve"> </w:t>
      </w:r>
    </w:p>
    <w:p w:rsidR="00AF20C6" w:rsidRDefault="00AF20C6" w:rsidP="00AF20C6">
      <w:pPr>
        <w:pStyle w:val="ParaAttribute9"/>
        <w:rPr>
          <w:rFonts w:eastAsia="Times New Roman"/>
          <w:b/>
        </w:rPr>
      </w:pPr>
      <w:r>
        <w:rPr>
          <w:rStyle w:val="CharAttribute1"/>
          <w:rFonts w:eastAsia="Batang"/>
          <w:b w:val="0"/>
          <w:szCs w:val="28"/>
        </w:rPr>
        <w:t>5 класса</w:t>
      </w:r>
    </w:p>
    <w:p w:rsidR="00AF20C6" w:rsidRDefault="00AF20C6" w:rsidP="00AF20C6">
      <w:pPr>
        <w:pStyle w:val="ParaAttribute10"/>
        <w:ind w:firstLine="567"/>
        <w:rPr>
          <w:rFonts w:eastAsia="Times New Roman"/>
          <w:b/>
          <w:i/>
          <w:sz w:val="28"/>
          <w:szCs w:val="28"/>
        </w:rPr>
      </w:pPr>
      <w:r>
        <w:rPr>
          <w:rStyle w:val="CharAttribute3"/>
          <w:rFonts w:eastAsia="Batang"/>
          <w:b/>
          <w:i w:val="0"/>
          <w:szCs w:val="28"/>
        </w:rPr>
        <w:t>Описание Цели классного часа:</w:t>
      </w:r>
    </w:p>
    <w:p w:rsidR="00AF20C6" w:rsidRDefault="00AF20C6" w:rsidP="00AF20C6">
      <w:pPr>
        <w:pStyle w:val="a3"/>
        <w:numPr>
          <w:ilvl w:val="0"/>
          <w:numId w:val="1"/>
        </w:numPr>
        <w:tabs>
          <w:tab w:val="left" w:pos="524"/>
        </w:tabs>
        <w:ind w:firstLine="260"/>
        <w:rPr>
          <w:rStyle w:val="CharAttribute0"/>
          <w:rFonts w:eastAsia="Batang"/>
          <w:sz w:val="18"/>
          <w:szCs w:val="1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>Способствовать формированию нравственной культуры.</w:t>
      </w:r>
    </w:p>
    <w:p w:rsidR="00AF20C6" w:rsidRPr="00A63663" w:rsidRDefault="00AF20C6" w:rsidP="00AF20C6">
      <w:pPr>
        <w:pStyle w:val="a3"/>
        <w:numPr>
          <w:ilvl w:val="0"/>
          <w:numId w:val="1"/>
        </w:numPr>
        <w:tabs>
          <w:tab w:val="left" w:pos="524"/>
        </w:tabs>
        <w:ind w:firstLine="260"/>
        <w:rPr>
          <w:lang w:val="ru-RU"/>
        </w:rPr>
      </w:pPr>
      <w:r>
        <w:rPr>
          <w:rStyle w:val="CharAttribute0"/>
          <w:rFonts w:eastAsia="Batang"/>
          <w:szCs w:val="28"/>
          <w:lang w:val="ru-RU"/>
        </w:rPr>
        <w:t xml:space="preserve">Формировать потребность преодолевать в себе </w:t>
      </w:r>
      <w:proofErr w:type="gramStart"/>
      <w:r>
        <w:rPr>
          <w:rStyle w:val="CharAttribute0"/>
          <w:rFonts w:eastAsia="Batang"/>
          <w:szCs w:val="28"/>
          <w:lang w:val="ru-RU"/>
        </w:rPr>
        <w:t>отрицательные</w:t>
      </w:r>
      <w:proofErr w:type="gramEnd"/>
      <w:r>
        <w:rPr>
          <w:rStyle w:val="CharAttribute0"/>
          <w:rFonts w:eastAsia="Batang"/>
          <w:szCs w:val="28"/>
          <w:lang w:val="ru-RU"/>
        </w:rPr>
        <w:t xml:space="preserve"> </w:t>
      </w:r>
      <w:proofErr w:type="spellStart"/>
      <w:r>
        <w:rPr>
          <w:rStyle w:val="CharAttribute0"/>
          <w:rFonts w:eastAsia="Batang"/>
          <w:szCs w:val="28"/>
          <w:lang w:val="ru-RU"/>
        </w:rPr>
        <w:t>чертыхарактера</w:t>
      </w:r>
      <w:proofErr w:type="spellEnd"/>
      <w:r>
        <w:rPr>
          <w:rStyle w:val="CharAttribute0"/>
          <w:rFonts w:eastAsia="Batang"/>
          <w:szCs w:val="28"/>
          <w:lang w:val="ru-RU"/>
        </w:rPr>
        <w:t>.</w:t>
      </w:r>
    </w:p>
    <w:p w:rsidR="00AF20C6" w:rsidRDefault="00AF20C6" w:rsidP="00AF20C6">
      <w:pPr>
        <w:pStyle w:val="a3"/>
        <w:numPr>
          <w:ilvl w:val="0"/>
          <w:numId w:val="1"/>
        </w:numPr>
        <w:tabs>
          <w:tab w:val="left" w:pos="549"/>
        </w:tabs>
        <w:ind w:firstLine="260"/>
        <w:rPr>
          <w:rFonts w:hint="eastAsia"/>
          <w:sz w:val="18"/>
          <w:szCs w:val="1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>Развивать умение анализировать свои поступки.</w:t>
      </w:r>
    </w:p>
    <w:p w:rsidR="00AF20C6" w:rsidRDefault="00AF20C6" w:rsidP="00AF20C6">
      <w:pPr>
        <w:pStyle w:val="ParaAttribute14"/>
        <w:ind w:firstLine="567"/>
        <w:rPr>
          <w:rFonts w:eastAsia="Times New Roman" w:hint="eastAsia"/>
          <w:b/>
          <w:i/>
          <w:sz w:val="28"/>
          <w:szCs w:val="28"/>
        </w:rPr>
      </w:pPr>
      <w:r>
        <w:rPr>
          <w:rStyle w:val="CharAttribute3"/>
          <w:rFonts w:eastAsia="Batang"/>
          <w:b/>
          <w:i w:val="0"/>
          <w:szCs w:val="28"/>
        </w:rPr>
        <w:t>Предварительная подготовка классного часа:</w:t>
      </w:r>
      <w:r>
        <w:rPr>
          <w:rStyle w:val="CharAttribute3"/>
          <w:rFonts w:eastAsia="Batang"/>
          <w:b/>
          <w:i w:val="0"/>
          <w:szCs w:val="28"/>
        </w:rPr>
        <w:tab/>
      </w:r>
    </w:p>
    <w:p w:rsidR="00AF20C6" w:rsidRDefault="00AF20C6" w:rsidP="00AF20C6">
      <w:pPr>
        <w:pStyle w:val="a3"/>
        <w:numPr>
          <w:ilvl w:val="0"/>
          <w:numId w:val="2"/>
        </w:numPr>
        <w:tabs>
          <w:tab w:val="left" w:pos="554"/>
        </w:tabs>
        <w:ind w:firstLine="260"/>
        <w:rPr>
          <w:sz w:val="18"/>
          <w:szCs w:val="1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>Подготовка игровых ситуаций для анализа.</w:t>
      </w:r>
    </w:p>
    <w:p w:rsidR="00AF20C6" w:rsidRDefault="00AF20C6" w:rsidP="00AF20C6">
      <w:pPr>
        <w:pStyle w:val="a3"/>
        <w:numPr>
          <w:ilvl w:val="0"/>
          <w:numId w:val="1"/>
        </w:numPr>
        <w:tabs>
          <w:tab w:val="left" w:pos="558"/>
        </w:tabs>
        <w:ind w:firstLine="260"/>
        <w:rPr>
          <w:rFonts w:hint="eastAsia"/>
          <w:sz w:val="18"/>
          <w:szCs w:val="18"/>
        </w:rPr>
      </w:pPr>
      <w:r>
        <w:rPr>
          <w:rStyle w:val="CharAttribute0"/>
          <w:rFonts w:eastAsia="Batang"/>
          <w:szCs w:val="28"/>
          <w:lang w:val="ru-RU"/>
        </w:rPr>
        <w:t xml:space="preserve">Конкурс </w:t>
      </w:r>
      <w:proofErr w:type="spellStart"/>
      <w:r>
        <w:rPr>
          <w:rStyle w:val="CharAttribute0"/>
          <w:rFonts w:eastAsia="Batang"/>
          <w:szCs w:val="28"/>
          <w:lang w:val="ru-RU"/>
        </w:rPr>
        <w:t>карик</w:t>
      </w:r>
      <w:r>
        <w:rPr>
          <w:rStyle w:val="CharAttribute0"/>
          <w:rFonts w:eastAsia="Batang"/>
          <w:szCs w:val="28"/>
        </w:rPr>
        <w:t>атур</w:t>
      </w:r>
      <w:proofErr w:type="spellEnd"/>
      <w:r>
        <w:rPr>
          <w:rStyle w:val="CharAttribute0"/>
          <w:rFonts w:eastAsia="Batang"/>
          <w:szCs w:val="28"/>
        </w:rPr>
        <w:t xml:space="preserve"> «</w:t>
      </w:r>
      <w:proofErr w:type="spellStart"/>
      <w:r>
        <w:rPr>
          <w:rStyle w:val="CharAttribute0"/>
          <w:rFonts w:eastAsia="Batang"/>
          <w:szCs w:val="28"/>
        </w:rPr>
        <w:t>Рисуемжадность</w:t>
      </w:r>
      <w:proofErr w:type="spellEnd"/>
      <w:r>
        <w:rPr>
          <w:rStyle w:val="CharAttribute0"/>
          <w:rFonts w:eastAsia="Batang"/>
          <w:szCs w:val="28"/>
        </w:rPr>
        <w:t>».</w:t>
      </w:r>
    </w:p>
    <w:p w:rsidR="00AF20C6" w:rsidRDefault="00AF20C6" w:rsidP="00AF20C6">
      <w:pPr>
        <w:pStyle w:val="a3"/>
        <w:numPr>
          <w:ilvl w:val="0"/>
          <w:numId w:val="1"/>
        </w:numPr>
        <w:tabs>
          <w:tab w:val="left" w:pos="549"/>
        </w:tabs>
        <w:ind w:firstLine="260"/>
        <w:rPr>
          <w:rFonts w:hint="eastAsia"/>
          <w:sz w:val="18"/>
          <w:szCs w:val="18"/>
        </w:rPr>
      </w:pPr>
      <w:proofErr w:type="spellStart"/>
      <w:r>
        <w:rPr>
          <w:rStyle w:val="CharAttribute0"/>
          <w:rFonts w:eastAsia="Batang"/>
          <w:szCs w:val="28"/>
        </w:rPr>
        <w:t>Предварительноеанкетированиеучащихся</w:t>
      </w:r>
      <w:proofErr w:type="spellEnd"/>
      <w:r>
        <w:rPr>
          <w:rStyle w:val="CharAttribute0"/>
          <w:rFonts w:eastAsia="Batang"/>
          <w:szCs w:val="28"/>
        </w:rPr>
        <w:t>.</w:t>
      </w:r>
    </w:p>
    <w:p w:rsidR="00AF20C6" w:rsidRDefault="00AF20C6" w:rsidP="00AF20C6">
      <w:pPr>
        <w:pStyle w:val="ParaAttribute17"/>
        <w:ind w:firstLine="567"/>
        <w:rPr>
          <w:rFonts w:eastAsia="Times New Roman" w:hint="eastAsia"/>
          <w:sz w:val="28"/>
          <w:szCs w:val="28"/>
        </w:rPr>
      </w:pPr>
      <w:r>
        <w:rPr>
          <w:rStyle w:val="CharAttribute0"/>
          <w:rFonts w:eastAsia="Batang"/>
          <w:szCs w:val="28"/>
        </w:rPr>
        <w:t>Анкета</w:t>
      </w:r>
    </w:p>
    <w:p w:rsidR="00AF20C6" w:rsidRDefault="00AF20C6" w:rsidP="00AF20C6">
      <w:pPr>
        <w:pStyle w:val="a3"/>
        <w:numPr>
          <w:ilvl w:val="0"/>
          <w:numId w:val="3"/>
        </w:numPr>
        <w:tabs>
          <w:tab w:val="left" w:pos="550"/>
        </w:tabs>
        <w:ind w:firstLine="280"/>
        <w:rPr>
          <w:sz w:val="18"/>
          <w:szCs w:val="1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>Каких людей называют жадными людьми?</w:t>
      </w:r>
    </w:p>
    <w:p w:rsidR="00AF20C6" w:rsidRDefault="00AF20C6" w:rsidP="00AF20C6">
      <w:pPr>
        <w:pStyle w:val="a3"/>
        <w:numPr>
          <w:ilvl w:val="0"/>
          <w:numId w:val="3"/>
        </w:numPr>
        <w:tabs>
          <w:tab w:val="left" w:pos="569"/>
        </w:tabs>
        <w:ind w:firstLine="280"/>
        <w:rPr>
          <w:rFonts w:hint="eastAsia"/>
          <w:sz w:val="18"/>
          <w:szCs w:val="1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>Встречал ли ты в своей жизни жадных людей?</w:t>
      </w:r>
    </w:p>
    <w:p w:rsidR="00AF20C6" w:rsidRDefault="00AF20C6" w:rsidP="00AF20C6">
      <w:pPr>
        <w:pStyle w:val="a3"/>
        <w:numPr>
          <w:ilvl w:val="0"/>
          <w:numId w:val="3"/>
        </w:numPr>
        <w:tabs>
          <w:tab w:val="left" w:pos="564"/>
        </w:tabs>
        <w:ind w:firstLine="280"/>
        <w:rPr>
          <w:rFonts w:hint="eastAsia"/>
          <w:sz w:val="18"/>
          <w:szCs w:val="1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>Быть жадным — это плохо или хорошо?</w:t>
      </w:r>
    </w:p>
    <w:p w:rsidR="00AF20C6" w:rsidRDefault="00AF20C6" w:rsidP="00AF20C6">
      <w:pPr>
        <w:pStyle w:val="a3"/>
        <w:numPr>
          <w:ilvl w:val="0"/>
          <w:numId w:val="3"/>
        </w:numPr>
        <w:tabs>
          <w:tab w:val="left" w:pos="574"/>
        </w:tabs>
        <w:ind w:firstLine="280"/>
        <w:rPr>
          <w:rFonts w:hint="eastAsia"/>
          <w:sz w:val="18"/>
          <w:szCs w:val="1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>Как себя ведут жадные люди?</w:t>
      </w:r>
    </w:p>
    <w:p w:rsidR="00AF20C6" w:rsidRDefault="00AF20C6" w:rsidP="00AF20C6">
      <w:pPr>
        <w:pStyle w:val="a3"/>
        <w:numPr>
          <w:ilvl w:val="0"/>
          <w:numId w:val="3"/>
        </w:numPr>
        <w:tabs>
          <w:tab w:val="left" w:pos="559"/>
        </w:tabs>
        <w:ind w:firstLine="280"/>
        <w:rPr>
          <w:rFonts w:hint="eastAsia"/>
          <w:sz w:val="18"/>
          <w:szCs w:val="1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>Тебе бы хотелось и меть жадного друга?</w:t>
      </w:r>
    </w:p>
    <w:p w:rsidR="00AF20C6" w:rsidRDefault="00AF20C6" w:rsidP="00AF20C6">
      <w:pPr>
        <w:pStyle w:val="a3"/>
        <w:numPr>
          <w:ilvl w:val="0"/>
          <w:numId w:val="3"/>
        </w:numPr>
        <w:tabs>
          <w:tab w:val="left" w:pos="564"/>
        </w:tabs>
        <w:ind w:firstLine="280"/>
        <w:rPr>
          <w:rFonts w:hint="eastAsia"/>
          <w:sz w:val="18"/>
          <w:szCs w:val="1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 xml:space="preserve">Тебе хотелось бы быть </w:t>
      </w:r>
      <w:proofErr w:type="gramStart"/>
      <w:r>
        <w:rPr>
          <w:rStyle w:val="CharAttribute0"/>
          <w:rFonts w:eastAsia="Batang"/>
          <w:szCs w:val="28"/>
          <w:lang w:val="ru-RU"/>
        </w:rPr>
        <w:t>жадиной</w:t>
      </w:r>
      <w:proofErr w:type="gramEnd"/>
      <w:r>
        <w:rPr>
          <w:rStyle w:val="CharAttribute0"/>
          <w:rFonts w:eastAsia="Batang"/>
          <w:szCs w:val="28"/>
          <w:lang w:val="ru-RU"/>
        </w:rPr>
        <w:t>?</w:t>
      </w:r>
    </w:p>
    <w:p w:rsidR="00AF20C6" w:rsidRDefault="00AF20C6" w:rsidP="00AF20C6">
      <w:pPr>
        <w:pStyle w:val="ParaAttribute17"/>
        <w:ind w:firstLine="567"/>
        <w:rPr>
          <w:rFonts w:eastAsia="Times New Roman" w:hint="eastAsia"/>
          <w:b/>
          <w:sz w:val="28"/>
          <w:szCs w:val="28"/>
        </w:rPr>
      </w:pPr>
      <w:r>
        <w:rPr>
          <w:rStyle w:val="CharAttribute0"/>
          <w:rFonts w:eastAsia="Batang"/>
          <w:b/>
          <w:szCs w:val="28"/>
        </w:rPr>
        <w:t>Игровые ситуации для обыгрывания учащимися</w:t>
      </w:r>
    </w:p>
    <w:p w:rsidR="00AF20C6" w:rsidRDefault="00AF20C6" w:rsidP="00AF20C6">
      <w:pPr>
        <w:pStyle w:val="ParaAttribute17"/>
        <w:ind w:firstLine="567"/>
        <w:rPr>
          <w:rFonts w:eastAsia="Times New Roman"/>
          <w:b/>
          <w:sz w:val="28"/>
          <w:szCs w:val="28"/>
        </w:rPr>
      </w:pPr>
      <w:r>
        <w:rPr>
          <w:rStyle w:val="CharAttribute0"/>
          <w:rFonts w:eastAsia="Batang"/>
          <w:b/>
          <w:szCs w:val="28"/>
        </w:rPr>
        <w:t>Ситуация 1</w:t>
      </w:r>
    </w:p>
    <w:p w:rsidR="00AF20C6" w:rsidRDefault="00AF20C6" w:rsidP="00AF20C6">
      <w:pPr>
        <w:pStyle w:val="ParaAttribute23"/>
        <w:ind w:firstLine="567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Cs w:val="28"/>
        </w:rPr>
        <w:t>Тебе подарили очень красивую книжку. Тебе не терпится ее прочитать, но и твоя сестра или брат тоже очень хотят ее прочитать.</w:t>
      </w:r>
    </w:p>
    <w:p w:rsidR="00AF20C6" w:rsidRDefault="00AF20C6" w:rsidP="00AF20C6">
      <w:pPr>
        <w:pStyle w:val="ParaAttribute23"/>
        <w:ind w:firstLine="567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Cs w:val="28"/>
        </w:rPr>
        <w:t>Как ты поступишь?</w:t>
      </w:r>
    </w:p>
    <w:p w:rsidR="00AF20C6" w:rsidRDefault="00AF20C6" w:rsidP="00AF20C6">
      <w:pPr>
        <w:pStyle w:val="ParaAttribute17"/>
        <w:ind w:firstLine="567"/>
        <w:rPr>
          <w:rFonts w:eastAsia="Times New Roman"/>
          <w:b/>
          <w:sz w:val="28"/>
          <w:szCs w:val="28"/>
        </w:rPr>
      </w:pPr>
      <w:r>
        <w:rPr>
          <w:rStyle w:val="CharAttribute0"/>
          <w:rFonts w:eastAsia="Batang"/>
          <w:b/>
          <w:szCs w:val="28"/>
        </w:rPr>
        <w:t>Ситуация 2</w:t>
      </w:r>
    </w:p>
    <w:p w:rsidR="00AF20C6" w:rsidRDefault="00AF20C6" w:rsidP="00AF20C6">
      <w:pPr>
        <w:pStyle w:val="ParaAttribute23"/>
        <w:ind w:firstLine="567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Cs w:val="28"/>
        </w:rPr>
        <w:t>В классе ребята собирают игрушки и книги для детского дома. У тебя есть очень красивая игрушка, с которой ты уже не играешь. Но отдавать ее очень не хочется.</w:t>
      </w:r>
    </w:p>
    <w:p w:rsidR="00AF20C6" w:rsidRDefault="00AF20C6" w:rsidP="00AF20C6">
      <w:pPr>
        <w:pStyle w:val="ParaAttribute23"/>
        <w:ind w:firstLine="567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Cs w:val="28"/>
        </w:rPr>
        <w:t>Как ты поступишь?</w:t>
      </w:r>
    </w:p>
    <w:p w:rsidR="00AF20C6" w:rsidRDefault="00AF20C6" w:rsidP="00AF20C6">
      <w:pPr>
        <w:pStyle w:val="ParaAttribute17"/>
        <w:ind w:firstLine="567"/>
        <w:rPr>
          <w:rFonts w:eastAsia="Times New Roman"/>
          <w:b/>
          <w:sz w:val="28"/>
          <w:szCs w:val="28"/>
        </w:rPr>
      </w:pPr>
      <w:r>
        <w:rPr>
          <w:rStyle w:val="CharAttribute0"/>
          <w:rFonts w:eastAsia="Batang"/>
          <w:b/>
          <w:szCs w:val="28"/>
        </w:rPr>
        <w:t>Ситуация 3</w:t>
      </w:r>
    </w:p>
    <w:p w:rsidR="00AF20C6" w:rsidRDefault="00AF20C6" w:rsidP="00AF20C6">
      <w:pPr>
        <w:pStyle w:val="ParaAttribute23"/>
        <w:ind w:firstLine="567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Cs w:val="28"/>
        </w:rPr>
        <w:t>У тебя в кармане вкусная конфета. На перемене ты ее достаешь и разворачиваешь. В это время подходит твой одноклассник. Он смотрит и на тебя, и на конфету.</w:t>
      </w:r>
    </w:p>
    <w:p w:rsidR="00AF20C6" w:rsidRDefault="00AF20C6" w:rsidP="00AF20C6">
      <w:pPr>
        <w:pStyle w:val="ParaAttribute23"/>
        <w:ind w:firstLine="567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Cs w:val="28"/>
        </w:rPr>
        <w:t>Как ты поступишь?</w:t>
      </w:r>
    </w:p>
    <w:p w:rsidR="00AF20C6" w:rsidRDefault="00AF20C6" w:rsidP="00AF20C6">
      <w:pPr>
        <w:pStyle w:val="ParaAttribute17"/>
        <w:ind w:firstLine="567"/>
        <w:rPr>
          <w:rFonts w:eastAsia="Times New Roman"/>
          <w:b/>
          <w:sz w:val="28"/>
          <w:szCs w:val="28"/>
        </w:rPr>
      </w:pPr>
      <w:r>
        <w:rPr>
          <w:rStyle w:val="CharAttribute0"/>
          <w:rFonts w:eastAsia="Batang"/>
          <w:b/>
          <w:szCs w:val="28"/>
        </w:rPr>
        <w:t>Ситуация 4</w:t>
      </w:r>
    </w:p>
    <w:p w:rsidR="00AF20C6" w:rsidRDefault="00AF20C6" w:rsidP="00AF20C6">
      <w:pPr>
        <w:pStyle w:val="ParaAttribute23"/>
        <w:ind w:firstLine="567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Cs w:val="28"/>
        </w:rPr>
        <w:t>Твой одноклассник просит у тебя дать ему списать задачу, которую он не решил дом</w:t>
      </w:r>
    </w:p>
    <w:p w:rsidR="00AF20C6" w:rsidRDefault="00AF20C6" w:rsidP="00AF20C6">
      <w:pPr>
        <w:pStyle w:val="ParaAttribute23"/>
        <w:ind w:firstLine="567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Cs w:val="28"/>
        </w:rPr>
        <w:t>Как ты поступишь?</w:t>
      </w:r>
    </w:p>
    <w:p w:rsidR="00AF20C6" w:rsidRDefault="00AF20C6" w:rsidP="00AF20C6">
      <w:pPr>
        <w:pStyle w:val="ParaAttribute17"/>
        <w:ind w:firstLine="567"/>
        <w:rPr>
          <w:rFonts w:eastAsia="Times New Roman"/>
          <w:b/>
          <w:sz w:val="28"/>
          <w:szCs w:val="28"/>
        </w:rPr>
      </w:pPr>
      <w:r>
        <w:rPr>
          <w:rStyle w:val="CharAttribute0"/>
          <w:rFonts w:eastAsia="Batang"/>
          <w:b/>
          <w:szCs w:val="28"/>
        </w:rPr>
        <w:t>Ситуация 5</w:t>
      </w:r>
    </w:p>
    <w:p w:rsidR="00AF20C6" w:rsidRDefault="00AF20C6" w:rsidP="00AF20C6">
      <w:pPr>
        <w:pStyle w:val="ParaAttribute23"/>
        <w:ind w:firstLine="567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Cs w:val="28"/>
        </w:rPr>
        <w:t>У тебя дома есть остатки очень вкусного торта, который ты очень любишь. На всех членов семьи его не хватит. А тебе будет достаточно, чтобы ты мог вдоволь наесться.</w:t>
      </w:r>
    </w:p>
    <w:p w:rsidR="00AF20C6" w:rsidRDefault="00AF20C6" w:rsidP="00AF20C6">
      <w:pPr>
        <w:pStyle w:val="ParaAttribute23"/>
        <w:ind w:firstLine="567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Cs w:val="28"/>
        </w:rPr>
        <w:t>Как ты поступишь?</w:t>
      </w:r>
    </w:p>
    <w:p w:rsidR="00AF20C6" w:rsidRDefault="00AF20C6" w:rsidP="00AF20C6">
      <w:pPr>
        <w:pStyle w:val="ParaAttribute17"/>
        <w:ind w:firstLine="567"/>
        <w:rPr>
          <w:rFonts w:eastAsia="Times New Roman"/>
          <w:b/>
          <w:sz w:val="28"/>
          <w:szCs w:val="28"/>
        </w:rPr>
      </w:pPr>
      <w:r>
        <w:rPr>
          <w:rStyle w:val="CharAttribute0"/>
          <w:rFonts w:eastAsia="Batang"/>
          <w:b/>
          <w:szCs w:val="28"/>
        </w:rPr>
        <w:t>Ситуация 6</w:t>
      </w:r>
    </w:p>
    <w:p w:rsidR="00AF20C6" w:rsidRDefault="00AF20C6" w:rsidP="00AF20C6">
      <w:pPr>
        <w:pStyle w:val="ParaAttribute23"/>
        <w:ind w:firstLine="567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Cs w:val="28"/>
        </w:rPr>
        <w:lastRenderedPageBreak/>
        <w:t>У твоего близкого друга день рождения. Твои родители считают, что можно подарить что-нибудь из твоих игрушек, чтобы не тратить деньги, хотя ты знаешь, о каком подарке мечтает твой друг.</w:t>
      </w:r>
    </w:p>
    <w:p w:rsidR="00AF20C6" w:rsidRDefault="00AF20C6" w:rsidP="00AF20C6">
      <w:pPr>
        <w:pStyle w:val="ParaAttribute23"/>
        <w:ind w:firstLine="567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Cs w:val="28"/>
        </w:rPr>
        <w:t>Как ты поступишь?</w:t>
      </w:r>
    </w:p>
    <w:p w:rsidR="00AF20C6" w:rsidRDefault="00AF20C6" w:rsidP="00AF20C6">
      <w:pPr>
        <w:pStyle w:val="ParaAttribute10"/>
        <w:ind w:firstLine="567"/>
        <w:rPr>
          <w:rFonts w:eastAsia="Times New Roman"/>
          <w:sz w:val="28"/>
          <w:szCs w:val="28"/>
        </w:rPr>
      </w:pPr>
      <w:r>
        <w:rPr>
          <w:rStyle w:val="CharAttribute3"/>
          <w:rFonts w:eastAsia="Batang"/>
          <w:b/>
          <w:i w:val="0"/>
          <w:szCs w:val="28"/>
        </w:rPr>
        <w:t>Форма проведения классного часа</w:t>
      </w:r>
      <w:r>
        <w:rPr>
          <w:rStyle w:val="CharAttribute3"/>
          <w:rFonts w:eastAsia="Batang"/>
          <w:i w:val="0"/>
          <w:szCs w:val="28"/>
        </w:rPr>
        <w:t>: нравственный театр</w:t>
      </w:r>
      <w:r>
        <w:rPr>
          <w:rStyle w:val="CharAttribute3"/>
          <w:rFonts w:eastAsia="Batang"/>
          <w:szCs w:val="28"/>
        </w:rPr>
        <w:t>.</w:t>
      </w:r>
    </w:p>
    <w:p w:rsidR="00AF20C6" w:rsidRDefault="00AF20C6" w:rsidP="00AF20C6">
      <w:pPr>
        <w:pStyle w:val="ParaAttribute17"/>
        <w:jc w:val="center"/>
        <w:rPr>
          <w:rStyle w:val="CharAttribute0"/>
          <w:rFonts w:eastAsia="Batang"/>
          <w:b/>
        </w:rPr>
      </w:pPr>
    </w:p>
    <w:p w:rsidR="00AF20C6" w:rsidRDefault="00AF20C6" w:rsidP="00AF20C6">
      <w:pPr>
        <w:pStyle w:val="ParaAttribute17"/>
        <w:jc w:val="center"/>
        <w:rPr>
          <w:rFonts w:eastAsia="Times New Roman"/>
        </w:rPr>
      </w:pPr>
      <w:r>
        <w:rPr>
          <w:rStyle w:val="CharAttribute0"/>
          <w:rFonts w:eastAsia="Batang"/>
          <w:b/>
          <w:szCs w:val="28"/>
        </w:rPr>
        <w:t>Ход классного часа</w:t>
      </w:r>
    </w:p>
    <w:p w:rsidR="00AF20C6" w:rsidRDefault="00AF20C6" w:rsidP="00AF20C6">
      <w:pPr>
        <w:pStyle w:val="ParaAttribute24"/>
        <w:ind w:firstLine="567"/>
        <w:rPr>
          <w:rFonts w:eastAsia="Times New Roman"/>
          <w:sz w:val="28"/>
          <w:szCs w:val="28"/>
        </w:rPr>
      </w:pPr>
      <w:r>
        <w:rPr>
          <w:rStyle w:val="CharAttribute1"/>
          <w:rFonts w:eastAsia="Batang"/>
          <w:szCs w:val="28"/>
        </w:rPr>
        <w:t>Жадные люди, даже если они богаты, все время думают о том, что им мало. Им не понять, отчего бессребреники хоть и бедны, а всего имеют в избытке.</w:t>
      </w:r>
    </w:p>
    <w:p w:rsidR="00AF20C6" w:rsidRDefault="00AF20C6" w:rsidP="00AF20C6">
      <w:pPr>
        <w:pStyle w:val="ParaAttribute25"/>
        <w:ind w:firstLine="567"/>
        <w:rPr>
          <w:rFonts w:eastAsia="Times New Roman"/>
          <w:sz w:val="28"/>
          <w:szCs w:val="28"/>
        </w:rPr>
      </w:pPr>
      <w:proofErr w:type="spellStart"/>
      <w:r>
        <w:rPr>
          <w:rStyle w:val="CharAttribute3"/>
          <w:rFonts w:eastAsia="Batang"/>
          <w:szCs w:val="28"/>
        </w:rPr>
        <w:t>ХунЦзычен</w:t>
      </w:r>
      <w:proofErr w:type="spellEnd"/>
    </w:p>
    <w:p w:rsidR="00AF20C6" w:rsidRDefault="00AF20C6" w:rsidP="00AF20C6">
      <w:pPr>
        <w:pStyle w:val="ParaAttribute17"/>
        <w:ind w:firstLine="567"/>
        <w:rPr>
          <w:rStyle w:val="CharAttribute0"/>
          <w:rFonts w:eastAsia="Batang"/>
          <w:b/>
        </w:rPr>
      </w:pPr>
      <w:r>
        <w:rPr>
          <w:rStyle w:val="CharAttribute0"/>
          <w:rFonts w:eastAsia="Batang"/>
          <w:b/>
          <w:szCs w:val="28"/>
          <w:lang w:val="en-US"/>
        </w:rPr>
        <w:t>I</w:t>
      </w:r>
      <w:r>
        <w:rPr>
          <w:rStyle w:val="CharAttribute0"/>
          <w:rFonts w:eastAsia="Batang"/>
          <w:b/>
          <w:szCs w:val="28"/>
        </w:rPr>
        <w:t>.Вступительное слово классного руководителя</w:t>
      </w:r>
    </w:p>
    <w:p w:rsidR="00AF20C6" w:rsidRDefault="00AF20C6" w:rsidP="00AF20C6">
      <w:pPr>
        <w:pStyle w:val="ParaAttribute17"/>
        <w:ind w:firstLine="567"/>
      </w:pPr>
      <w:r>
        <w:rPr>
          <w:rStyle w:val="CharAttribute0"/>
          <w:rFonts w:eastAsia="Batang"/>
          <w:szCs w:val="28"/>
        </w:rPr>
        <w:t>Я предлагаю посмотреть вам мультфильм. Подумайте: какие человеческие пороки высмеивает автор мультфильма? Над чем заставляет задуматься.</w:t>
      </w:r>
    </w:p>
    <w:p w:rsidR="00AF20C6" w:rsidRDefault="00AF20C6" w:rsidP="00AF20C6">
      <w:pPr>
        <w:pStyle w:val="ParaAttribute10"/>
        <w:ind w:firstLine="567"/>
        <w:rPr>
          <w:rFonts w:eastAsia="Times New Roman"/>
          <w:b/>
          <w:sz w:val="28"/>
          <w:szCs w:val="28"/>
        </w:rPr>
      </w:pPr>
      <w:r>
        <w:rPr>
          <w:rStyle w:val="CharAttribute0"/>
          <w:rFonts w:eastAsia="Batang"/>
          <w:b/>
          <w:szCs w:val="28"/>
          <w:lang w:val="en-US"/>
        </w:rPr>
        <w:t>II</w:t>
      </w:r>
      <w:r>
        <w:rPr>
          <w:rStyle w:val="CharAttribute0"/>
          <w:rFonts w:eastAsia="Batang"/>
          <w:b/>
          <w:szCs w:val="28"/>
        </w:rPr>
        <w:t>. Беседа с детьми</w:t>
      </w:r>
    </w:p>
    <w:p w:rsidR="00AF20C6" w:rsidRDefault="00AF20C6" w:rsidP="00AF20C6">
      <w:pPr>
        <w:pStyle w:val="a3"/>
        <w:numPr>
          <w:ilvl w:val="0"/>
          <w:numId w:val="4"/>
        </w:numPr>
        <w:rPr>
          <w:rFonts w:ascii="Times New Roman"/>
          <w:sz w:val="18"/>
          <w:szCs w:val="1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>Понравилась ли вам сказка?</w:t>
      </w:r>
    </w:p>
    <w:p w:rsidR="00AF20C6" w:rsidRDefault="00AF20C6" w:rsidP="00AF20C6">
      <w:pPr>
        <w:pStyle w:val="a3"/>
        <w:numPr>
          <w:ilvl w:val="0"/>
          <w:numId w:val="4"/>
        </w:numPr>
        <w:tabs>
          <w:tab w:val="left" w:pos="366"/>
        </w:tabs>
        <w:rPr>
          <w:rFonts w:ascii="Times New Roman"/>
          <w:sz w:val="18"/>
          <w:szCs w:val="1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>О каких пороках идет речь в сказке?</w:t>
      </w:r>
    </w:p>
    <w:p w:rsidR="00AF20C6" w:rsidRDefault="00AF20C6" w:rsidP="00AF20C6">
      <w:pPr>
        <w:pStyle w:val="a3"/>
        <w:numPr>
          <w:ilvl w:val="0"/>
          <w:numId w:val="4"/>
        </w:numPr>
        <w:tabs>
          <w:tab w:val="left" w:pos="370"/>
        </w:tabs>
        <w:rPr>
          <w:rFonts w:ascii="Times New Roman"/>
          <w:sz w:val="18"/>
          <w:szCs w:val="1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>Бывает ли так, что пороки, показанные в сказках, присущи и людям?</w:t>
      </w:r>
    </w:p>
    <w:p w:rsidR="00AF20C6" w:rsidRDefault="00AF20C6" w:rsidP="00AF20C6">
      <w:pPr>
        <w:pStyle w:val="ParaAttribute7"/>
        <w:ind w:firstLine="567"/>
        <w:rPr>
          <w:rFonts w:eastAsia="Times New Roman"/>
          <w:sz w:val="28"/>
          <w:szCs w:val="28"/>
        </w:rPr>
      </w:pPr>
      <w:bookmarkStart w:id="1" w:name="_GoBack"/>
      <w:bookmarkEnd w:id="1"/>
      <w:r>
        <w:rPr>
          <w:rStyle w:val="CharAttribute0"/>
          <w:rFonts w:eastAsia="Batang"/>
          <w:szCs w:val="28"/>
        </w:rPr>
        <w:t xml:space="preserve">Составление </w:t>
      </w:r>
      <w:proofErr w:type="spellStart"/>
      <w:r>
        <w:rPr>
          <w:rStyle w:val="CharAttribute0"/>
          <w:rFonts w:eastAsia="Batang"/>
          <w:szCs w:val="28"/>
        </w:rPr>
        <w:t>ассоциограммы</w:t>
      </w:r>
      <w:proofErr w:type="spellEnd"/>
      <w:r>
        <w:rPr>
          <w:rStyle w:val="CharAttribute0"/>
          <w:rFonts w:eastAsia="Batang"/>
          <w:szCs w:val="28"/>
        </w:rPr>
        <w:t xml:space="preserve"> на слово «жадность»</w:t>
      </w:r>
    </w:p>
    <w:p w:rsidR="00AF20C6" w:rsidRDefault="00AF20C6" w:rsidP="00AF20C6">
      <w:pPr>
        <w:pStyle w:val="ParaAttribute29"/>
        <w:ind w:firstLine="567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Cs w:val="28"/>
        </w:rPr>
        <w:t>Ребята объясняют, какого человека они называют жадным.</w:t>
      </w:r>
    </w:p>
    <w:p w:rsidR="00AF20C6" w:rsidRDefault="00AF20C6" w:rsidP="00AF20C6">
      <w:pPr>
        <w:pStyle w:val="ParaAttribute7"/>
        <w:ind w:firstLine="567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Cs w:val="28"/>
        </w:rPr>
        <w:t>Работа в группах. Анализ ситуаций</w:t>
      </w:r>
    </w:p>
    <w:p w:rsidR="00AF20C6" w:rsidRDefault="00AF20C6" w:rsidP="00AF20C6">
      <w:pPr>
        <w:pStyle w:val="ParaAttribute29"/>
        <w:ind w:firstLine="567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Cs w:val="28"/>
        </w:rPr>
        <w:t>Учащиеся работают в группах. Каждая группа анализирует свою ситуацию, зачитывает ее перед классом и называет свой выход из данной ситуации.</w:t>
      </w:r>
    </w:p>
    <w:p w:rsidR="00AF20C6" w:rsidRDefault="00AF20C6" w:rsidP="00AF20C6">
      <w:pPr>
        <w:pStyle w:val="ParaAttribute7"/>
        <w:ind w:firstLine="567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Cs w:val="28"/>
        </w:rPr>
        <w:t>Конкурс карикатур «Рисуем жадность»</w:t>
      </w:r>
    </w:p>
    <w:p w:rsidR="00AF20C6" w:rsidRDefault="00AF20C6" w:rsidP="00AF20C6">
      <w:pPr>
        <w:pStyle w:val="ParaAttribute29"/>
        <w:ind w:firstLine="567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Cs w:val="28"/>
        </w:rPr>
        <w:t>Ребята рассказывают о том, какую историю они хотели рассказать своей карикатурой. Учащиеся класса определяют, чья карикатура наиболее достоверна.</w:t>
      </w:r>
    </w:p>
    <w:p w:rsidR="00AF20C6" w:rsidRDefault="00AF20C6" w:rsidP="00AF20C6">
      <w:pPr>
        <w:pStyle w:val="ParaAttribute7"/>
        <w:ind w:firstLine="567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Cs w:val="28"/>
        </w:rPr>
        <w:t>Беседа с классом</w:t>
      </w:r>
    </w:p>
    <w:p w:rsidR="00AF20C6" w:rsidRDefault="00AF20C6" w:rsidP="00AF20C6">
      <w:pPr>
        <w:pStyle w:val="a3"/>
        <w:numPr>
          <w:ilvl w:val="0"/>
          <w:numId w:val="5"/>
        </w:numPr>
        <w:tabs>
          <w:tab w:val="left" w:pos="370"/>
        </w:tabs>
        <w:rPr>
          <w:rFonts w:ascii="Times New Roman"/>
          <w:sz w:val="18"/>
          <w:szCs w:val="1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>Как вы думаете, ребята, легко ли жить жадному человеку?</w:t>
      </w:r>
    </w:p>
    <w:p w:rsidR="00AF20C6" w:rsidRDefault="00AF20C6" w:rsidP="00AF20C6">
      <w:pPr>
        <w:pStyle w:val="a3"/>
        <w:numPr>
          <w:ilvl w:val="0"/>
          <w:numId w:val="5"/>
        </w:numPr>
        <w:tabs>
          <w:tab w:val="left" w:pos="375"/>
        </w:tabs>
        <w:rPr>
          <w:rFonts w:ascii="Times New Roman"/>
          <w:sz w:val="18"/>
          <w:szCs w:val="1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>Почему вы считаете, что ему жить нелегко?</w:t>
      </w:r>
    </w:p>
    <w:p w:rsidR="00AF20C6" w:rsidRDefault="00AF20C6" w:rsidP="00AF20C6">
      <w:pPr>
        <w:pStyle w:val="a3"/>
        <w:numPr>
          <w:ilvl w:val="0"/>
          <w:numId w:val="5"/>
        </w:numPr>
        <w:tabs>
          <w:tab w:val="left" w:pos="390"/>
        </w:tabs>
        <w:rPr>
          <w:rFonts w:ascii="Times New Roman"/>
          <w:sz w:val="18"/>
          <w:szCs w:val="1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>Можно ли считать, что слова «жадный» и «бережливый» в отношении человека — это слова, имеющие одинаковое значение?</w:t>
      </w:r>
    </w:p>
    <w:p w:rsidR="00AF20C6" w:rsidRDefault="00AF20C6" w:rsidP="00AF20C6">
      <w:pPr>
        <w:pStyle w:val="a3"/>
        <w:numPr>
          <w:ilvl w:val="0"/>
          <w:numId w:val="5"/>
        </w:numPr>
        <w:tabs>
          <w:tab w:val="left" w:pos="370"/>
        </w:tabs>
        <w:rPr>
          <w:rFonts w:ascii="Times New Roman"/>
          <w:sz w:val="18"/>
          <w:szCs w:val="1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>Чем отличается бережливость человека от жадности?</w:t>
      </w:r>
    </w:p>
    <w:p w:rsidR="00AF20C6" w:rsidRDefault="00AF20C6" w:rsidP="00AF20C6">
      <w:pPr>
        <w:pStyle w:val="a3"/>
        <w:numPr>
          <w:ilvl w:val="0"/>
          <w:numId w:val="5"/>
        </w:numPr>
        <w:tabs>
          <w:tab w:val="left" w:pos="375"/>
        </w:tabs>
        <w:rPr>
          <w:rFonts w:ascii="Times New Roman"/>
          <w:sz w:val="18"/>
          <w:szCs w:val="1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>Как помочь жадному человеку избавиться от своего порока?</w:t>
      </w:r>
    </w:p>
    <w:p w:rsidR="00AF20C6" w:rsidRDefault="00AF20C6" w:rsidP="00AF20C6">
      <w:pPr>
        <w:pStyle w:val="a3"/>
        <w:numPr>
          <w:ilvl w:val="0"/>
          <w:numId w:val="5"/>
        </w:numPr>
        <w:tabs>
          <w:tab w:val="left" w:pos="400"/>
        </w:tabs>
        <w:rPr>
          <w:rFonts w:ascii="Times New Roman"/>
          <w:sz w:val="18"/>
          <w:szCs w:val="1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>Как вы можете объяснить слова, вынесенные в эпиграф нашей встречи?</w:t>
      </w:r>
    </w:p>
    <w:p w:rsidR="00AF20C6" w:rsidRDefault="00AF20C6" w:rsidP="00AF20C6">
      <w:pPr>
        <w:pStyle w:val="a3"/>
        <w:numPr>
          <w:ilvl w:val="0"/>
          <w:numId w:val="5"/>
        </w:numPr>
        <w:tabs>
          <w:tab w:val="left" w:pos="390"/>
        </w:tabs>
        <w:rPr>
          <w:rFonts w:ascii="Times New Roman"/>
          <w:sz w:val="18"/>
          <w:szCs w:val="1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>Знакомы ли вы с примерами из жизни, которые демонстрируют бескорыстие человека, отсутствие в его характере такого качества, как жадность?</w:t>
      </w:r>
    </w:p>
    <w:p w:rsidR="00AF20C6" w:rsidRDefault="00AF20C6" w:rsidP="00AF20C6">
      <w:pPr>
        <w:pStyle w:val="a3"/>
        <w:numPr>
          <w:ilvl w:val="0"/>
          <w:numId w:val="5"/>
        </w:numPr>
        <w:tabs>
          <w:tab w:val="left" w:pos="370"/>
        </w:tabs>
        <w:rPr>
          <w:rFonts w:ascii="Times New Roman"/>
          <w:sz w:val="18"/>
          <w:szCs w:val="18"/>
        </w:rPr>
      </w:pPr>
      <w:proofErr w:type="spellStart"/>
      <w:r>
        <w:rPr>
          <w:rStyle w:val="CharAttribute0"/>
          <w:rFonts w:eastAsia="Batang"/>
          <w:szCs w:val="28"/>
        </w:rPr>
        <w:t>Кто</w:t>
      </w:r>
      <w:proofErr w:type="spellEnd"/>
      <w:r>
        <w:rPr>
          <w:rStyle w:val="CharAttribute0"/>
          <w:rFonts w:eastAsia="Batang"/>
          <w:szCs w:val="28"/>
          <w:lang w:val="ru-RU"/>
        </w:rPr>
        <w:t xml:space="preserve"> </w:t>
      </w:r>
      <w:proofErr w:type="spellStart"/>
      <w:r>
        <w:rPr>
          <w:rStyle w:val="CharAttribute0"/>
          <w:rFonts w:eastAsia="Batang"/>
          <w:szCs w:val="28"/>
        </w:rPr>
        <w:t>такой</w:t>
      </w:r>
      <w:proofErr w:type="spellEnd"/>
      <w:r>
        <w:rPr>
          <w:rStyle w:val="CharAttribute0"/>
          <w:rFonts w:eastAsia="Batang"/>
          <w:szCs w:val="28"/>
          <w:lang w:val="ru-RU"/>
        </w:rPr>
        <w:t xml:space="preserve"> </w:t>
      </w:r>
      <w:proofErr w:type="spellStart"/>
      <w:proofErr w:type="gramStart"/>
      <w:r>
        <w:rPr>
          <w:rStyle w:val="CharAttribute16"/>
          <w:rFonts w:eastAsia="Batang"/>
          <w:szCs w:val="28"/>
        </w:rPr>
        <w:t>бессребреник</w:t>
      </w:r>
      <w:proofErr w:type="spellEnd"/>
      <w:r>
        <w:rPr>
          <w:rStyle w:val="CharAttribute0"/>
          <w:rFonts w:eastAsia="Batang"/>
          <w:szCs w:val="28"/>
        </w:rPr>
        <w:t xml:space="preserve"> ?</w:t>
      </w:r>
      <w:proofErr w:type="gramEnd"/>
    </w:p>
    <w:p w:rsidR="00AF20C6" w:rsidRDefault="00AF20C6" w:rsidP="00AF20C6">
      <w:pPr>
        <w:pStyle w:val="ParaAttribute29"/>
        <w:ind w:firstLine="567"/>
        <w:rPr>
          <w:rFonts w:eastAsia="Times New Roman"/>
          <w:sz w:val="28"/>
          <w:szCs w:val="28"/>
        </w:rPr>
      </w:pPr>
      <w:r>
        <w:rPr>
          <w:rStyle w:val="CharAttribute16"/>
          <w:rFonts w:eastAsia="Batang"/>
          <w:szCs w:val="28"/>
        </w:rPr>
        <w:t>Бессребреник</w:t>
      </w:r>
      <w:r>
        <w:rPr>
          <w:rStyle w:val="CharAttribute0"/>
          <w:rFonts w:eastAsia="Batang"/>
          <w:szCs w:val="28"/>
        </w:rPr>
        <w:t xml:space="preserve"> — человек, которому ничего не жалко ради другого человека. Он готов поделиться последним, чтобы человек, который с ним рядом, чувствовал себя хорошо и комфортно.</w:t>
      </w:r>
    </w:p>
    <w:p w:rsidR="00AF20C6" w:rsidRDefault="00AF20C6" w:rsidP="00AF20C6">
      <w:pPr>
        <w:pStyle w:val="ParaAttribute7"/>
        <w:ind w:firstLine="567"/>
        <w:rPr>
          <w:rFonts w:eastAsia="Times New Roman"/>
          <w:b/>
          <w:sz w:val="28"/>
          <w:szCs w:val="28"/>
        </w:rPr>
      </w:pPr>
      <w:r>
        <w:rPr>
          <w:rStyle w:val="CharAttribute0"/>
          <w:rFonts w:eastAsia="Batang"/>
          <w:b/>
          <w:szCs w:val="28"/>
          <w:lang w:val="en-US"/>
        </w:rPr>
        <w:lastRenderedPageBreak/>
        <w:t>III</w:t>
      </w:r>
      <w:r>
        <w:rPr>
          <w:rStyle w:val="CharAttribute0"/>
          <w:rFonts w:eastAsia="Batang"/>
          <w:b/>
          <w:szCs w:val="28"/>
        </w:rPr>
        <w:t>. Нравственный театр</w:t>
      </w:r>
    </w:p>
    <w:p w:rsidR="00AF20C6" w:rsidRDefault="00AF20C6" w:rsidP="00AF20C6">
      <w:pPr>
        <w:pStyle w:val="ParaAttribute33"/>
        <w:ind w:firstLine="567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Cs w:val="28"/>
        </w:rPr>
        <w:t xml:space="preserve">Ребята разыгрывают мини-спектакли на тему </w:t>
      </w:r>
      <w:r>
        <w:rPr>
          <w:rStyle w:val="CharAttribute17"/>
          <w:rFonts w:eastAsia="Batang"/>
          <w:szCs w:val="28"/>
        </w:rPr>
        <w:t xml:space="preserve">«Жадность». </w:t>
      </w:r>
      <w:r>
        <w:rPr>
          <w:rStyle w:val="CharAttribute0"/>
          <w:rFonts w:eastAsia="Batang"/>
          <w:szCs w:val="28"/>
        </w:rPr>
        <w:t>Театральные сценки они готовят заранее. Лучше, если сценарии сценок они будут писать сами. Однако им нужно в этом помочь. Сценарии сценок могут быть такими:</w:t>
      </w:r>
    </w:p>
    <w:p w:rsidR="00AF20C6" w:rsidRDefault="00AF20C6" w:rsidP="00AF20C6">
      <w:pPr>
        <w:pStyle w:val="ParaAttribute17"/>
        <w:ind w:firstLine="567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Cs w:val="28"/>
        </w:rPr>
        <w:t>Сценарий 1</w:t>
      </w:r>
    </w:p>
    <w:p w:rsidR="00AF20C6" w:rsidRDefault="00AF20C6" w:rsidP="00AF20C6">
      <w:pPr>
        <w:pStyle w:val="ParaAttribute29"/>
        <w:ind w:firstLine="567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Cs w:val="28"/>
        </w:rPr>
        <w:t>Мальчик-сладкоежка очень любит мороженое. Он собирается идти гулять на улицу, зная, что там недалеко есть киоск, в котором можно купить мороженое. Поэтому он просит денег у мамы, папы, бабушки.</w:t>
      </w:r>
    </w:p>
    <w:p w:rsidR="00AF20C6" w:rsidRDefault="00AF20C6" w:rsidP="00AF20C6">
      <w:pPr>
        <w:pStyle w:val="ParaAttribute10"/>
        <w:ind w:firstLine="567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Cs w:val="28"/>
        </w:rPr>
        <w:t>На улице он покупает 4 порции мороженого и все сразу съедает. На следующий день он не может разговаривать. У него ангина.</w:t>
      </w:r>
    </w:p>
    <w:p w:rsidR="00AF20C6" w:rsidRDefault="00AF20C6" w:rsidP="00AF20C6">
      <w:pPr>
        <w:pStyle w:val="ParaAttribute34"/>
        <w:ind w:firstLine="567"/>
        <w:rPr>
          <w:rFonts w:eastAsia="Calibri"/>
          <w:sz w:val="28"/>
          <w:szCs w:val="28"/>
        </w:rPr>
      </w:pPr>
      <w:r>
        <w:rPr>
          <w:rStyle w:val="CharAttribute18"/>
          <w:szCs w:val="28"/>
        </w:rPr>
        <w:t>Сценарий 2</w:t>
      </w:r>
    </w:p>
    <w:p w:rsidR="00AF20C6" w:rsidRDefault="00AF20C6" w:rsidP="00AF20C6">
      <w:pPr>
        <w:pStyle w:val="ParaAttribute10"/>
        <w:ind w:firstLine="567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Cs w:val="28"/>
        </w:rPr>
        <w:t>Ребята идут в поход. В походе они веселятся, играют, а затем все вместе, дружно садятся кушать. Ребята приглашают за общий стол и своего одноклассника, но он отказывается. Мальчик садится один под деревом, съедает свой бутерброд и выпивает свою водичку. Когда ребята возвращаются домой, в электричке они доедают свою еду. Мальчику очень хочется пить, своей воды у него не осталось, а у ребят просить неловко. Ведь он с ними не поделился. Ребята, видя страдания своего одноклассника, протягивают ему свою воду.</w:t>
      </w:r>
    </w:p>
    <w:p w:rsidR="00AF20C6" w:rsidRDefault="00AF20C6" w:rsidP="00AF20C6">
      <w:pPr>
        <w:pStyle w:val="ParaAttribute34"/>
        <w:ind w:firstLine="567"/>
        <w:rPr>
          <w:rFonts w:eastAsia="Calibri"/>
          <w:sz w:val="28"/>
          <w:szCs w:val="28"/>
        </w:rPr>
      </w:pPr>
      <w:r>
        <w:rPr>
          <w:rStyle w:val="CharAttribute19"/>
          <w:szCs w:val="28"/>
          <w:lang w:val="en-US"/>
        </w:rPr>
        <w:t>IV</w:t>
      </w:r>
      <w:r>
        <w:rPr>
          <w:rStyle w:val="CharAttribute19"/>
          <w:szCs w:val="28"/>
        </w:rPr>
        <w:t>. Слово учителя</w:t>
      </w:r>
    </w:p>
    <w:p w:rsidR="00AF20C6" w:rsidRDefault="00AF20C6" w:rsidP="00AF20C6">
      <w:pPr>
        <w:pStyle w:val="ParaAttribute10"/>
        <w:ind w:firstLine="567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Cs w:val="28"/>
        </w:rPr>
        <w:t>Спасибо, ребята, за то, что вы достаточно серьезно отнеслись к разговору о таком человеческом качестве характера, как жадность. Говоря о нем, я сразу вспоминаю великий фильм известного режиссера Л. Быкова «</w:t>
      </w:r>
      <w:proofErr w:type="spellStart"/>
      <w:r>
        <w:rPr>
          <w:rStyle w:val="CharAttribute0"/>
          <w:rFonts w:eastAsia="Batang"/>
          <w:szCs w:val="28"/>
        </w:rPr>
        <w:t>Аты-баты</w:t>
      </w:r>
      <w:proofErr w:type="spellEnd"/>
      <w:r>
        <w:rPr>
          <w:rStyle w:val="CharAttribute0"/>
          <w:rFonts w:eastAsia="Batang"/>
          <w:szCs w:val="28"/>
        </w:rPr>
        <w:t>, шли солдаты». Этот фильм смотрели и смотрят ваши родители, дедушки и бабушки. Возможно, его смотрели и вы. Это фильм о войне. О людях, которые приняли последний бой, никто из них с войны так и не вернулся. Они остались в том, последнем бою. Но в этом фильме есть замечательный эпизод.</w:t>
      </w:r>
    </w:p>
    <w:p w:rsidR="00AF20C6" w:rsidRDefault="00AF20C6" w:rsidP="00AF20C6">
      <w:pPr>
        <w:pStyle w:val="ParaAttribute25"/>
        <w:ind w:firstLine="567"/>
        <w:jc w:val="both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Cs w:val="28"/>
        </w:rPr>
        <w:t>Солдат Крынкин украл у своих товарищей два кусочка мыла, спрятал их, чтобы отправить своим родным в далекую сибирскую деревню. В то время мыло можно было обменять на самый дорогой продукт — хлеб. Солдат хотел поддержать своих родных и помочь им в трудную минуту. Случайно солдаты обнаружили пропажу и ...</w:t>
      </w:r>
    </w:p>
    <w:p w:rsidR="00AF20C6" w:rsidRDefault="00AF20C6" w:rsidP="00AF20C6">
      <w:pPr>
        <w:pStyle w:val="ParaAttribute29"/>
        <w:ind w:firstLine="567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Cs w:val="28"/>
        </w:rPr>
        <w:t>Вопросы учащимся:</w:t>
      </w:r>
    </w:p>
    <w:p w:rsidR="00AF20C6" w:rsidRDefault="00AF20C6" w:rsidP="00AF20C6">
      <w:pPr>
        <w:pStyle w:val="a3"/>
        <w:numPr>
          <w:ilvl w:val="0"/>
          <w:numId w:val="6"/>
        </w:numPr>
        <w:tabs>
          <w:tab w:val="left" w:pos="560"/>
        </w:tabs>
        <w:ind w:left="320" w:firstLine="567"/>
        <w:rPr>
          <w:rFonts w:ascii="Times New Roman"/>
          <w:sz w:val="18"/>
          <w:szCs w:val="1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>Как выдумаете, как поступили солдаты?</w:t>
      </w:r>
    </w:p>
    <w:p w:rsidR="00AF20C6" w:rsidRDefault="00AF20C6" w:rsidP="00AF20C6">
      <w:pPr>
        <w:pStyle w:val="a3"/>
        <w:numPr>
          <w:ilvl w:val="0"/>
          <w:numId w:val="6"/>
        </w:numPr>
        <w:tabs>
          <w:tab w:val="left" w:pos="560"/>
        </w:tabs>
        <w:ind w:left="320" w:firstLine="567"/>
        <w:rPr>
          <w:rFonts w:ascii="Times New Roman"/>
          <w:sz w:val="18"/>
          <w:szCs w:val="1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>Как чувствовал себя солдат Крынкин?</w:t>
      </w:r>
    </w:p>
    <w:p w:rsidR="00AF20C6" w:rsidRDefault="00AF20C6" w:rsidP="00AF20C6">
      <w:pPr>
        <w:pStyle w:val="a3"/>
        <w:numPr>
          <w:ilvl w:val="0"/>
          <w:numId w:val="6"/>
        </w:numPr>
        <w:tabs>
          <w:tab w:val="left" w:pos="546"/>
        </w:tabs>
        <w:ind w:left="320" w:firstLine="567"/>
        <w:rPr>
          <w:rFonts w:ascii="Times New Roman"/>
          <w:sz w:val="18"/>
          <w:szCs w:val="1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>То, что он сделал, это просто жадность или...?</w:t>
      </w:r>
    </w:p>
    <w:p w:rsidR="00AF20C6" w:rsidRDefault="00AF20C6" w:rsidP="00AF20C6">
      <w:pPr>
        <w:pStyle w:val="a3"/>
        <w:numPr>
          <w:ilvl w:val="0"/>
          <w:numId w:val="6"/>
        </w:numPr>
        <w:tabs>
          <w:tab w:val="left" w:pos="560"/>
        </w:tabs>
        <w:ind w:left="320" w:firstLine="567"/>
        <w:rPr>
          <w:rFonts w:ascii="Times New Roman"/>
          <w:sz w:val="18"/>
          <w:szCs w:val="1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>Можно ли простить человека, если он раскаивается за свои поступки?</w:t>
      </w:r>
    </w:p>
    <w:p w:rsidR="00AF20C6" w:rsidRDefault="00AF20C6" w:rsidP="00AF20C6">
      <w:pPr>
        <w:pStyle w:val="ParaAttribute34"/>
        <w:ind w:firstLine="567"/>
        <w:rPr>
          <w:rFonts w:eastAsia="Calibri"/>
          <w:sz w:val="28"/>
          <w:szCs w:val="28"/>
        </w:rPr>
      </w:pPr>
      <w:proofErr w:type="gramStart"/>
      <w:r>
        <w:rPr>
          <w:rStyle w:val="CharAttribute19"/>
          <w:szCs w:val="28"/>
          <w:lang w:val="en-US"/>
        </w:rPr>
        <w:t>V</w:t>
      </w:r>
      <w:r>
        <w:rPr>
          <w:rStyle w:val="CharAttribute19"/>
          <w:szCs w:val="28"/>
        </w:rPr>
        <w:t>. Подведение итогов встречи.</w:t>
      </w:r>
      <w:proofErr w:type="gramEnd"/>
      <w:r>
        <w:rPr>
          <w:rStyle w:val="CharAttribute19"/>
          <w:szCs w:val="28"/>
        </w:rPr>
        <w:t xml:space="preserve"> Рефлексия</w:t>
      </w:r>
    </w:p>
    <w:p w:rsidR="00AF20C6" w:rsidRDefault="00AF20C6" w:rsidP="00AF20C6">
      <w:pPr>
        <w:pStyle w:val="ParaAttribute37"/>
        <w:ind w:firstLine="567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Cs w:val="28"/>
        </w:rPr>
        <w:t>Вопросы учащимся:</w:t>
      </w:r>
      <w:r>
        <w:rPr>
          <w:rStyle w:val="CharAttribute0"/>
          <w:rFonts w:eastAsia="Batang"/>
          <w:szCs w:val="28"/>
        </w:rPr>
        <w:tab/>
      </w:r>
    </w:p>
    <w:p w:rsidR="00AF20C6" w:rsidRDefault="00AF20C6" w:rsidP="00AF20C6">
      <w:pPr>
        <w:pStyle w:val="a3"/>
        <w:numPr>
          <w:ilvl w:val="0"/>
          <w:numId w:val="6"/>
        </w:numPr>
        <w:tabs>
          <w:tab w:val="left" w:pos="560"/>
        </w:tabs>
        <w:ind w:left="320" w:firstLine="567"/>
        <w:rPr>
          <w:rFonts w:ascii="Times New Roman"/>
          <w:sz w:val="18"/>
          <w:szCs w:val="1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>Какие чувства вы испытывали в ходе классного часа?</w:t>
      </w:r>
    </w:p>
    <w:p w:rsidR="00AF20C6" w:rsidRDefault="00AF20C6" w:rsidP="00AF20C6">
      <w:pPr>
        <w:pStyle w:val="a3"/>
        <w:numPr>
          <w:ilvl w:val="0"/>
          <w:numId w:val="6"/>
        </w:numPr>
        <w:tabs>
          <w:tab w:val="left" w:pos="550"/>
        </w:tabs>
        <w:ind w:left="320" w:firstLine="567"/>
        <w:rPr>
          <w:rFonts w:ascii="Times New Roman"/>
          <w:sz w:val="18"/>
          <w:szCs w:val="18"/>
        </w:rPr>
      </w:pPr>
      <w:r>
        <w:rPr>
          <w:rStyle w:val="CharAttribute0"/>
          <w:rFonts w:eastAsia="Batang"/>
          <w:szCs w:val="28"/>
          <w:lang w:val="ru-RU"/>
        </w:rPr>
        <w:t xml:space="preserve">Хочется ли вам рассказать о сегодняшнем нашем разговоре вашим родителям? </w:t>
      </w:r>
      <w:proofErr w:type="spellStart"/>
      <w:r>
        <w:rPr>
          <w:rStyle w:val="CharAttribute0"/>
          <w:rFonts w:eastAsia="Batang"/>
          <w:szCs w:val="28"/>
        </w:rPr>
        <w:t>Почему</w:t>
      </w:r>
      <w:proofErr w:type="spellEnd"/>
      <w:r>
        <w:rPr>
          <w:rStyle w:val="CharAttribute0"/>
          <w:rFonts w:eastAsia="Batang"/>
          <w:szCs w:val="28"/>
        </w:rPr>
        <w:t>?</w:t>
      </w:r>
    </w:p>
    <w:p w:rsidR="00AF20C6" w:rsidRDefault="00AF20C6" w:rsidP="00AF20C6">
      <w:pPr>
        <w:pStyle w:val="a3"/>
        <w:numPr>
          <w:ilvl w:val="0"/>
          <w:numId w:val="6"/>
        </w:numPr>
        <w:tabs>
          <w:tab w:val="left" w:pos="555"/>
        </w:tabs>
        <w:ind w:left="320" w:firstLine="567"/>
        <w:rPr>
          <w:rFonts w:ascii="Times New Roman"/>
          <w:sz w:val="18"/>
          <w:szCs w:val="1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>Какой момент нашего разговора вам понравился более всего?</w:t>
      </w:r>
    </w:p>
    <w:p w:rsidR="00C32352" w:rsidRDefault="00C32352"/>
    <w:sectPr w:rsidR="00C32352" w:rsidSect="00C3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6794636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</w:abstractNum>
  <w:abstractNum w:abstractNumId="1">
    <w:nsid w:val="00000003"/>
    <w:multiLevelType w:val="multilevel"/>
    <w:tmpl w:val="80891542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</w:abstractNum>
  <w:abstractNum w:abstractNumId="2">
    <w:nsid w:val="00000004"/>
    <w:multiLevelType w:val="multilevel"/>
    <w:tmpl w:val="95592087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</w:abstractNum>
  <w:abstractNum w:abstractNumId="3">
    <w:nsid w:val="00000006"/>
    <w:multiLevelType w:val="hybridMultilevel"/>
    <w:tmpl w:val="53919598"/>
    <w:lvl w:ilvl="0" w:tplc="419A1AA2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  <w:lvl w:ilvl="1" w:tplc="13FE5FD0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  <w:lvl w:ilvl="2" w:tplc="4732B874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  <w:lvl w:ilvl="3" w:tplc="E8F0FA88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  <w:lvl w:ilvl="4" w:tplc="002A946E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  <w:lvl w:ilvl="5" w:tplc="C9B6D3CC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  <w:lvl w:ilvl="6" w:tplc="F1BEA7FA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  <w:lvl w:ilvl="7" w:tplc="C1EE52F4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  <w:lvl w:ilvl="8" w:tplc="B04E2E94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</w:abstractNum>
  <w:abstractNum w:abstractNumId="4">
    <w:nsid w:val="150234C3"/>
    <w:multiLevelType w:val="hybridMultilevel"/>
    <w:tmpl w:val="9928146A"/>
    <w:lvl w:ilvl="0" w:tplc="74124508">
      <w:start w:val="1"/>
      <w:numFmt w:val="bullet"/>
      <w:lvlText w:val=""/>
      <w:lvlJc w:val="left"/>
      <w:pPr>
        <w:ind w:left="720" w:firstLine="0"/>
      </w:pPr>
      <w:rPr>
        <w:rFonts w:ascii="Symbol" w:hAnsi="Symbol" w:hint="default"/>
        <w:b w:val="0"/>
        <w:color w:val="000000"/>
        <w:sz w:val="18"/>
      </w:rPr>
    </w:lvl>
    <w:lvl w:ilvl="1" w:tplc="CDBC5326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  <w:lvl w:ilvl="2" w:tplc="3A8C7F8C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  <w:lvl w:ilvl="3" w:tplc="8AD0E640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  <w:lvl w:ilvl="4" w:tplc="E5F8D6FA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  <w:lvl w:ilvl="5" w:tplc="BE0207B4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  <w:lvl w:ilvl="6" w:tplc="F7C4C8C8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  <w:lvl w:ilvl="7" w:tplc="2708B91A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  <w:lvl w:ilvl="8" w:tplc="979E2716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</w:abstractNum>
  <w:abstractNum w:abstractNumId="5">
    <w:nsid w:val="5D5E3855"/>
    <w:multiLevelType w:val="hybridMultilevel"/>
    <w:tmpl w:val="BBD2191A"/>
    <w:lvl w:ilvl="0" w:tplc="74124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0C6"/>
    <w:rsid w:val="00AF20C6"/>
    <w:rsid w:val="00C3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0C6"/>
    <w:pPr>
      <w:widowControl w:val="0"/>
      <w:wordWrap w:val="0"/>
      <w:autoSpaceDE w:val="0"/>
      <w:autoSpaceDN w:val="0"/>
      <w:ind w:left="400"/>
      <w:jc w:val="both"/>
    </w:pPr>
    <w:rPr>
      <w:rFonts w:ascii="Batang" w:eastAsia="Batang" w:cs="Times New Roman"/>
      <w:kern w:val="2"/>
      <w:sz w:val="20"/>
      <w:szCs w:val="20"/>
      <w:lang w:val="en-US" w:eastAsia="ko-KR"/>
    </w:rPr>
  </w:style>
  <w:style w:type="paragraph" w:customStyle="1" w:styleId="ParaAttribute7">
    <w:name w:val="ParaAttribute7"/>
    <w:rsid w:val="00AF20C6"/>
    <w:pPr>
      <w:widowControl w:val="0"/>
      <w:wordWrap w:val="0"/>
      <w:jc w:val="both"/>
    </w:pPr>
    <w:rPr>
      <w:rFonts w:eastAsia="Batang" w:cs="Times New Roman"/>
      <w:sz w:val="20"/>
      <w:szCs w:val="20"/>
      <w:lang w:eastAsia="ru-RU"/>
    </w:rPr>
  </w:style>
  <w:style w:type="paragraph" w:customStyle="1" w:styleId="ParaAttribute9">
    <w:name w:val="ParaAttribute9"/>
    <w:rsid w:val="00AF20C6"/>
    <w:pPr>
      <w:keepNext/>
      <w:keepLines/>
      <w:widowControl w:val="0"/>
      <w:wordWrap w:val="0"/>
      <w:jc w:val="center"/>
    </w:pPr>
    <w:rPr>
      <w:rFonts w:eastAsia="Batang" w:cs="Times New Roman"/>
      <w:sz w:val="20"/>
      <w:szCs w:val="20"/>
      <w:lang w:eastAsia="ru-RU"/>
    </w:rPr>
  </w:style>
  <w:style w:type="paragraph" w:customStyle="1" w:styleId="ParaAttribute10">
    <w:name w:val="ParaAttribute10"/>
    <w:rsid w:val="00AF20C6"/>
    <w:pPr>
      <w:widowControl w:val="0"/>
      <w:wordWrap w:val="0"/>
      <w:ind w:firstLine="260"/>
      <w:jc w:val="both"/>
    </w:pPr>
    <w:rPr>
      <w:rFonts w:eastAsia="Batang" w:cs="Times New Roman"/>
      <w:sz w:val="20"/>
      <w:szCs w:val="20"/>
      <w:lang w:eastAsia="ru-RU"/>
    </w:rPr>
  </w:style>
  <w:style w:type="paragraph" w:customStyle="1" w:styleId="ParaAttribute14">
    <w:name w:val="ParaAttribute14"/>
    <w:rsid w:val="00AF20C6"/>
    <w:pPr>
      <w:widowControl w:val="0"/>
      <w:tabs>
        <w:tab w:val="left" w:pos="5814"/>
      </w:tabs>
      <w:wordWrap w:val="0"/>
      <w:ind w:firstLine="260"/>
      <w:jc w:val="both"/>
    </w:pPr>
    <w:rPr>
      <w:rFonts w:eastAsia="Batang" w:cs="Times New Roman"/>
      <w:sz w:val="20"/>
      <w:szCs w:val="20"/>
      <w:lang w:eastAsia="ru-RU"/>
    </w:rPr>
  </w:style>
  <w:style w:type="paragraph" w:customStyle="1" w:styleId="ParaAttribute17">
    <w:name w:val="ParaAttribute17"/>
    <w:rsid w:val="00AF20C6"/>
    <w:pPr>
      <w:widowControl w:val="0"/>
      <w:wordWrap w:val="0"/>
    </w:pPr>
    <w:rPr>
      <w:rFonts w:eastAsia="Batang" w:cs="Times New Roman"/>
      <w:sz w:val="20"/>
      <w:szCs w:val="20"/>
      <w:lang w:eastAsia="ru-RU"/>
    </w:rPr>
  </w:style>
  <w:style w:type="paragraph" w:customStyle="1" w:styleId="ParaAttribute23">
    <w:name w:val="ParaAttribute23"/>
    <w:rsid w:val="00AF20C6"/>
    <w:pPr>
      <w:widowControl w:val="0"/>
      <w:wordWrap w:val="0"/>
      <w:ind w:firstLine="280"/>
      <w:jc w:val="both"/>
    </w:pPr>
    <w:rPr>
      <w:rFonts w:eastAsia="Batang" w:cs="Times New Roman"/>
      <w:sz w:val="20"/>
      <w:szCs w:val="20"/>
      <w:lang w:eastAsia="ru-RU"/>
    </w:rPr>
  </w:style>
  <w:style w:type="paragraph" w:customStyle="1" w:styleId="ParaAttribute24">
    <w:name w:val="ParaAttribute24"/>
    <w:rsid w:val="00AF20C6"/>
    <w:pPr>
      <w:widowControl w:val="0"/>
      <w:wordWrap w:val="0"/>
      <w:ind w:firstLine="200"/>
      <w:jc w:val="both"/>
    </w:pPr>
    <w:rPr>
      <w:rFonts w:eastAsia="Batang" w:cs="Times New Roman"/>
      <w:sz w:val="20"/>
      <w:szCs w:val="20"/>
      <w:lang w:eastAsia="ru-RU"/>
    </w:rPr>
  </w:style>
  <w:style w:type="paragraph" w:customStyle="1" w:styleId="ParaAttribute25">
    <w:name w:val="ParaAttribute25"/>
    <w:rsid w:val="00AF20C6"/>
    <w:pPr>
      <w:widowControl w:val="0"/>
      <w:wordWrap w:val="0"/>
      <w:jc w:val="right"/>
    </w:pPr>
    <w:rPr>
      <w:rFonts w:eastAsia="Batang" w:cs="Times New Roman"/>
      <w:sz w:val="20"/>
      <w:szCs w:val="20"/>
      <w:lang w:eastAsia="ru-RU"/>
    </w:rPr>
  </w:style>
  <w:style w:type="paragraph" w:customStyle="1" w:styleId="ParaAttribute29">
    <w:name w:val="ParaAttribute29"/>
    <w:rsid w:val="00AF20C6"/>
    <w:pPr>
      <w:widowControl w:val="0"/>
      <w:wordWrap w:val="0"/>
      <w:jc w:val="both"/>
    </w:pPr>
    <w:rPr>
      <w:rFonts w:eastAsia="Batang" w:cs="Times New Roman"/>
      <w:sz w:val="20"/>
      <w:szCs w:val="20"/>
      <w:lang w:eastAsia="ru-RU"/>
    </w:rPr>
  </w:style>
  <w:style w:type="paragraph" w:customStyle="1" w:styleId="ParaAttribute33">
    <w:name w:val="ParaAttribute33"/>
    <w:rsid w:val="00AF20C6"/>
    <w:pPr>
      <w:widowControl w:val="0"/>
      <w:wordWrap w:val="0"/>
    </w:pPr>
    <w:rPr>
      <w:rFonts w:eastAsia="Batang" w:cs="Times New Roman"/>
      <w:sz w:val="20"/>
      <w:szCs w:val="20"/>
      <w:lang w:eastAsia="ru-RU"/>
    </w:rPr>
  </w:style>
  <w:style w:type="paragraph" w:customStyle="1" w:styleId="ParaAttribute34">
    <w:name w:val="ParaAttribute34"/>
    <w:rsid w:val="00AF20C6"/>
    <w:pPr>
      <w:widowControl w:val="0"/>
      <w:wordWrap w:val="0"/>
    </w:pPr>
    <w:rPr>
      <w:rFonts w:eastAsia="Batang" w:cs="Times New Roman"/>
      <w:sz w:val="20"/>
      <w:szCs w:val="20"/>
      <w:lang w:eastAsia="ru-RU"/>
    </w:rPr>
  </w:style>
  <w:style w:type="paragraph" w:customStyle="1" w:styleId="ParaAttribute37">
    <w:name w:val="ParaAttribute37"/>
    <w:rsid w:val="00AF20C6"/>
    <w:pPr>
      <w:widowControl w:val="0"/>
      <w:tabs>
        <w:tab w:val="left" w:pos="5096"/>
      </w:tabs>
      <w:wordWrap w:val="0"/>
      <w:jc w:val="both"/>
    </w:pPr>
    <w:rPr>
      <w:rFonts w:eastAsia="Batang" w:cs="Times New Roman"/>
      <w:sz w:val="20"/>
      <w:szCs w:val="20"/>
      <w:lang w:eastAsia="ru-RU"/>
    </w:rPr>
  </w:style>
  <w:style w:type="character" w:customStyle="1" w:styleId="CharAttribute0">
    <w:name w:val="CharAttribute0"/>
    <w:rsid w:val="00AF20C6"/>
    <w:rPr>
      <w:rFonts w:ascii="Times New Roman" w:eastAsia="Times New Roman" w:hAnsi="Times New Roman" w:cs="Times New Roman" w:hint="default"/>
      <w:sz w:val="28"/>
    </w:rPr>
  </w:style>
  <w:style w:type="character" w:customStyle="1" w:styleId="CharAttribute1">
    <w:name w:val="CharAttribute1"/>
    <w:rsid w:val="00AF20C6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">
    <w:name w:val="CharAttribute3"/>
    <w:rsid w:val="00AF20C6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16">
    <w:name w:val="CharAttribute16"/>
    <w:rsid w:val="00AF20C6"/>
    <w:rPr>
      <w:rFonts w:ascii="Times New Roman" w:eastAsia="Times New Roman" w:hAnsi="Times New Roman" w:cs="Times New Roman" w:hint="default"/>
      <w:i/>
      <w:iCs w:val="0"/>
      <w:sz w:val="28"/>
      <w:shd w:val="clear" w:color="auto" w:fill="FFFFFF"/>
    </w:rPr>
  </w:style>
  <w:style w:type="character" w:customStyle="1" w:styleId="CharAttribute17">
    <w:name w:val="CharAttribute17"/>
    <w:rsid w:val="00AF20C6"/>
    <w:rPr>
      <w:rFonts w:ascii="Times New Roman" w:eastAsia="Times New Roman" w:hAnsi="Times New Roman" w:cs="Times New Roman" w:hint="default"/>
      <w:b/>
      <w:bCs w:val="0"/>
      <w:sz w:val="28"/>
      <w:shd w:val="clear" w:color="auto" w:fill="FFFFFF"/>
    </w:rPr>
  </w:style>
  <w:style w:type="character" w:customStyle="1" w:styleId="CharAttribute18">
    <w:name w:val="CharAttribute18"/>
    <w:rsid w:val="00AF20C6"/>
    <w:rPr>
      <w:rFonts w:ascii="Calibri" w:eastAsia="Calibri" w:hAnsi="Calibri" w:hint="default"/>
      <w:sz w:val="28"/>
    </w:rPr>
  </w:style>
  <w:style w:type="character" w:customStyle="1" w:styleId="CharAttribute19">
    <w:name w:val="CharAttribute19"/>
    <w:rsid w:val="00AF20C6"/>
    <w:rPr>
      <w:rFonts w:ascii="Calibri" w:eastAsia="Calibri" w:hAnsi="Calibri" w:hint="default"/>
      <w:b/>
      <w:bCs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5014</Characters>
  <Application>Microsoft Office Word</Application>
  <DocSecurity>0</DocSecurity>
  <Lines>41</Lines>
  <Paragraphs>11</Paragraphs>
  <ScaleCrop>false</ScaleCrop>
  <Company>School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2014-04-04T11:29:00Z</dcterms:created>
  <dcterms:modified xsi:type="dcterms:W3CDTF">2014-04-04T11:29:00Z</dcterms:modified>
</cp:coreProperties>
</file>