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DE" w:rsidRPr="00504B89" w:rsidRDefault="00504B89" w:rsidP="002211A1">
      <w:pPr>
        <w:jc w:val="center"/>
        <w:rPr>
          <w:rFonts w:ascii="Times New Roman" w:hAnsi="Times New Roman" w:cs="Times New Roman"/>
          <w:sz w:val="24"/>
          <w:szCs w:val="24"/>
        </w:rPr>
      </w:pPr>
      <w:r w:rsidRPr="00504B89">
        <w:rPr>
          <w:rFonts w:ascii="Times New Roman" w:hAnsi="Times New Roman" w:cs="Times New Roman"/>
          <w:sz w:val="24"/>
          <w:szCs w:val="24"/>
        </w:rPr>
        <w:t>Курсы повышения квалификации учителей экономики и технологии</w:t>
      </w:r>
    </w:p>
    <w:p w:rsidR="006825DE" w:rsidRDefault="006825DE" w:rsidP="002211A1">
      <w:pPr>
        <w:jc w:val="center"/>
        <w:rPr>
          <w:rFonts w:ascii="Times New Roman" w:hAnsi="Times New Roman" w:cs="Times New Roman"/>
          <w:sz w:val="36"/>
          <w:szCs w:val="36"/>
        </w:rPr>
      </w:pPr>
    </w:p>
    <w:p w:rsidR="006825DE" w:rsidRDefault="006825DE" w:rsidP="002211A1">
      <w:pPr>
        <w:jc w:val="center"/>
        <w:rPr>
          <w:rFonts w:ascii="Times New Roman" w:hAnsi="Times New Roman" w:cs="Times New Roman"/>
          <w:sz w:val="36"/>
          <w:szCs w:val="36"/>
        </w:rPr>
      </w:pPr>
    </w:p>
    <w:p w:rsidR="00504B89" w:rsidRDefault="00504B89" w:rsidP="002211A1">
      <w:pPr>
        <w:jc w:val="center"/>
        <w:rPr>
          <w:rFonts w:ascii="Times New Roman" w:hAnsi="Times New Roman" w:cs="Times New Roman"/>
          <w:sz w:val="36"/>
          <w:szCs w:val="36"/>
        </w:rPr>
      </w:pPr>
    </w:p>
    <w:p w:rsidR="00504B89" w:rsidRDefault="00504B89" w:rsidP="002211A1">
      <w:pPr>
        <w:jc w:val="center"/>
        <w:rPr>
          <w:rFonts w:ascii="Times New Roman" w:hAnsi="Times New Roman" w:cs="Times New Roman"/>
          <w:sz w:val="36"/>
          <w:szCs w:val="36"/>
        </w:rPr>
      </w:pPr>
    </w:p>
    <w:p w:rsidR="006825DE" w:rsidRDefault="006825DE" w:rsidP="002211A1">
      <w:pPr>
        <w:jc w:val="center"/>
        <w:rPr>
          <w:rFonts w:ascii="Times New Roman" w:hAnsi="Times New Roman" w:cs="Times New Roman"/>
          <w:sz w:val="36"/>
          <w:szCs w:val="36"/>
        </w:rPr>
      </w:pPr>
    </w:p>
    <w:p w:rsidR="006825DE" w:rsidRDefault="006825DE" w:rsidP="002211A1">
      <w:pPr>
        <w:jc w:val="center"/>
        <w:rPr>
          <w:rFonts w:ascii="Times New Roman" w:hAnsi="Times New Roman" w:cs="Times New Roman"/>
          <w:sz w:val="36"/>
          <w:szCs w:val="36"/>
        </w:rPr>
      </w:pPr>
    </w:p>
    <w:p w:rsidR="003F5B17" w:rsidRPr="006825DE" w:rsidRDefault="006825DE" w:rsidP="002211A1">
      <w:pPr>
        <w:jc w:val="center"/>
        <w:rPr>
          <w:rFonts w:ascii="Times New Roman" w:hAnsi="Times New Roman" w:cs="Times New Roman"/>
          <w:sz w:val="48"/>
          <w:szCs w:val="48"/>
        </w:rPr>
      </w:pPr>
      <w:r w:rsidRPr="006825DE">
        <w:rPr>
          <w:rFonts w:ascii="Times New Roman" w:hAnsi="Times New Roman" w:cs="Times New Roman"/>
          <w:sz w:val="48"/>
          <w:szCs w:val="48"/>
        </w:rPr>
        <w:t>Доклад: «</w:t>
      </w:r>
      <w:r w:rsidR="002211A1" w:rsidRPr="006825DE">
        <w:rPr>
          <w:rFonts w:ascii="Times New Roman" w:hAnsi="Times New Roman" w:cs="Times New Roman"/>
          <w:sz w:val="48"/>
          <w:szCs w:val="48"/>
        </w:rPr>
        <w:t>Экономические аспекты проектной деятельности учащихся</w:t>
      </w:r>
      <w:r w:rsidRPr="006825DE">
        <w:rPr>
          <w:rFonts w:ascii="Times New Roman" w:hAnsi="Times New Roman" w:cs="Times New Roman"/>
          <w:sz w:val="48"/>
          <w:szCs w:val="48"/>
        </w:rPr>
        <w:t>»</w:t>
      </w:r>
    </w:p>
    <w:p w:rsidR="002211A1" w:rsidRDefault="002211A1"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504B89" w:rsidRDefault="00504B89" w:rsidP="002211A1">
      <w:pPr>
        <w:jc w:val="center"/>
        <w:rPr>
          <w:rFonts w:ascii="Times New Roman" w:hAnsi="Times New Roman" w:cs="Times New Roman"/>
          <w:sz w:val="24"/>
          <w:szCs w:val="24"/>
        </w:rPr>
      </w:pPr>
    </w:p>
    <w:p w:rsidR="002211A1" w:rsidRPr="002211A1" w:rsidRDefault="002211A1" w:rsidP="002211A1">
      <w:pPr>
        <w:jc w:val="right"/>
        <w:rPr>
          <w:rFonts w:ascii="Times New Roman" w:hAnsi="Times New Roman" w:cs="Times New Roman"/>
          <w:sz w:val="32"/>
          <w:szCs w:val="32"/>
        </w:rPr>
      </w:pPr>
      <w:r w:rsidRPr="002211A1">
        <w:rPr>
          <w:rFonts w:ascii="Times New Roman" w:hAnsi="Times New Roman" w:cs="Times New Roman"/>
          <w:sz w:val="32"/>
          <w:szCs w:val="32"/>
        </w:rPr>
        <w:t>Автор: Ускова Елена Владимировна, учитель технологии,</w:t>
      </w:r>
    </w:p>
    <w:p w:rsidR="002211A1" w:rsidRDefault="002211A1" w:rsidP="002211A1">
      <w:pPr>
        <w:jc w:val="right"/>
        <w:rPr>
          <w:rFonts w:ascii="Times New Roman" w:hAnsi="Times New Roman" w:cs="Times New Roman"/>
          <w:sz w:val="32"/>
          <w:szCs w:val="32"/>
        </w:rPr>
      </w:pPr>
      <w:r w:rsidRPr="002211A1">
        <w:rPr>
          <w:rFonts w:ascii="Times New Roman" w:hAnsi="Times New Roman" w:cs="Times New Roman"/>
          <w:sz w:val="32"/>
          <w:szCs w:val="32"/>
        </w:rPr>
        <w:t>МОУ «Железногорская СОШ №3»</w:t>
      </w:r>
    </w:p>
    <w:p w:rsidR="002211A1" w:rsidRDefault="002211A1" w:rsidP="002211A1">
      <w:pPr>
        <w:jc w:val="right"/>
        <w:rPr>
          <w:rFonts w:ascii="Times New Roman" w:hAnsi="Times New Roman" w:cs="Times New Roman"/>
          <w:sz w:val="32"/>
          <w:szCs w:val="32"/>
        </w:rPr>
      </w:pPr>
    </w:p>
    <w:p w:rsidR="002211A1" w:rsidRDefault="002211A1" w:rsidP="002211A1">
      <w:pPr>
        <w:jc w:val="right"/>
        <w:rPr>
          <w:rFonts w:ascii="Times New Roman" w:hAnsi="Times New Roman" w:cs="Times New Roman"/>
          <w:sz w:val="32"/>
          <w:szCs w:val="32"/>
        </w:rPr>
      </w:pPr>
    </w:p>
    <w:p w:rsidR="00504B89" w:rsidRDefault="00504B89" w:rsidP="002211A1">
      <w:pPr>
        <w:jc w:val="right"/>
        <w:rPr>
          <w:rFonts w:ascii="Times New Roman" w:hAnsi="Times New Roman" w:cs="Times New Roman"/>
          <w:sz w:val="32"/>
          <w:szCs w:val="32"/>
        </w:rPr>
      </w:pPr>
    </w:p>
    <w:p w:rsidR="00504B89" w:rsidRDefault="00504B89" w:rsidP="002211A1">
      <w:pPr>
        <w:jc w:val="right"/>
        <w:rPr>
          <w:rFonts w:ascii="Times New Roman" w:hAnsi="Times New Roman" w:cs="Times New Roman"/>
          <w:sz w:val="32"/>
          <w:szCs w:val="32"/>
        </w:rPr>
      </w:pPr>
    </w:p>
    <w:p w:rsidR="002211A1" w:rsidRDefault="002211A1" w:rsidP="002211A1">
      <w:pPr>
        <w:jc w:val="center"/>
        <w:rPr>
          <w:rFonts w:ascii="Times New Roman" w:hAnsi="Times New Roman" w:cs="Times New Roman"/>
          <w:sz w:val="24"/>
          <w:szCs w:val="24"/>
        </w:rPr>
      </w:pPr>
      <w:r>
        <w:rPr>
          <w:rFonts w:ascii="Times New Roman" w:hAnsi="Times New Roman" w:cs="Times New Roman"/>
          <w:sz w:val="24"/>
          <w:szCs w:val="24"/>
        </w:rPr>
        <w:t>Г. Иркутск</w:t>
      </w:r>
    </w:p>
    <w:p w:rsidR="002211A1" w:rsidRDefault="002211A1" w:rsidP="002211A1">
      <w:pPr>
        <w:jc w:val="center"/>
        <w:rPr>
          <w:rFonts w:ascii="Times New Roman" w:hAnsi="Times New Roman" w:cs="Times New Roman"/>
          <w:sz w:val="24"/>
          <w:szCs w:val="24"/>
        </w:rPr>
      </w:pPr>
      <w:r>
        <w:rPr>
          <w:rFonts w:ascii="Times New Roman" w:hAnsi="Times New Roman" w:cs="Times New Roman"/>
          <w:sz w:val="24"/>
          <w:szCs w:val="24"/>
        </w:rPr>
        <w:t>2012</w:t>
      </w:r>
    </w:p>
    <w:p w:rsidR="0033464C" w:rsidRDefault="0033464C" w:rsidP="002211A1">
      <w:pPr>
        <w:jc w:val="center"/>
        <w:rPr>
          <w:rFonts w:ascii="Times New Roman" w:hAnsi="Times New Roman" w:cs="Times New Roman"/>
          <w:b/>
          <w:sz w:val="28"/>
          <w:szCs w:val="28"/>
        </w:rPr>
      </w:pPr>
      <w:r w:rsidRPr="0033464C">
        <w:rPr>
          <w:rFonts w:ascii="Times New Roman" w:hAnsi="Times New Roman" w:cs="Times New Roman"/>
          <w:b/>
          <w:sz w:val="28"/>
          <w:szCs w:val="28"/>
        </w:rPr>
        <w:lastRenderedPageBreak/>
        <w:t>Содержание</w:t>
      </w:r>
    </w:p>
    <w:p w:rsidR="0000359F" w:rsidRDefault="0033464C" w:rsidP="0000359F">
      <w:pPr>
        <w:tabs>
          <w:tab w:val="left" w:leader="dot" w:pos="8931"/>
        </w:tabs>
        <w:spacing w:after="0" w:line="240" w:lineRule="auto"/>
        <w:rPr>
          <w:rFonts w:ascii="Times New Roman" w:hAnsi="Times New Roman" w:cs="Times New Roman"/>
          <w:sz w:val="24"/>
          <w:szCs w:val="24"/>
        </w:rPr>
      </w:pPr>
      <w:r w:rsidRPr="0033464C">
        <w:rPr>
          <w:rFonts w:ascii="Times New Roman" w:hAnsi="Times New Roman" w:cs="Times New Roman"/>
          <w:sz w:val="24"/>
          <w:szCs w:val="24"/>
        </w:rPr>
        <w:t>Метод проектов в школьных дисциплинах</w:t>
      </w:r>
      <w:r w:rsidR="0000359F">
        <w:rPr>
          <w:rFonts w:ascii="Times New Roman" w:hAnsi="Times New Roman" w:cs="Times New Roman"/>
          <w:sz w:val="24"/>
          <w:szCs w:val="24"/>
        </w:rPr>
        <w:tab/>
      </w:r>
      <w:r w:rsidR="00786A59">
        <w:rPr>
          <w:rFonts w:ascii="Times New Roman" w:hAnsi="Times New Roman" w:cs="Times New Roman"/>
          <w:sz w:val="24"/>
          <w:szCs w:val="24"/>
        </w:rPr>
        <w:t>3</w:t>
      </w:r>
    </w:p>
    <w:p w:rsidR="0000359F" w:rsidRDefault="00786A59" w:rsidP="0000359F">
      <w:pPr>
        <w:tabs>
          <w:tab w:val="left" w:leader="dot" w:pos="8931"/>
        </w:tabs>
        <w:spacing w:after="0" w:line="240" w:lineRule="auto"/>
        <w:ind w:left="567"/>
        <w:rPr>
          <w:rFonts w:ascii="Times New Roman" w:eastAsia="Times New Roman" w:hAnsi="Times New Roman" w:cs="Times New Roman"/>
          <w:bCs/>
          <w:iCs/>
          <w:sz w:val="24"/>
          <w:szCs w:val="24"/>
          <w:lang w:eastAsia="ru-RU"/>
        </w:rPr>
      </w:pPr>
      <w:r w:rsidRPr="00786A59">
        <w:rPr>
          <w:rFonts w:ascii="Times New Roman" w:eastAsia="Times New Roman" w:hAnsi="Times New Roman" w:cs="Times New Roman"/>
          <w:bCs/>
          <w:iCs/>
          <w:sz w:val="24"/>
          <w:szCs w:val="24"/>
          <w:lang w:eastAsia="ru-RU"/>
        </w:rPr>
        <w:t>Класс</w:t>
      </w:r>
      <w:r>
        <w:rPr>
          <w:rFonts w:ascii="Times New Roman" w:eastAsia="Times New Roman" w:hAnsi="Times New Roman" w:cs="Times New Roman"/>
          <w:bCs/>
          <w:iCs/>
          <w:sz w:val="24"/>
          <w:szCs w:val="24"/>
          <w:lang w:eastAsia="ru-RU"/>
        </w:rPr>
        <w:t>ификация проектов по содержанию</w:t>
      </w:r>
      <w:r w:rsidR="0000359F">
        <w:rPr>
          <w:rFonts w:ascii="Times New Roman" w:eastAsia="Times New Roman" w:hAnsi="Times New Roman" w:cs="Times New Roman"/>
          <w:bCs/>
          <w:iCs/>
          <w:sz w:val="24"/>
          <w:szCs w:val="24"/>
          <w:lang w:eastAsia="ru-RU"/>
        </w:rPr>
        <w:tab/>
      </w:r>
      <w:r>
        <w:rPr>
          <w:rFonts w:ascii="Times New Roman" w:eastAsia="Times New Roman" w:hAnsi="Times New Roman" w:cs="Times New Roman"/>
          <w:bCs/>
          <w:iCs/>
          <w:sz w:val="24"/>
          <w:szCs w:val="24"/>
          <w:lang w:eastAsia="ru-RU"/>
        </w:rPr>
        <w:t>4</w:t>
      </w:r>
    </w:p>
    <w:p w:rsidR="0000359F" w:rsidRDefault="00786A59" w:rsidP="0000359F">
      <w:pPr>
        <w:tabs>
          <w:tab w:val="left" w:leader="dot" w:pos="8931"/>
        </w:tabs>
        <w:spacing w:after="0" w:line="240" w:lineRule="auto"/>
        <w:ind w:left="567"/>
        <w:rPr>
          <w:rFonts w:ascii="Times New Roman" w:hAnsi="Times New Roman" w:cs="Times New Roman"/>
          <w:sz w:val="24"/>
          <w:szCs w:val="24"/>
        </w:rPr>
      </w:pPr>
      <w:r w:rsidRPr="00786A59">
        <w:rPr>
          <w:rFonts w:ascii="Times New Roman" w:hAnsi="Times New Roman" w:cs="Times New Roman"/>
          <w:sz w:val="24"/>
          <w:szCs w:val="24"/>
        </w:rPr>
        <w:t>Возможные направления проектной деятел</w:t>
      </w:r>
      <w:r w:rsidR="0000359F">
        <w:rPr>
          <w:rFonts w:ascii="Times New Roman" w:hAnsi="Times New Roman" w:cs="Times New Roman"/>
          <w:sz w:val="24"/>
          <w:szCs w:val="24"/>
        </w:rPr>
        <w:t xml:space="preserve">ьности в других образовательных </w:t>
      </w:r>
      <w:r w:rsidRPr="00786A59">
        <w:rPr>
          <w:rFonts w:ascii="Times New Roman" w:hAnsi="Times New Roman" w:cs="Times New Roman"/>
          <w:sz w:val="24"/>
          <w:szCs w:val="24"/>
        </w:rPr>
        <w:t>областях</w:t>
      </w:r>
      <w:r w:rsidR="0000359F">
        <w:rPr>
          <w:rFonts w:ascii="Times New Roman" w:hAnsi="Times New Roman" w:cs="Times New Roman"/>
          <w:sz w:val="24"/>
          <w:szCs w:val="24"/>
        </w:rPr>
        <w:tab/>
      </w:r>
      <w:r w:rsidR="00C87F00">
        <w:rPr>
          <w:rFonts w:ascii="Times New Roman" w:hAnsi="Times New Roman" w:cs="Times New Roman"/>
          <w:sz w:val="24"/>
          <w:szCs w:val="24"/>
        </w:rPr>
        <w:t>4</w:t>
      </w:r>
    </w:p>
    <w:p w:rsidR="0000359F" w:rsidRDefault="00C87F00" w:rsidP="0000359F">
      <w:pPr>
        <w:tabs>
          <w:tab w:val="left" w:leader="dot" w:pos="8931"/>
        </w:tabs>
        <w:spacing w:after="0" w:line="240" w:lineRule="auto"/>
        <w:rPr>
          <w:rStyle w:val="submenu-table"/>
          <w:rFonts w:ascii="Times New Roman" w:hAnsi="Times New Roman" w:cs="Times New Roman"/>
          <w:bCs/>
          <w:sz w:val="24"/>
          <w:szCs w:val="24"/>
        </w:rPr>
      </w:pPr>
      <w:r w:rsidRPr="00C87F00">
        <w:rPr>
          <w:rStyle w:val="submenu-table"/>
          <w:rFonts w:ascii="Times New Roman" w:hAnsi="Times New Roman" w:cs="Times New Roman"/>
          <w:bCs/>
          <w:sz w:val="24"/>
          <w:szCs w:val="24"/>
        </w:rPr>
        <w:t>Использование проектной деятельности при изучении подраздела</w:t>
      </w:r>
    </w:p>
    <w:p w:rsidR="0000359F" w:rsidRDefault="00C87F00" w:rsidP="0000359F">
      <w:pPr>
        <w:tabs>
          <w:tab w:val="left" w:leader="dot" w:pos="8931"/>
        </w:tabs>
        <w:spacing w:after="0" w:line="240" w:lineRule="auto"/>
        <w:rPr>
          <w:rStyle w:val="submenu-table"/>
          <w:rFonts w:ascii="Times New Roman" w:hAnsi="Times New Roman" w:cs="Times New Roman"/>
          <w:bCs/>
          <w:sz w:val="24"/>
          <w:szCs w:val="24"/>
        </w:rPr>
      </w:pPr>
      <w:r w:rsidRPr="00C87F00">
        <w:rPr>
          <w:rStyle w:val="submenu-table"/>
          <w:rFonts w:ascii="Times New Roman" w:hAnsi="Times New Roman" w:cs="Times New Roman"/>
          <w:bCs/>
          <w:sz w:val="24"/>
          <w:szCs w:val="24"/>
        </w:rPr>
        <w:t>«Семейная экономика»</w:t>
      </w:r>
      <w:r w:rsidR="0000359F">
        <w:rPr>
          <w:rStyle w:val="submenu-table"/>
          <w:rFonts w:ascii="Times New Roman" w:hAnsi="Times New Roman" w:cs="Times New Roman"/>
          <w:bCs/>
          <w:sz w:val="24"/>
          <w:szCs w:val="24"/>
        </w:rPr>
        <w:tab/>
      </w:r>
      <w:r>
        <w:rPr>
          <w:rStyle w:val="submenu-table"/>
          <w:rFonts w:ascii="Times New Roman" w:hAnsi="Times New Roman" w:cs="Times New Roman"/>
          <w:bCs/>
          <w:sz w:val="24"/>
          <w:szCs w:val="24"/>
        </w:rPr>
        <w:t>5</w:t>
      </w:r>
    </w:p>
    <w:p w:rsidR="0000359F" w:rsidRDefault="000A7311" w:rsidP="0000359F">
      <w:pPr>
        <w:tabs>
          <w:tab w:val="left" w:leader="dot" w:pos="8931"/>
        </w:tabs>
        <w:spacing w:after="0" w:line="240" w:lineRule="auto"/>
        <w:rPr>
          <w:rFonts w:ascii="Times New Roman" w:hAnsi="Times New Roman" w:cs="Times New Roman"/>
          <w:sz w:val="24"/>
          <w:szCs w:val="24"/>
        </w:rPr>
      </w:pPr>
      <w:r w:rsidRPr="000A7311">
        <w:rPr>
          <w:rFonts w:ascii="Times New Roman" w:hAnsi="Times New Roman" w:cs="Times New Roman"/>
          <w:sz w:val="24"/>
          <w:szCs w:val="24"/>
        </w:rPr>
        <w:t>Экономическое обоснование  творческого проекта</w:t>
      </w:r>
      <w:r w:rsidR="0000359F">
        <w:rPr>
          <w:rFonts w:ascii="Times New Roman" w:hAnsi="Times New Roman" w:cs="Times New Roman"/>
          <w:sz w:val="24"/>
          <w:szCs w:val="24"/>
        </w:rPr>
        <w:tab/>
      </w:r>
      <w:r>
        <w:rPr>
          <w:rFonts w:ascii="Times New Roman" w:hAnsi="Times New Roman" w:cs="Times New Roman"/>
          <w:sz w:val="24"/>
          <w:szCs w:val="24"/>
        </w:rPr>
        <w:t>6</w:t>
      </w:r>
    </w:p>
    <w:p w:rsidR="0000359F" w:rsidRDefault="000A7311" w:rsidP="0000359F">
      <w:pPr>
        <w:tabs>
          <w:tab w:val="left" w:leader="dot" w:pos="8931"/>
        </w:tabs>
        <w:spacing w:after="0" w:line="240" w:lineRule="auto"/>
        <w:rPr>
          <w:rFonts w:ascii="Times New Roman" w:eastAsia="Times New Roman" w:hAnsi="Times New Roman" w:cs="Times New Roman"/>
          <w:sz w:val="24"/>
          <w:szCs w:val="24"/>
          <w:lang w:eastAsia="ru-RU"/>
        </w:rPr>
      </w:pPr>
      <w:r w:rsidRPr="000A7311">
        <w:rPr>
          <w:rFonts w:ascii="Times New Roman" w:eastAsia="Times New Roman" w:hAnsi="Times New Roman" w:cs="Times New Roman"/>
          <w:sz w:val="24"/>
          <w:szCs w:val="24"/>
          <w:lang w:eastAsia="ru-RU"/>
        </w:rPr>
        <w:t>Вывод</w:t>
      </w:r>
      <w:r w:rsidR="0000359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p>
    <w:p w:rsidR="000A7311" w:rsidRPr="000A7311" w:rsidRDefault="000A7311" w:rsidP="0000359F">
      <w:pPr>
        <w:tabs>
          <w:tab w:val="left" w:leader="dot" w:pos="8931"/>
        </w:tabs>
        <w:spacing w:after="0" w:line="240" w:lineRule="auto"/>
        <w:rPr>
          <w:rFonts w:ascii="Times New Roman" w:hAnsi="Times New Roman" w:cs="Times New Roman"/>
          <w:sz w:val="24"/>
          <w:szCs w:val="24"/>
        </w:rPr>
      </w:pPr>
      <w:r w:rsidRPr="000A7311">
        <w:rPr>
          <w:rFonts w:ascii="Times New Roman" w:hAnsi="Times New Roman" w:cs="Times New Roman"/>
          <w:sz w:val="24"/>
          <w:szCs w:val="24"/>
        </w:rPr>
        <w:t>Литература</w:t>
      </w:r>
      <w:r w:rsidR="0000359F">
        <w:rPr>
          <w:rFonts w:ascii="Times New Roman" w:hAnsi="Times New Roman" w:cs="Times New Roman"/>
          <w:sz w:val="24"/>
          <w:szCs w:val="24"/>
        </w:rPr>
        <w:tab/>
      </w:r>
      <w:r>
        <w:rPr>
          <w:rFonts w:ascii="Times New Roman" w:hAnsi="Times New Roman" w:cs="Times New Roman"/>
          <w:sz w:val="24"/>
          <w:szCs w:val="24"/>
        </w:rPr>
        <w:t>9</w:t>
      </w:r>
    </w:p>
    <w:p w:rsidR="000A7311" w:rsidRPr="000A7311" w:rsidRDefault="000A7311" w:rsidP="000A7311">
      <w:pPr>
        <w:spacing w:after="0"/>
        <w:rPr>
          <w:rFonts w:ascii="Times New Roman" w:eastAsia="Times New Roman" w:hAnsi="Times New Roman" w:cs="Times New Roman"/>
          <w:sz w:val="24"/>
          <w:szCs w:val="24"/>
          <w:lang w:eastAsia="ru-RU"/>
        </w:rPr>
      </w:pPr>
    </w:p>
    <w:p w:rsidR="000A7311" w:rsidRPr="000A7311" w:rsidRDefault="000A7311" w:rsidP="000A7311">
      <w:pPr>
        <w:spacing w:after="0" w:line="240" w:lineRule="auto"/>
        <w:rPr>
          <w:rFonts w:ascii="Times New Roman" w:hAnsi="Times New Roman" w:cs="Times New Roman"/>
          <w:sz w:val="24"/>
          <w:szCs w:val="24"/>
        </w:rPr>
      </w:pPr>
    </w:p>
    <w:p w:rsidR="00C87F00" w:rsidRPr="000A7311" w:rsidRDefault="00C87F00" w:rsidP="000A7311">
      <w:pPr>
        <w:spacing w:after="0" w:line="240" w:lineRule="auto"/>
        <w:rPr>
          <w:rStyle w:val="submenu-table"/>
          <w:rFonts w:ascii="Times New Roman" w:hAnsi="Times New Roman" w:cs="Times New Roman"/>
          <w:bCs/>
          <w:sz w:val="24"/>
          <w:szCs w:val="24"/>
        </w:rPr>
      </w:pPr>
    </w:p>
    <w:p w:rsidR="00C87F00" w:rsidRPr="00C87F00" w:rsidRDefault="00C87F00" w:rsidP="00C87F00">
      <w:pPr>
        <w:spacing w:after="0" w:line="240" w:lineRule="auto"/>
        <w:rPr>
          <w:rStyle w:val="submenu-table"/>
          <w:rFonts w:ascii="Times New Roman" w:hAnsi="Times New Roman" w:cs="Times New Roman"/>
          <w:bCs/>
          <w:sz w:val="24"/>
          <w:szCs w:val="24"/>
        </w:rPr>
      </w:pPr>
    </w:p>
    <w:p w:rsidR="00C87F00" w:rsidRPr="00C87F00" w:rsidRDefault="00C87F00" w:rsidP="00C87F00">
      <w:pPr>
        <w:spacing w:after="0"/>
        <w:rPr>
          <w:rFonts w:ascii="Times New Roman" w:hAnsi="Times New Roman" w:cs="Times New Roman"/>
          <w:sz w:val="24"/>
          <w:szCs w:val="24"/>
        </w:rPr>
      </w:pPr>
    </w:p>
    <w:p w:rsidR="00786A59" w:rsidRPr="00786A59" w:rsidRDefault="00786A59" w:rsidP="00786A59">
      <w:pPr>
        <w:spacing w:after="0"/>
        <w:rPr>
          <w:rFonts w:ascii="Times New Roman" w:hAnsi="Times New Roman" w:cs="Times New Roman"/>
          <w:sz w:val="24"/>
          <w:szCs w:val="24"/>
        </w:rPr>
      </w:pPr>
    </w:p>
    <w:p w:rsidR="00786A59" w:rsidRPr="00786A59" w:rsidRDefault="00786A59" w:rsidP="00786A59">
      <w:pPr>
        <w:spacing w:before="100" w:beforeAutospacing="1" w:after="0" w:line="240" w:lineRule="auto"/>
        <w:rPr>
          <w:rFonts w:ascii="Times New Roman" w:eastAsia="Times New Roman" w:hAnsi="Times New Roman" w:cs="Times New Roman"/>
          <w:bCs/>
          <w:iCs/>
          <w:sz w:val="24"/>
          <w:szCs w:val="24"/>
          <w:lang w:eastAsia="ru-RU"/>
        </w:rPr>
      </w:pPr>
    </w:p>
    <w:p w:rsidR="00786A59" w:rsidRPr="00786A59" w:rsidRDefault="00786A59" w:rsidP="00786A59">
      <w:pPr>
        <w:spacing w:after="0" w:line="240" w:lineRule="auto"/>
        <w:ind w:firstLine="709"/>
        <w:rPr>
          <w:rFonts w:ascii="Times New Roman" w:eastAsia="Times New Roman" w:hAnsi="Times New Roman" w:cs="Times New Roman"/>
          <w:bCs/>
          <w:iCs/>
          <w:sz w:val="24"/>
          <w:szCs w:val="24"/>
          <w:lang w:eastAsia="ru-RU"/>
        </w:rPr>
      </w:pPr>
    </w:p>
    <w:p w:rsidR="00786A59" w:rsidRDefault="00786A59" w:rsidP="0033464C">
      <w:pPr>
        <w:spacing w:after="0"/>
        <w:rPr>
          <w:rFonts w:ascii="Times New Roman" w:hAnsi="Times New Roman" w:cs="Times New Roman"/>
          <w:sz w:val="24"/>
          <w:szCs w:val="24"/>
        </w:rPr>
      </w:pPr>
    </w:p>
    <w:p w:rsidR="0033464C" w:rsidRPr="0033464C" w:rsidRDefault="0033464C" w:rsidP="0033464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3464C" w:rsidRPr="0033464C" w:rsidRDefault="0033464C" w:rsidP="0033464C">
      <w:pP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2211A1">
      <w:pPr>
        <w:jc w:val="center"/>
        <w:rPr>
          <w:rFonts w:ascii="Times New Roman" w:hAnsi="Times New Roman" w:cs="Times New Roman"/>
          <w:sz w:val="24"/>
          <w:szCs w:val="24"/>
        </w:rPr>
      </w:pPr>
    </w:p>
    <w:p w:rsidR="0033464C" w:rsidRDefault="0033464C" w:rsidP="000A7311">
      <w:pPr>
        <w:rPr>
          <w:rFonts w:ascii="Times New Roman" w:hAnsi="Times New Roman" w:cs="Times New Roman"/>
          <w:sz w:val="24"/>
          <w:szCs w:val="24"/>
        </w:rPr>
      </w:pPr>
    </w:p>
    <w:p w:rsidR="0033464C" w:rsidRDefault="0033464C" w:rsidP="0033464C">
      <w:pPr>
        <w:rPr>
          <w:rFonts w:ascii="Times New Roman" w:hAnsi="Times New Roman" w:cs="Times New Roman"/>
          <w:sz w:val="24"/>
          <w:szCs w:val="24"/>
        </w:rPr>
      </w:pPr>
    </w:p>
    <w:p w:rsidR="002211A1" w:rsidRDefault="002211A1" w:rsidP="00D96945">
      <w:pPr>
        <w:spacing w:after="0"/>
        <w:jc w:val="center"/>
        <w:rPr>
          <w:rFonts w:ascii="Times New Roman" w:hAnsi="Times New Roman" w:cs="Times New Roman"/>
          <w:b/>
          <w:sz w:val="28"/>
          <w:szCs w:val="28"/>
        </w:rPr>
      </w:pPr>
      <w:r w:rsidRPr="002211A1">
        <w:rPr>
          <w:rFonts w:ascii="Times New Roman" w:hAnsi="Times New Roman" w:cs="Times New Roman"/>
          <w:b/>
          <w:sz w:val="28"/>
          <w:szCs w:val="28"/>
        </w:rPr>
        <w:lastRenderedPageBreak/>
        <w:t>Метод проектов в школьных дисциплинах</w:t>
      </w:r>
    </w:p>
    <w:p w:rsidR="003E21B8" w:rsidRDefault="003E21B8" w:rsidP="00B72CED">
      <w:pPr>
        <w:spacing w:after="0" w:line="240" w:lineRule="auto"/>
        <w:ind w:firstLine="709"/>
        <w:jc w:val="both"/>
        <w:rPr>
          <w:rFonts w:ascii="Times New Roman" w:eastAsia="Times New Roman" w:hAnsi="Times New Roman" w:cs="Times New Roman"/>
          <w:color w:val="000000"/>
          <w:sz w:val="24"/>
          <w:szCs w:val="24"/>
          <w:lang w:eastAsia="ru-RU"/>
        </w:rPr>
      </w:pPr>
    </w:p>
    <w:p w:rsidR="001F70B8" w:rsidRPr="00FE05E3" w:rsidRDefault="001F70B8"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Метод проектов -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 Он применяется и при коллективной, и при индивидуальной работе учащихся.</w:t>
      </w:r>
    </w:p>
    <w:p w:rsidR="002211A1" w:rsidRPr="00FE05E3" w:rsidRDefault="001F70B8"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При дидактически правильном использовании метода в полной мере реализуется развивающая и воспитывающая составляющие учебного процесса. Формирование устойчивого интереса у учащихся к данной форме учения является обязательной педагогической задачей, решаемой учителем. Навыки ученического самоуправления, формируемые и совершенствуемые при коллективных формах деятельности, создают предпосылки для максимального использования умственных способностей каждого учащегося, позволяют проявить ему свою неповторимую индивидуальность на отдельных этапах деятельности. При этом учащиеся самоопределяют круг возможных проблем для индивидуального и для коллективного решения возникающих проблем. Целесообразно знакомить учащихся и с индуктивными, и с дедуктивными способами разрешения проблем. Решение проблем методом восхождения от абстрактного к конкретному может рекомендоваться как более предпочтительное. Установление различных аналогий тоже является эффективным средством поиска принципиально новых решений.</w:t>
      </w:r>
    </w:p>
    <w:p w:rsidR="001F70B8" w:rsidRPr="00FE05E3" w:rsidRDefault="001F70B8"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При использовании метода проектов возникает явно выраженное противоречие между необходимостью повышать общеобразовательный уровень учащихся и их личными потребностями и интересами. Допустимо разрешать учащимся выбирать задания, моделирующие интересующие их жизненные ситуации, но при обязательном условии согласования целей проектной деятельности со структурой образовательной программы.</w:t>
      </w:r>
    </w:p>
    <w:p w:rsidR="001F70B8" w:rsidRPr="00FE05E3" w:rsidRDefault="001F70B8"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Учитель может включать разделы основ проектирования в содержание любых образовательных курсов, которые он преподает. Содержание проектных заданий следует согласовать с тематикой разделов изучаемого курса. В соответствии со спецификой преподаваемого курса педагог может предложить учащимся специальные проектные задания, связанные с тематикой «Обслуживающего труда» и других видов трудовой деятельности.</w:t>
      </w:r>
    </w:p>
    <w:p w:rsidR="001F70B8" w:rsidRPr="00FE05E3" w:rsidRDefault="001F70B8"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 xml:space="preserve">В общеобразовательных учреждениях имеется возможность смоделировать в обобщенном виде производственные отношения нового века и показать место и роль проектного творчества и личности в социуме. Педагогически эффективно моделировать такие ситуации, которые будут побуждать школьников к созданию новых технических, технологических и социальных решений, внедрение которых принесет ощутимую пользу, в том числе и материальную, непосредственно самим учащимся, школе и другим организациям. Такая постановка вопроса очень актуальна в </w:t>
      </w:r>
      <w:r w:rsidR="00AE33D4">
        <w:rPr>
          <w:rFonts w:ascii="Times New Roman" w:eastAsia="Times New Roman" w:hAnsi="Times New Roman" w:cs="Times New Roman"/>
          <w:color w:val="000000"/>
          <w:sz w:val="24"/>
          <w:szCs w:val="24"/>
          <w:lang w:eastAsia="ru-RU"/>
        </w:rPr>
        <w:t xml:space="preserve">современных </w:t>
      </w:r>
      <w:r w:rsidRPr="00FE05E3">
        <w:rPr>
          <w:rFonts w:ascii="Times New Roman" w:eastAsia="Times New Roman" w:hAnsi="Times New Roman" w:cs="Times New Roman"/>
          <w:color w:val="000000"/>
          <w:sz w:val="24"/>
          <w:szCs w:val="24"/>
          <w:lang w:eastAsia="ru-RU"/>
        </w:rPr>
        <w:t>экономических условиях</w:t>
      </w:r>
      <w:r w:rsidR="003C186F" w:rsidRPr="00FE05E3">
        <w:rPr>
          <w:rFonts w:ascii="Times New Roman" w:eastAsia="Times New Roman" w:hAnsi="Times New Roman" w:cs="Times New Roman"/>
          <w:color w:val="000000"/>
          <w:sz w:val="24"/>
          <w:szCs w:val="24"/>
          <w:lang w:eastAsia="ru-RU"/>
        </w:rPr>
        <w:t>.</w:t>
      </w:r>
    </w:p>
    <w:p w:rsidR="003C186F" w:rsidRPr="00FE05E3" w:rsidRDefault="003C186F" w:rsidP="00B72CED">
      <w:pPr>
        <w:spacing w:after="0" w:line="240" w:lineRule="auto"/>
        <w:ind w:firstLine="709"/>
        <w:jc w:val="both"/>
        <w:rPr>
          <w:rFonts w:ascii="Times New Roman" w:eastAsia="Times New Roman" w:hAnsi="Times New Roman" w:cs="Times New Roman"/>
          <w:color w:val="000000"/>
          <w:sz w:val="24"/>
          <w:szCs w:val="24"/>
          <w:lang w:eastAsia="ru-RU"/>
        </w:rPr>
      </w:pPr>
      <w:r w:rsidRPr="00FE05E3">
        <w:rPr>
          <w:rFonts w:ascii="Times New Roman" w:eastAsia="Times New Roman" w:hAnsi="Times New Roman" w:cs="Times New Roman"/>
          <w:color w:val="000000"/>
          <w:sz w:val="24"/>
          <w:szCs w:val="24"/>
          <w:lang w:eastAsia="ru-RU"/>
        </w:rPr>
        <w:t>В у</w:t>
      </w:r>
      <w:r w:rsidR="0046674B">
        <w:rPr>
          <w:rFonts w:ascii="Times New Roman" w:eastAsia="Times New Roman" w:hAnsi="Times New Roman" w:cs="Times New Roman"/>
          <w:color w:val="000000"/>
          <w:sz w:val="24"/>
          <w:szCs w:val="24"/>
          <w:lang w:eastAsia="ru-RU"/>
        </w:rPr>
        <w:t>чебном заведении «Технология» -</w:t>
      </w:r>
      <w:r w:rsidRPr="00FE05E3">
        <w:rPr>
          <w:rFonts w:ascii="Times New Roman" w:eastAsia="Times New Roman" w:hAnsi="Times New Roman" w:cs="Times New Roman"/>
          <w:color w:val="000000"/>
          <w:sz w:val="24"/>
          <w:szCs w:val="24"/>
          <w:lang w:eastAsia="ru-RU"/>
        </w:rPr>
        <w:t xml:space="preserve"> интегративная образовательная область, синтезирующая научные знания из математики, физики, химии и биологии и показывающая их использование в работе промышленности, энергетики, связи, сельского хозяйства, транспорта и в других направлениях деятельности человека.</w:t>
      </w:r>
    </w:p>
    <w:p w:rsidR="00283440" w:rsidRDefault="00AE33D4" w:rsidP="00B72CE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w:t>
      </w:r>
      <w:r w:rsidR="003C186F" w:rsidRPr="00FE05E3">
        <w:rPr>
          <w:rFonts w:ascii="Times New Roman" w:eastAsia="Times New Roman" w:hAnsi="Times New Roman" w:cs="Times New Roman"/>
          <w:color w:val="000000"/>
          <w:sz w:val="24"/>
          <w:szCs w:val="24"/>
          <w:lang w:eastAsia="ru-RU"/>
        </w:rPr>
        <w:t xml:space="preserve"> область учебного плана, развивающая навыки решения проблем посредством проектирования и изготовления изделий и систем. </w:t>
      </w:r>
      <w:r>
        <w:rPr>
          <w:rFonts w:ascii="Times New Roman" w:eastAsia="Times New Roman" w:hAnsi="Times New Roman" w:cs="Times New Roman"/>
          <w:color w:val="000000"/>
          <w:sz w:val="24"/>
          <w:szCs w:val="24"/>
          <w:lang w:eastAsia="ru-RU"/>
        </w:rPr>
        <w:t xml:space="preserve">Проектирование и </w:t>
      </w:r>
    </w:p>
    <w:p w:rsidR="003C186F" w:rsidRPr="00FE05E3" w:rsidRDefault="00AE33D4" w:rsidP="00B72CE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w:t>
      </w:r>
      <w:r w:rsidR="003C186F" w:rsidRPr="00FE05E3">
        <w:rPr>
          <w:rFonts w:ascii="Times New Roman" w:eastAsia="Times New Roman" w:hAnsi="Times New Roman" w:cs="Times New Roman"/>
          <w:color w:val="000000"/>
          <w:sz w:val="24"/>
          <w:szCs w:val="24"/>
          <w:lang w:eastAsia="ru-RU"/>
        </w:rPr>
        <w:t xml:space="preserve"> единый процесс, являющийся основополагающим в образовательной области.</w:t>
      </w:r>
    </w:p>
    <w:p w:rsidR="003C186F" w:rsidRDefault="00FE05E3" w:rsidP="00B72CED">
      <w:pPr>
        <w:spacing w:after="0" w:line="240" w:lineRule="auto"/>
        <w:ind w:firstLine="709"/>
        <w:jc w:val="both"/>
        <w:rPr>
          <w:rFonts w:ascii="Times New Roman" w:eastAsia="Times New Roman" w:hAnsi="Times New Roman" w:cs="Times New Roman"/>
          <w:sz w:val="24"/>
          <w:szCs w:val="24"/>
          <w:lang w:eastAsia="ru-RU"/>
        </w:rPr>
      </w:pPr>
      <w:r w:rsidRPr="00FE05E3">
        <w:rPr>
          <w:rFonts w:ascii="Times New Roman" w:eastAsia="Times New Roman" w:hAnsi="Times New Roman" w:cs="Times New Roman"/>
          <w:sz w:val="24"/>
          <w:szCs w:val="24"/>
          <w:lang w:eastAsia="ru-RU"/>
        </w:rPr>
        <w:t>Цель любого проекта направлена на изменение окружающей человека искусственной среды.</w:t>
      </w:r>
    </w:p>
    <w:p w:rsidR="003E21B8" w:rsidRDefault="003E21B8" w:rsidP="00B72CED">
      <w:pPr>
        <w:spacing w:after="0" w:line="240" w:lineRule="auto"/>
        <w:ind w:firstLine="709"/>
        <w:jc w:val="both"/>
        <w:rPr>
          <w:rFonts w:ascii="Times New Roman" w:eastAsia="Times New Roman" w:hAnsi="Times New Roman" w:cs="Times New Roman"/>
          <w:sz w:val="24"/>
          <w:szCs w:val="24"/>
          <w:lang w:eastAsia="ru-RU"/>
        </w:rPr>
      </w:pPr>
    </w:p>
    <w:p w:rsidR="003E21B8" w:rsidRDefault="003E21B8" w:rsidP="00B72CED">
      <w:pPr>
        <w:spacing w:after="0" w:line="240" w:lineRule="auto"/>
        <w:ind w:firstLine="709"/>
        <w:jc w:val="both"/>
        <w:rPr>
          <w:rFonts w:ascii="Times New Roman" w:eastAsia="Times New Roman" w:hAnsi="Times New Roman" w:cs="Times New Roman"/>
          <w:sz w:val="24"/>
          <w:szCs w:val="24"/>
          <w:lang w:eastAsia="ru-RU"/>
        </w:rPr>
      </w:pPr>
    </w:p>
    <w:p w:rsidR="00D96945" w:rsidRDefault="00FE05E3" w:rsidP="00D96945">
      <w:pPr>
        <w:spacing w:before="100" w:beforeAutospacing="1" w:after="0" w:line="240" w:lineRule="auto"/>
        <w:jc w:val="center"/>
        <w:rPr>
          <w:rFonts w:ascii="Times New Roman" w:eastAsia="Times New Roman" w:hAnsi="Times New Roman" w:cs="Times New Roman"/>
          <w:b/>
          <w:bCs/>
          <w:iCs/>
          <w:sz w:val="24"/>
          <w:szCs w:val="24"/>
          <w:lang w:eastAsia="ru-RU"/>
        </w:rPr>
      </w:pPr>
      <w:r w:rsidRPr="00FE05E3">
        <w:rPr>
          <w:rFonts w:ascii="Times New Roman" w:eastAsia="Times New Roman" w:hAnsi="Times New Roman" w:cs="Times New Roman"/>
          <w:b/>
          <w:bCs/>
          <w:iCs/>
          <w:sz w:val="24"/>
          <w:szCs w:val="24"/>
          <w:lang w:eastAsia="ru-RU"/>
        </w:rPr>
        <w:lastRenderedPageBreak/>
        <w:t>Классификация проектов по содержанию:</w:t>
      </w:r>
    </w:p>
    <w:p w:rsidR="00504B89" w:rsidRPr="00D96945" w:rsidRDefault="00504B89" w:rsidP="003E21B8">
      <w:pPr>
        <w:spacing w:after="0" w:line="240" w:lineRule="auto"/>
        <w:ind w:firstLine="709"/>
        <w:jc w:val="both"/>
        <w:rPr>
          <w:rFonts w:ascii="Times New Roman" w:eastAsia="Times New Roman" w:hAnsi="Times New Roman" w:cs="Times New Roman"/>
          <w:b/>
          <w:bCs/>
          <w:iCs/>
          <w:sz w:val="24"/>
          <w:szCs w:val="24"/>
          <w:lang w:eastAsia="ru-RU"/>
        </w:rPr>
      </w:pPr>
    </w:p>
    <w:p w:rsidR="00FE05E3" w:rsidRPr="00FE05E3" w:rsidRDefault="00FE05E3" w:rsidP="003E21B8">
      <w:pPr>
        <w:spacing w:after="0" w:line="240" w:lineRule="auto"/>
        <w:ind w:firstLine="709"/>
        <w:jc w:val="both"/>
        <w:rPr>
          <w:rFonts w:ascii="Times New Roman" w:eastAsia="Times New Roman" w:hAnsi="Times New Roman" w:cs="Times New Roman"/>
          <w:sz w:val="24"/>
          <w:szCs w:val="24"/>
          <w:lang w:eastAsia="ru-RU"/>
        </w:rPr>
      </w:pPr>
      <w:r w:rsidRPr="003E21B8">
        <w:rPr>
          <w:rFonts w:ascii="Times New Roman" w:eastAsia="Times New Roman" w:hAnsi="Times New Roman" w:cs="Times New Roman"/>
          <w:bCs/>
          <w:iCs/>
          <w:sz w:val="24"/>
          <w:szCs w:val="24"/>
          <w:lang w:eastAsia="ru-RU"/>
        </w:rPr>
        <w:t>1.</w:t>
      </w:r>
      <w:r w:rsidRPr="00FE05E3">
        <w:rPr>
          <w:rFonts w:ascii="Times New Roman" w:eastAsia="Times New Roman" w:hAnsi="Times New Roman" w:cs="Times New Roman"/>
          <w:b/>
          <w:bCs/>
          <w:iCs/>
          <w:sz w:val="24"/>
          <w:szCs w:val="24"/>
          <w:lang w:eastAsia="ru-RU"/>
        </w:rPr>
        <w:t xml:space="preserve">  </w:t>
      </w:r>
      <w:r w:rsidRPr="00FE05E3">
        <w:rPr>
          <w:rFonts w:ascii="Times New Roman" w:eastAsia="Times New Roman" w:hAnsi="Times New Roman" w:cs="Times New Roman"/>
          <w:iCs/>
          <w:sz w:val="24"/>
          <w:szCs w:val="24"/>
          <w:lang w:eastAsia="ru-RU"/>
        </w:rPr>
        <w:t xml:space="preserve">Интеллектуальные. </w:t>
      </w:r>
      <w:r w:rsidRPr="00FE05E3">
        <w:rPr>
          <w:rFonts w:ascii="Times New Roman" w:eastAsia="Times New Roman" w:hAnsi="Times New Roman" w:cs="Times New Roman"/>
          <w:sz w:val="24"/>
          <w:szCs w:val="24"/>
          <w:lang w:eastAsia="ru-RU"/>
        </w:rPr>
        <w:t>Описание модернизированных, оригинальных новых технологий обработки материалов, продуктов, почвы; пр</w:t>
      </w:r>
      <w:r w:rsidR="00AE33D4">
        <w:rPr>
          <w:rFonts w:ascii="Times New Roman" w:eastAsia="Times New Roman" w:hAnsi="Times New Roman" w:cs="Times New Roman"/>
          <w:sz w:val="24"/>
          <w:szCs w:val="24"/>
          <w:lang w:eastAsia="ru-RU"/>
        </w:rPr>
        <w:t>ограммы для ЭВМ; дизайнерские раз</w:t>
      </w:r>
      <w:r w:rsidRPr="00FE05E3">
        <w:rPr>
          <w:rFonts w:ascii="Times New Roman" w:eastAsia="Times New Roman" w:hAnsi="Times New Roman" w:cs="Times New Roman"/>
          <w:sz w:val="24"/>
          <w:szCs w:val="24"/>
          <w:lang w:eastAsia="ru-RU"/>
        </w:rPr>
        <w:t>работки учебных, жилых и производственных помещений и т.п.</w:t>
      </w:r>
    </w:p>
    <w:p w:rsidR="00FE05E3" w:rsidRPr="00FE05E3" w:rsidRDefault="00FE05E3" w:rsidP="003E21B8">
      <w:pPr>
        <w:spacing w:after="0" w:line="240" w:lineRule="auto"/>
        <w:ind w:firstLine="709"/>
        <w:jc w:val="both"/>
        <w:rPr>
          <w:rFonts w:ascii="Times New Roman" w:eastAsia="Times New Roman" w:hAnsi="Times New Roman" w:cs="Times New Roman"/>
          <w:sz w:val="24"/>
          <w:szCs w:val="24"/>
          <w:lang w:eastAsia="ru-RU"/>
        </w:rPr>
      </w:pPr>
      <w:r w:rsidRPr="0046674B">
        <w:rPr>
          <w:rFonts w:ascii="Times New Roman" w:eastAsia="Times New Roman" w:hAnsi="Times New Roman" w:cs="Times New Roman"/>
          <w:bCs/>
          <w:iCs/>
          <w:sz w:val="24"/>
          <w:szCs w:val="24"/>
          <w:lang w:eastAsia="ru-RU"/>
        </w:rPr>
        <w:t>2.  Материальные</w:t>
      </w:r>
      <w:r w:rsidRPr="00FE05E3">
        <w:rPr>
          <w:rFonts w:ascii="Times New Roman" w:eastAsia="Times New Roman" w:hAnsi="Times New Roman" w:cs="Times New Roman"/>
          <w:b/>
          <w:bCs/>
          <w:iCs/>
          <w:sz w:val="24"/>
          <w:szCs w:val="24"/>
          <w:lang w:eastAsia="ru-RU"/>
        </w:rPr>
        <w:t xml:space="preserve">. </w:t>
      </w:r>
      <w:r w:rsidRPr="00FE05E3">
        <w:rPr>
          <w:rFonts w:ascii="Times New Roman" w:eastAsia="Times New Roman" w:hAnsi="Times New Roman" w:cs="Times New Roman"/>
          <w:sz w:val="24"/>
          <w:szCs w:val="24"/>
          <w:lang w:eastAsia="ru-RU"/>
        </w:rPr>
        <w:t>Изготовление инструментов, приспособлений, бытовых устройств, средств малой механизации и автоматизации, учебно-наглядных пособий.</w:t>
      </w:r>
    </w:p>
    <w:p w:rsidR="00FE05E3" w:rsidRPr="00FE05E3" w:rsidRDefault="00FE05E3" w:rsidP="003E21B8">
      <w:pPr>
        <w:spacing w:after="0" w:line="240" w:lineRule="auto"/>
        <w:ind w:firstLine="709"/>
        <w:jc w:val="both"/>
        <w:rPr>
          <w:rFonts w:ascii="Times New Roman" w:eastAsia="Times New Roman" w:hAnsi="Times New Roman" w:cs="Times New Roman"/>
          <w:sz w:val="24"/>
          <w:szCs w:val="24"/>
          <w:lang w:eastAsia="ru-RU"/>
        </w:rPr>
      </w:pPr>
      <w:r w:rsidRPr="00FE05E3">
        <w:rPr>
          <w:rFonts w:ascii="Times New Roman" w:eastAsia="Times New Roman" w:hAnsi="Times New Roman" w:cs="Times New Roman"/>
          <w:iCs/>
          <w:sz w:val="24"/>
          <w:szCs w:val="24"/>
          <w:lang w:eastAsia="ru-RU"/>
        </w:rPr>
        <w:t xml:space="preserve">3.   Экологические. </w:t>
      </w:r>
      <w:r w:rsidRPr="00FE05E3">
        <w:rPr>
          <w:rFonts w:ascii="Times New Roman" w:eastAsia="Times New Roman" w:hAnsi="Times New Roman" w:cs="Times New Roman"/>
          <w:sz w:val="24"/>
          <w:szCs w:val="24"/>
          <w:lang w:eastAsia="ru-RU"/>
        </w:rPr>
        <w:t>Очистка загрязненных производственных помещений, лесных и лесохозяйственных угодий, водоемов; сбор и использование вторичного сырья для изготовления объектов труда учащимися.</w:t>
      </w:r>
    </w:p>
    <w:p w:rsidR="00FE05E3" w:rsidRPr="00FE05E3" w:rsidRDefault="00FE05E3" w:rsidP="003E21B8">
      <w:pPr>
        <w:spacing w:after="0" w:line="240" w:lineRule="auto"/>
        <w:ind w:firstLine="709"/>
        <w:jc w:val="both"/>
        <w:rPr>
          <w:rFonts w:ascii="Times New Roman" w:eastAsia="Times New Roman" w:hAnsi="Times New Roman" w:cs="Times New Roman"/>
          <w:sz w:val="24"/>
          <w:szCs w:val="24"/>
          <w:lang w:eastAsia="ru-RU"/>
        </w:rPr>
      </w:pPr>
      <w:r w:rsidRPr="00FE05E3">
        <w:rPr>
          <w:rFonts w:ascii="Times New Roman" w:eastAsia="Times New Roman" w:hAnsi="Times New Roman" w:cs="Times New Roman"/>
          <w:iCs/>
          <w:sz w:val="24"/>
          <w:szCs w:val="24"/>
          <w:lang w:eastAsia="ru-RU"/>
        </w:rPr>
        <w:t xml:space="preserve">4.  Сервисные. </w:t>
      </w:r>
      <w:r w:rsidRPr="00FE05E3">
        <w:rPr>
          <w:rFonts w:ascii="Times New Roman" w:eastAsia="Times New Roman" w:hAnsi="Times New Roman" w:cs="Times New Roman"/>
          <w:sz w:val="24"/>
          <w:szCs w:val="24"/>
          <w:lang w:eastAsia="ru-RU"/>
        </w:rPr>
        <w:t>Сбор, оформление и представление информации; обслуживание и ремонт оборудования, ремонт и благоустройство жилья.</w:t>
      </w:r>
    </w:p>
    <w:p w:rsidR="00FE05E3" w:rsidRDefault="00FE05E3" w:rsidP="003E21B8">
      <w:pPr>
        <w:spacing w:after="0" w:line="240" w:lineRule="auto"/>
        <w:ind w:firstLine="709"/>
        <w:jc w:val="both"/>
        <w:rPr>
          <w:rFonts w:ascii="Times New Roman" w:eastAsia="Times New Roman" w:hAnsi="Times New Roman" w:cs="Times New Roman"/>
          <w:sz w:val="24"/>
          <w:szCs w:val="24"/>
          <w:lang w:eastAsia="ru-RU"/>
        </w:rPr>
      </w:pPr>
      <w:r w:rsidRPr="00FE05E3">
        <w:rPr>
          <w:rFonts w:ascii="Times New Roman" w:eastAsia="Times New Roman" w:hAnsi="Times New Roman" w:cs="Times New Roman"/>
          <w:sz w:val="24"/>
          <w:szCs w:val="24"/>
          <w:lang w:eastAsia="ru-RU"/>
        </w:rPr>
        <w:t xml:space="preserve">5.  </w:t>
      </w:r>
      <w:r w:rsidRPr="00FE05E3">
        <w:rPr>
          <w:rFonts w:ascii="Times New Roman" w:eastAsia="Times New Roman" w:hAnsi="Times New Roman" w:cs="Times New Roman"/>
          <w:iCs/>
          <w:sz w:val="24"/>
          <w:szCs w:val="24"/>
          <w:lang w:eastAsia="ru-RU"/>
        </w:rPr>
        <w:t xml:space="preserve">Комплексные, </w:t>
      </w:r>
      <w:r w:rsidRPr="00FE05E3">
        <w:rPr>
          <w:rFonts w:ascii="Times New Roman" w:eastAsia="Times New Roman" w:hAnsi="Times New Roman" w:cs="Times New Roman"/>
          <w:sz w:val="24"/>
          <w:szCs w:val="24"/>
          <w:lang w:eastAsia="ru-RU"/>
        </w:rPr>
        <w:t>включающие интеллектуальные, материальные, экологические и сервисные составляющие.</w:t>
      </w:r>
    </w:p>
    <w:p w:rsidR="00D96945" w:rsidRPr="00FE05E3" w:rsidRDefault="00D96945" w:rsidP="00D96945">
      <w:pPr>
        <w:spacing w:before="100" w:beforeAutospacing="1" w:after="0" w:line="240" w:lineRule="auto"/>
        <w:rPr>
          <w:rFonts w:ascii="Times New Roman" w:eastAsia="Times New Roman" w:hAnsi="Times New Roman" w:cs="Times New Roman"/>
          <w:sz w:val="24"/>
          <w:szCs w:val="24"/>
          <w:lang w:eastAsia="ru-RU"/>
        </w:rPr>
      </w:pPr>
    </w:p>
    <w:p w:rsidR="00FE05E3" w:rsidRDefault="0046674B" w:rsidP="00D96945">
      <w:pPr>
        <w:spacing w:after="0"/>
        <w:jc w:val="center"/>
        <w:rPr>
          <w:rFonts w:ascii="Times New Roman" w:hAnsi="Times New Roman" w:cs="Times New Roman"/>
          <w:b/>
          <w:sz w:val="24"/>
          <w:szCs w:val="24"/>
        </w:rPr>
      </w:pPr>
      <w:r w:rsidRPr="0046674B">
        <w:rPr>
          <w:rFonts w:ascii="Times New Roman" w:hAnsi="Times New Roman" w:cs="Times New Roman"/>
          <w:b/>
          <w:sz w:val="24"/>
          <w:szCs w:val="24"/>
        </w:rPr>
        <w:t>Возможные направления проектной деятельности в других образовательных областях</w:t>
      </w:r>
    </w:p>
    <w:p w:rsidR="00504B89" w:rsidRDefault="00504B89" w:rsidP="00D96945">
      <w:pPr>
        <w:spacing w:after="0"/>
        <w:jc w:val="center"/>
        <w:rPr>
          <w:rFonts w:ascii="Times New Roman" w:hAnsi="Times New Roman" w:cs="Times New Roman"/>
          <w:b/>
          <w:sz w:val="24"/>
          <w:szCs w:val="24"/>
        </w:rPr>
      </w:pPr>
    </w:p>
    <w:p w:rsidR="00921805" w:rsidRDefault="00921805" w:rsidP="003E21B8">
      <w:pPr>
        <w:spacing w:after="0" w:line="240" w:lineRule="auto"/>
        <w:jc w:val="both"/>
        <w:rPr>
          <w:rFonts w:ascii="Times New Roman" w:hAnsi="Times New Roman" w:cs="Times New Roman"/>
          <w:sz w:val="24"/>
          <w:szCs w:val="24"/>
        </w:rPr>
      </w:pPr>
      <w:r w:rsidRPr="00921805">
        <w:rPr>
          <w:rFonts w:ascii="Times New Roman" w:hAnsi="Times New Roman" w:cs="Times New Roman"/>
          <w:sz w:val="24"/>
          <w:szCs w:val="24"/>
        </w:rPr>
        <w:t>Русский язык</w:t>
      </w:r>
      <w:r>
        <w:rPr>
          <w:rFonts w:ascii="Times New Roman" w:hAnsi="Times New Roman" w:cs="Times New Roman"/>
          <w:sz w:val="24"/>
          <w:szCs w:val="24"/>
        </w:rPr>
        <w:t xml:space="preserve"> – разработка версий визитных карточек;</w:t>
      </w:r>
    </w:p>
    <w:p w:rsidR="00921805" w:rsidRDefault="00921805"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1B8">
        <w:rPr>
          <w:rFonts w:ascii="Times New Roman" w:hAnsi="Times New Roman" w:cs="Times New Roman"/>
          <w:sz w:val="24"/>
          <w:szCs w:val="24"/>
        </w:rPr>
        <w:t xml:space="preserve">      – </w:t>
      </w:r>
      <w:r>
        <w:rPr>
          <w:rFonts w:ascii="Times New Roman" w:hAnsi="Times New Roman" w:cs="Times New Roman"/>
          <w:sz w:val="24"/>
          <w:szCs w:val="24"/>
        </w:rPr>
        <w:t>оформление текста писем;</w:t>
      </w:r>
    </w:p>
    <w:p w:rsidR="00921805" w:rsidRPr="00921805" w:rsidRDefault="003E21B8"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1805" w:rsidRPr="00921805">
        <w:rPr>
          <w:rFonts w:ascii="Times New Roman" w:hAnsi="Times New Roman" w:cs="Times New Roman"/>
          <w:sz w:val="24"/>
          <w:szCs w:val="24"/>
        </w:rPr>
        <w:t xml:space="preserve"> </w:t>
      </w:r>
      <w:r w:rsidR="00921805">
        <w:rPr>
          <w:rFonts w:ascii="Times New Roman" w:hAnsi="Times New Roman" w:cs="Times New Roman"/>
          <w:sz w:val="24"/>
          <w:szCs w:val="24"/>
        </w:rPr>
        <w:t>оформление деловых бумаг.</w:t>
      </w:r>
    </w:p>
    <w:p w:rsidR="0046674B" w:rsidRDefault="0046674B"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Физика – усовершенствование уже имеющихся и разработка новых приборов.</w:t>
      </w:r>
    </w:p>
    <w:p w:rsidR="0046674B" w:rsidRDefault="0046674B"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Информатика – сравнение программ</w:t>
      </w:r>
    </w:p>
    <w:p w:rsidR="00F934DF" w:rsidRDefault="00F934DF"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Химия – кулинария, косметология.</w:t>
      </w:r>
    </w:p>
    <w:p w:rsidR="003E21B8" w:rsidRDefault="00F934DF"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 разработка товарного знака, цветоведение в </w:t>
      </w:r>
      <w:r w:rsidR="003E21B8">
        <w:rPr>
          <w:rFonts w:ascii="Times New Roman" w:hAnsi="Times New Roman" w:cs="Times New Roman"/>
          <w:sz w:val="24"/>
          <w:szCs w:val="24"/>
        </w:rPr>
        <w:t>психологии</w:t>
      </w:r>
    </w:p>
    <w:p w:rsidR="00F934DF" w:rsidRDefault="003E21B8"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934DF">
        <w:rPr>
          <w:rFonts w:ascii="Times New Roman" w:hAnsi="Times New Roman" w:cs="Times New Roman"/>
          <w:sz w:val="24"/>
          <w:szCs w:val="24"/>
        </w:rPr>
        <w:t>рекламы и имиджа.</w:t>
      </w:r>
    </w:p>
    <w:p w:rsidR="00F934DF" w:rsidRDefault="00F934DF" w:rsidP="003E2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 проекты маршрутов экскурсий, экологические проекты.</w:t>
      </w:r>
    </w:p>
    <w:p w:rsidR="00F934DF" w:rsidRDefault="00F934DF" w:rsidP="003E21B8">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История – экскурсии по историческим местам (в том числе возможны услуги гостиничного бизнеса как за деньги, так и за интерес, то есть возможность прямого общения с ж</w:t>
      </w:r>
      <w:r w:rsidR="00BF5981">
        <w:rPr>
          <w:rFonts w:ascii="Times New Roman" w:hAnsi="Times New Roman" w:cs="Times New Roman"/>
          <w:sz w:val="24"/>
          <w:szCs w:val="24"/>
        </w:rPr>
        <w:t>ителями других городов и стран);</w:t>
      </w:r>
    </w:p>
    <w:p w:rsidR="00F934DF" w:rsidRDefault="003E21B8" w:rsidP="003E21B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934DF">
        <w:rPr>
          <w:rFonts w:ascii="Times New Roman" w:hAnsi="Times New Roman" w:cs="Times New Roman"/>
          <w:sz w:val="24"/>
          <w:szCs w:val="24"/>
        </w:rPr>
        <w:t>история костюма, интерьера, предметов быта</w:t>
      </w:r>
      <w:r w:rsidR="00BF5981">
        <w:rPr>
          <w:rFonts w:ascii="Times New Roman" w:hAnsi="Times New Roman" w:cs="Times New Roman"/>
          <w:sz w:val="24"/>
          <w:szCs w:val="24"/>
        </w:rPr>
        <w:t xml:space="preserve"> в приложении к современному</w:t>
      </w:r>
      <w:r>
        <w:rPr>
          <w:rFonts w:ascii="Times New Roman" w:hAnsi="Times New Roman" w:cs="Times New Roman"/>
          <w:sz w:val="24"/>
          <w:szCs w:val="24"/>
        </w:rPr>
        <w:t xml:space="preserve"> </w:t>
      </w:r>
      <w:r w:rsidR="00BF5981">
        <w:rPr>
          <w:rFonts w:ascii="Times New Roman" w:hAnsi="Times New Roman" w:cs="Times New Roman"/>
          <w:sz w:val="24"/>
          <w:szCs w:val="24"/>
        </w:rPr>
        <w:t>дизайну (проектирование изделий с местным или национальным колоритом, что будет способствовать патриотическому воспитанию и укреплению межнациональных связей);</w:t>
      </w:r>
    </w:p>
    <w:p w:rsidR="00BF5981" w:rsidRDefault="003E21B8" w:rsidP="003E21B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F5981">
        <w:rPr>
          <w:rFonts w:ascii="Times New Roman" w:hAnsi="Times New Roman" w:cs="Times New Roman"/>
          <w:sz w:val="24"/>
          <w:szCs w:val="24"/>
        </w:rPr>
        <w:t>народные косметические средства;</w:t>
      </w:r>
    </w:p>
    <w:p w:rsidR="00BF5981" w:rsidRDefault="003E21B8" w:rsidP="003E21B8">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F5981">
        <w:rPr>
          <w:rFonts w:ascii="Times New Roman" w:hAnsi="Times New Roman" w:cs="Times New Roman"/>
          <w:sz w:val="24"/>
          <w:szCs w:val="24"/>
        </w:rPr>
        <w:t>создание современных причесок на основе национальных.</w:t>
      </w:r>
    </w:p>
    <w:p w:rsidR="00921805" w:rsidRDefault="00BF5981" w:rsidP="003E21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Обществознание (социология) – маркетинговые исследования: сфера услуг, банковские услуги, целевые группы</w:t>
      </w:r>
      <w:r w:rsidR="00921805">
        <w:rPr>
          <w:rFonts w:ascii="Times New Roman" w:hAnsi="Times New Roman" w:cs="Times New Roman"/>
          <w:sz w:val="24"/>
          <w:szCs w:val="24"/>
        </w:rPr>
        <w:t xml:space="preserve"> (например, чтобы сделать вывод, каких кружков и факультативов не хватает в школе), пиар (воздействие на имидж ученика, класса или всей школы).</w:t>
      </w:r>
    </w:p>
    <w:p w:rsidR="009C110B" w:rsidRPr="00207560" w:rsidRDefault="009C110B"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Следует обратить внимание на то, что приведенная тематика проектов, в основном, направлена на повышение интеллектуализации трудового образования, на стимулирование любознательности, на установление межпредметных связей. Именно поэтому ожидаемое выполнение проектов носит интегративный характер, включающий материализацию идей и предложений.</w:t>
      </w:r>
    </w:p>
    <w:p w:rsidR="00D96945" w:rsidRPr="00504B89" w:rsidRDefault="00504B89"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Творческие проекты могут выполняться для школы, дома, досуга, в виде заказов предприятий (фирм).</w:t>
      </w:r>
    </w:p>
    <w:p w:rsidR="009C110B" w:rsidRDefault="009C110B" w:rsidP="00504B89">
      <w:pPr>
        <w:rPr>
          <w:rStyle w:val="submenu-table"/>
          <w:rFonts w:ascii="Times New Roman" w:hAnsi="Times New Roman" w:cs="Times New Roman"/>
          <w:b/>
          <w:bCs/>
          <w:sz w:val="28"/>
          <w:szCs w:val="28"/>
        </w:rPr>
      </w:pPr>
    </w:p>
    <w:p w:rsidR="003E21B8" w:rsidRDefault="00D96945" w:rsidP="003E21B8">
      <w:pPr>
        <w:spacing w:after="0" w:line="240" w:lineRule="auto"/>
        <w:jc w:val="center"/>
        <w:rPr>
          <w:rStyle w:val="submenu-table"/>
          <w:rFonts w:ascii="Times New Roman" w:hAnsi="Times New Roman" w:cs="Times New Roman"/>
          <w:b/>
          <w:bCs/>
          <w:sz w:val="28"/>
          <w:szCs w:val="28"/>
        </w:rPr>
      </w:pPr>
      <w:r w:rsidRPr="00504B89">
        <w:rPr>
          <w:rStyle w:val="submenu-table"/>
          <w:rFonts w:ascii="Times New Roman" w:hAnsi="Times New Roman" w:cs="Times New Roman"/>
          <w:b/>
          <w:bCs/>
          <w:sz w:val="28"/>
          <w:szCs w:val="28"/>
        </w:rPr>
        <w:lastRenderedPageBreak/>
        <w:t>Использование проектной деятельности при изучении подраздела «Семейная экономика»</w:t>
      </w:r>
      <w:r w:rsidR="009F4677" w:rsidRPr="00504B89">
        <w:rPr>
          <w:rStyle w:val="submenu-table"/>
          <w:rFonts w:ascii="Times New Roman" w:hAnsi="Times New Roman" w:cs="Times New Roman"/>
          <w:b/>
          <w:bCs/>
          <w:sz w:val="28"/>
          <w:szCs w:val="28"/>
        </w:rPr>
        <w:t>.</w:t>
      </w:r>
    </w:p>
    <w:p w:rsidR="003E21B8" w:rsidRDefault="003E21B8" w:rsidP="003E21B8">
      <w:pPr>
        <w:spacing w:after="0" w:line="240" w:lineRule="auto"/>
        <w:jc w:val="both"/>
        <w:rPr>
          <w:rStyle w:val="submenu-table"/>
          <w:rFonts w:ascii="Times New Roman" w:hAnsi="Times New Roman" w:cs="Times New Roman"/>
          <w:b/>
          <w:bCs/>
          <w:sz w:val="28"/>
          <w:szCs w:val="28"/>
        </w:rPr>
      </w:pP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Как правило, в 5-7 классах учащиеся выполняют творческие проекты по декоративно-прикладному творчеству и кулинарии, так как эти направления являются базовыми, и вызывают повышенный интерес у самих учащихся, но нужно помнить, что проекты должны усложняться постепенно, по мере того как учащиес</w:t>
      </w:r>
      <w:r w:rsidR="00B6353D">
        <w:rPr>
          <w:rFonts w:ascii="Times New Roman" w:hAnsi="Times New Roman" w:cs="Times New Roman"/>
          <w:sz w:val="24"/>
          <w:szCs w:val="24"/>
        </w:rPr>
        <w:t>я переходят из класса в класс.</w:t>
      </w: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Подраздел «Семейная экономика» для учащихся является новым, поэтому его изучение в рамках предмета «Технология» должно вызывать толь</w:t>
      </w:r>
      <w:r w:rsidR="00B6353D">
        <w:rPr>
          <w:rFonts w:ascii="Times New Roman" w:hAnsi="Times New Roman" w:cs="Times New Roman"/>
          <w:sz w:val="24"/>
          <w:szCs w:val="24"/>
        </w:rPr>
        <w:t xml:space="preserve">ко интерес и желание продолжать </w:t>
      </w:r>
      <w:r w:rsidRPr="009F4677">
        <w:rPr>
          <w:rFonts w:ascii="Times New Roman" w:hAnsi="Times New Roman" w:cs="Times New Roman"/>
          <w:sz w:val="24"/>
          <w:szCs w:val="24"/>
        </w:rPr>
        <w:t>изучать</w:t>
      </w:r>
      <w:r w:rsidR="00B6353D">
        <w:rPr>
          <w:rFonts w:ascii="Times New Roman" w:hAnsi="Times New Roman" w:cs="Times New Roman"/>
          <w:sz w:val="24"/>
          <w:szCs w:val="24"/>
        </w:rPr>
        <w:t xml:space="preserve"> </w:t>
      </w:r>
      <w:r w:rsidRPr="009F4677">
        <w:rPr>
          <w:rFonts w:ascii="Times New Roman" w:hAnsi="Times New Roman" w:cs="Times New Roman"/>
          <w:sz w:val="24"/>
          <w:szCs w:val="24"/>
        </w:rPr>
        <w:t>экономику в целом как науку. И потому на технологов ложится большая задача, так как именно им предоставлено право первыми ввести учащихся в экономическую науку. И совершенно правильно, что это изучение начинаетс</w:t>
      </w:r>
      <w:r w:rsidR="00B6353D">
        <w:rPr>
          <w:rFonts w:ascii="Times New Roman" w:hAnsi="Times New Roman" w:cs="Times New Roman"/>
          <w:sz w:val="24"/>
          <w:szCs w:val="24"/>
        </w:rPr>
        <w:t xml:space="preserve">я с основ домашней экономики. </w:t>
      </w: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Выбор темы творческого проекта является сложным моментом для ученика, поэтому учителю важно ориентировать его на такие вопросы, которые позволяют охватить, возможно, большой круг вопросов по программе предмета, а так же учесть интересы учащихся и</w:t>
      </w:r>
      <w:r w:rsidR="00B6353D">
        <w:rPr>
          <w:rFonts w:ascii="Times New Roman" w:hAnsi="Times New Roman" w:cs="Times New Roman"/>
          <w:sz w:val="24"/>
          <w:szCs w:val="24"/>
        </w:rPr>
        <w:t xml:space="preserve"> степень их подготовленности. </w:t>
      </w: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Подраздел «Семейная экономика» как нельзя, кс</w:t>
      </w:r>
      <w:r w:rsidR="00B6353D">
        <w:rPr>
          <w:rFonts w:ascii="Times New Roman" w:hAnsi="Times New Roman" w:cs="Times New Roman"/>
          <w:sz w:val="24"/>
          <w:szCs w:val="24"/>
        </w:rPr>
        <w:t xml:space="preserve">тати, подходит для этой цели. </w:t>
      </w:r>
      <w:r w:rsidR="00B6353D">
        <w:rPr>
          <w:rFonts w:ascii="Times New Roman" w:hAnsi="Times New Roman" w:cs="Times New Roman"/>
          <w:sz w:val="24"/>
          <w:szCs w:val="24"/>
        </w:rPr>
        <w:br/>
      </w:r>
      <w:r w:rsidRPr="009F4677">
        <w:rPr>
          <w:rFonts w:ascii="Times New Roman" w:hAnsi="Times New Roman" w:cs="Times New Roman"/>
          <w:sz w:val="24"/>
          <w:szCs w:val="24"/>
        </w:rPr>
        <w:t>Выявление проблемы проектирования, маркетинговые исследования, расчет себестоимости проекта, рекламирование изделия – это те составляющие творческого проекта, которые напрямую перекликаются с темами экономического раздела технологии. С помощью проектной деятельности дети способны применить и углубить знания, полученные в области подраздела «Семейная экономика».</w:t>
      </w: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Окружающий нас мир ставит множество проблем, требующих решений. Они связаны в основном с неудовлетворенными потребностями человека или общества. Для учителя очень важно помочь учащимся найти проблемы, которые вызовут их интерес и желание самостоятельно иска</w:t>
      </w:r>
      <w:r w:rsidR="00B6353D">
        <w:rPr>
          <w:rFonts w:ascii="Times New Roman" w:hAnsi="Times New Roman" w:cs="Times New Roman"/>
          <w:sz w:val="24"/>
          <w:szCs w:val="24"/>
        </w:rPr>
        <w:t>ть решение.</w:t>
      </w:r>
    </w:p>
    <w:p w:rsidR="003E21B8" w:rsidRDefault="00D96945" w:rsidP="003E21B8">
      <w:pPr>
        <w:spacing w:after="0" w:line="240" w:lineRule="auto"/>
        <w:ind w:firstLine="709"/>
        <w:jc w:val="both"/>
        <w:rPr>
          <w:rFonts w:ascii="Times New Roman" w:hAnsi="Times New Roman" w:cs="Times New Roman"/>
          <w:sz w:val="24"/>
          <w:szCs w:val="24"/>
        </w:rPr>
      </w:pPr>
      <w:r w:rsidRPr="009F4677">
        <w:rPr>
          <w:rFonts w:ascii="Times New Roman" w:hAnsi="Times New Roman" w:cs="Times New Roman"/>
          <w:sz w:val="24"/>
          <w:szCs w:val="24"/>
        </w:rPr>
        <w:t>В качестве такой помощи можно предложить уже составленный учителем «Банк идей» для проектирования в области «Семейная экономика</w:t>
      </w:r>
      <w:r w:rsidR="00B6353D">
        <w:rPr>
          <w:rFonts w:ascii="Times New Roman" w:hAnsi="Times New Roman" w:cs="Times New Roman"/>
          <w:sz w:val="24"/>
          <w:szCs w:val="24"/>
        </w:rPr>
        <w:t>».</w:t>
      </w:r>
    </w:p>
    <w:p w:rsidR="00504B89" w:rsidRPr="00504B89" w:rsidRDefault="00504B89" w:rsidP="003E21B8">
      <w:pPr>
        <w:spacing w:after="0" w:line="240" w:lineRule="auto"/>
        <w:ind w:firstLine="709"/>
        <w:jc w:val="center"/>
        <w:rPr>
          <w:rFonts w:ascii="Times New Roman" w:hAnsi="Times New Roman" w:cs="Times New Roman"/>
          <w:sz w:val="24"/>
          <w:szCs w:val="24"/>
        </w:rPr>
      </w:pPr>
      <w:r w:rsidRPr="00504B89">
        <w:rPr>
          <w:rFonts w:ascii="Times New Roman" w:hAnsi="Times New Roman" w:cs="Times New Roman"/>
          <w:sz w:val="24"/>
          <w:szCs w:val="24"/>
        </w:rPr>
        <w:t>Банк идей</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Расчет себестоимости продукции, выращенной на приусадебном участке.</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Использование компьютерных программ для ведения семейного бюджета.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Разработка варианта ведения домашней книги учёта доходов и расходов.</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Составление коллекции этикеток различных товаров.</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Разработка варианта ведения предпринимательской деятельности с использованием приусадебного участка.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Сравнение компьютерных программ, используемых для ведения семейного бюджета.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Составление алгоритма действий покупателя при выборе какого-либо товара.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Пути экономии электрической энергии.</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Оформление интерьера жилого помещения.</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Использование декоративных растений для оформления интерьера.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Оснащение рабочего места для ремонта и отделки помещений.</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Экологическая безопасность при выполнении ремонтно-отделочных работ.</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Анализ рекламы современной бытовой техники.</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Выбор способа совершения покупки.</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Продвижение продукта труда на рынок.</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Фуршетные фантазии.</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Чаепитие – дело важное.</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Лоскутная мозаика, или новая жизнь маминого платья.</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lastRenderedPageBreak/>
        <w:t>Гармонизация пространства по Фэн-шуй.</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Обзор русского народного календаря.</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Очаг как отражение уклада жизни россиян.</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Роль пирогов в традиционных русских праздниках.</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Процесс активного мышления – двигатель бизнеса.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Одежда успеха.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Общение с иностранцами. Быт, нравы разных народов.</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Приёмы и визиты в деловом мире.</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Вручаем презенты.</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Визитки. Деловые письма.</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Умение говорить и слушать.</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Декоративное украшение окон.</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Декоративное оформление столовой.</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Использование компьютерных программ для вышивания.</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Преобразование иллюстрации или фотографии в рисунок для вышивания с помощью компьютерных программ.</w:t>
      </w:r>
    </w:p>
    <w:p w:rsidR="00504B89" w:rsidRPr="00E50D30"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Астрология растений.</w:t>
      </w:r>
    </w:p>
    <w:p w:rsidR="00504B89" w:rsidRDefault="00504B89" w:rsidP="00504B89">
      <w:pPr>
        <w:numPr>
          <w:ilvl w:val="0"/>
          <w:numId w:val="1"/>
        </w:numPr>
        <w:spacing w:after="0" w:line="240" w:lineRule="auto"/>
        <w:jc w:val="both"/>
        <w:rPr>
          <w:rFonts w:ascii="Times New Roman" w:hAnsi="Times New Roman" w:cs="Times New Roman"/>
          <w:sz w:val="24"/>
          <w:szCs w:val="24"/>
        </w:rPr>
      </w:pPr>
      <w:r w:rsidRPr="00E50D30">
        <w:rPr>
          <w:rFonts w:ascii="Times New Roman" w:hAnsi="Times New Roman" w:cs="Times New Roman"/>
          <w:sz w:val="24"/>
          <w:szCs w:val="24"/>
        </w:rPr>
        <w:t>Технология и экология.</w:t>
      </w:r>
    </w:p>
    <w:p w:rsidR="003E21B8" w:rsidRDefault="003E21B8" w:rsidP="003E21B8">
      <w:pPr>
        <w:spacing w:after="0" w:line="240" w:lineRule="auto"/>
        <w:rPr>
          <w:rFonts w:ascii="Times New Roman" w:eastAsia="Times New Roman" w:hAnsi="Times New Roman" w:cs="Times New Roman"/>
          <w:color w:val="000000"/>
          <w:sz w:val="24"/>
          <w:szCs w:val="24"/>
          <w:lang w:eastAsia="ru-RU"/>
        </w:rPr>
      </w:pPr>
    </w:p>
    <w:p w:rsidR="005D0287" w:rsidRDefault="005D0287" w:rsidP="003E21B8">
      <w:pPr>
        <w:spacing w:after="0" w:line="240" w:lineRule="auto"/>
        <w:ind w:firstLine="709"/>
        <w:jc w:val="both"/>
        <w:rPr>
          <w:rFonts w:ascii="Times New Roman" w:eastAsia="Times New Roman" w:hAnsi="Times New Roman" w:cs="Times New Roman"/>
          <w:color w:val="000000"/>
          <w:sz w:val="24"/>
          <w:szCs w:val="24"/>
          <w:lang w:eastAsia="ru-RU"/>
        </w:rPr>
      </w:pPr>
      <w:r w:rsidRPr="005D0287">
        <w:rPr>
          <w:rFonts w:ascii="Times New Roman" w:eastAsia="Times New Roman" w:hAnsi="Times New Roman" w:cs="Times New Roman"/>
          <w:color w:val="000000"/>
          <w:sz w:val="24"/>
          <w:szCs w:val="24"/>
          <w:lang w:eastAsia="ru-RU"/>
        </w:rPr>
        <w:t>В современных экономических условиях нельзя упускать из виду проблему формирования у учащихся предприимчивости, в том числе и на уроках проектного творчества. Школьникам вполне по силам усвоить знания об основополагающих тенденциях социального развития общества и его потребностях, направлениях развития техники и технологий, сфер и видов социальной деятельности. Овладение некоторыми из современных поисковых методик, в частности функционально-стоимостным анализом, способствует развитию навыков оценки экономической эффективности результатов творческой деятельности. Это прямой путь к формированию способностей работать в новых экономических условиях.</w:t>
      </w:r>
      <w:r>
        <w:rPr>
          <w:rFonts w:ascii="Times New Roman" w:eastAsia="Times New Roman" w:hAnsi="Times New Roman" w:cs="Times New Roman"/>
          <w:color w:val="000000"/>
          <w:sz w:val="24"/>
          <w:szCs w:val="24"/>
          <w:lang w:eastAsia="ru-RU"/>
        </w:rPr>
        <w:t xml:space="preserve">  Наилучшим образом</w:t>
      </w:r>
      <w:r w:rsidRPr="005D028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проблема</w:t>
      </w:r>
      <w:r w:rsidRPr="005D0287">
        <w:rPr>
          <w:rFonts w:ascii="Times New Roman" w:eastAsia="Times New Roman" w:hAnsi="Times New Roman" w:cs="Times New Roman"/>
          <w:color w:val="000000"/>
          <w:sz w:val="24"/>
          <w:szCs w:val="24"/>
          <w:lang w:eastAsia="ru-RU"/>
        </w:rPr>
        <w:t xml:space="preserve"> формирования у учащихся предприимчивости</w:t>
      </w:r>
      <w:r>
        <w:rPr>
          <w:rFonts w:ascii="Times New Roman" w:eastAsia="Times New Roman" w:hAnsi="Times New Roman" w:cs="Times New Roman"/>
          <w:color w:val="000000"/>
          <w:sz w:val="24"/>
          <w:szCs w:val="24"/>
          <w:lang w:eastAsia="ru-RU"/>
        </w:rPr>
        <w:t xml:space="preserve"> решается через проектную деятельность, связанную с изучением  «Семейной Экономики».</w:t>
      </w:r>
    </w:p>
    <w:p w:rsidR="005D0287" w:rsidRPr="005D0287" w:rsidRDefault="005D0287" w:rsidP="003E21B8">
      <w:pPr>
        <w:spacing w:after="0" w:line="240" w:lineRule="auto"/>
        <w:ind w:left="360"/>
        <w:rPr>
          <w:rFonts w:ascii="Times New Roman" w:eastAsia="Times New Roman" w:hAnsi="Times New Roman" w:cs="Times New Roman"/>
          <w:color w:val="000000"/>
          <w:sz w:val="24"/>
          <w:szCs w:val="24"/>
          <w:lang w:eastAsia="ru-RU"/>
        </w:rPr>
      </w:pPr>
    </w:p>
    <w:p w:rsidR="00D96945" w:rsidRDefault="005D0287" w:rsidP="003E21B8">
      <w:pPr>
        <w:spacing w:after="0" w:line="240" w:lineRule="auto"/>
        <w:jc w:val="center"/>
        <w:rPr>
          <w:rFonts w:ascii="Times New Roman" w:hAnsi="Times New Roman" w:cs="Times New Roman"/>
          <w:b/>
          <w:sz w:val="28"/>
          <w:szCs w:val="28"/>
        </w:rPr>
      </w:pPr>
      <w:r w:rsidRPr="005D0287">
        <w:rPr>
          <w:rFonts w:ascii="Times New Roman" w:hAnsi="Times New Roman" w:cs="Times New Roman"/>
          <w:b/>
          <w:sz w:val="28"/>
          <w:szCs w:val="28"/>
        </w:rPr>
        <w:t>Экономическое обоснование  творческого проекта</w:t>
      </w:r>
      <w:r>
        <w:rPr>
          <w:rFonts w:ascii="Times New Roman" w:hAnsi="Times New Roman" w:cs="Times New Roman"/>
          <w:b/>
          <w:sz w:val="28"/>
          <w:szCs w:val="28"/>
        </w:rPr>
        <w:t>.</w:t>
      </w:r>
    </w:p>
    <w:p w:rsidR="003E21B8" w:rsidRDefault="003E21B8" w:rsidP="003E21B8">
      <w:pPr>
        <w:spacing w:after="0" w:line="240" w:lineRule="auto"/>
        <w:rPr>
          <w:rFonts w:ascii="Times New Roman" w:eastAsia="Times New Roman" w:hAnsi="Times New Roman" w:cs="Times New Roman"/>
          <w:sz w:val="24"/>
          <w:szCs w:val="24"/>
          <w:lang w:eastAsia="ru-RU"/>
        </w:rPr>
      </w:pP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Перед тем как что-либо изготовить, надо взвесить, во что обойдется предлагаемая работа. Какая будет выгода или убыток? Ответы на эти вопросы дают экономические расчеты. Таким образом, необходимо учить школьников поступать рационально, проявлять предприимчивость, находчивость, смекалку, чтобы изготовить полезную вещь с минимальными материальными затратами, из недорогих материалов (или даже из их отходов, "утиля", обрезков) и, вместе с тем, наделив ее целым рядом достоинств.</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В проспекте творческого проекта в данном разделе необходимо дать:</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обоснование расхода необходимых материалов, средств, энергии для изготовления изделия;</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определение себестоимости изготавливаемого изделия;</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определение цены изделия, предполагаем</w:t>
      </w:r>
      <w:r>
        <w:rPr>
          <w:rFonts w:ascii="Times New Roman" w:eastAsia="Times New Roman" w:hAnsi="Times New Roman" w:cs="Times New Roman"/>
          <w:sz w:val="24"/>
          <w:szCs w:val="24"/>
          <w:lang w:eastAsia="ru-RU"/>
        </w:rPr>
        <w:t>ых прибыли и сроков реализации (</w:t>
      </w:r>
      <w:r w:rsidRPr="00207560">
        <w:rPr>
          <w:rFonts w:ascii="Times New Roman" w:eastAsia="Times New Roman" w:hAnsi="Times New Roman" w:cs="Times New Roman"/>
          <w:sz w:val="24"/>
          <w:szCs w:val="24"/>
          <w:lang w:eastAsia="ru-RU"/>
        </w:rPr>
        <w:t>в случае, если проект изготавливался с целью реализации, для организации производства</w:t>
      </w:r>
      <w:r w:rsidR="009C110B">
        <w:rPr>
          <w:rFonts w:ascii="Times New Roman" w:eastAsia="Times New Roman" w:hAnsi="Times New Roman" w:cs="Times New Roman"/>
          <w:sz w:val="24"/>
          <w:szCs w:val="24"/>
          <w:lang w:eastAsia="ru-RU"/>
        </w:rPr>
        <w:t>)</w:t>
      </w:r>
      <w:r w:rsidRPr="00207560">
        <w:rPr>
          <w:rFonts w:ascii="Times New Roman" w:eastAsia="Times New Roman" w:hAnsi="Times New Roman" w:cs="Times New Roman"/>
          <w:sz w:val="24"/>
          <w:szCs w:val="24"/>
          <w:lang w:eastAsia="ru-RU"/>
        </w:rPr>
        <w:t>.</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мини-маркетинговое исследование для определения возможных способов реализации изделия, бизнесплан, рекламу (или рекламный проспект изделия), товарный знак изделия (услуги). Выбор рынка для реализации проекта;</w:t>
      </w:r>
    </w:p>
    <w:p w:rsidR="003F3385" w:rsidRPr="00207560"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планирование использования отходов. (Например, остатки ткани после раскроя можно использовать для изготовления кухонной прихватки, декоративной грелки на чайник, сумки для ванной, изготовленных с помощью лоскутной техники, или для выполнения аппликации и пр.)</w:t>
      </w:r>
    </w:p>
    <w:p w:rsidR="004A3919" w:rsidRDefault="004A3919" w:rsidP="003E21B8">
      <w:pPr>
        <w:spacing w:after="0" w:line="240" w:lineRule="auto"/>
        <w:ind w:firstLine="709"/>
        <w:jc w:val="both"/>
        <w:rPr>
          <w:rFonts w:ascii="Times New Roman" w:hAnsi="Times New Roman" w:cs="Times New Roman"/>
          <w:b/>
          <w:sz w:val="28"/>
          <w:szCs w:val="28"/>
        </w:rPr>
      </w:pPr>
    </w:p>
    <w:p w:rsidR="004A3919" w:rsidRDefault="004A3919" w:rsidP="003E21B8">
      <w:pPr>
        <w:tabs>
          <w:tab w:val="left" w:pos="9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207560">
        <w:rPr>
          <w:rFonts w:ascii="Times New Roman" w:hAnsi="Times New Roman" w:cs="Times New Roman"/>
          <w:sz w:val="24"/>
          <w:szCs w:val="24"/>
        </w:rPr>
        <w:t xml:space="preserve"> содержании пояснительной записки проекта есть экономические категории, следовательно, учащимся никак не обойтись без интеграции экономических и технологических знаний. Так как учащиеся начинают выполнять проекты по технологии с 5 класса, то</w:t>
      </w:r>
      <w:r>
        <w:rPr>
          <w:rFonts w:ascii="Times New Roman" w:hAnsi="Times New Roman" w:cs="Times New Roman"/>
          <w:sz w:val="24"/>
          <w:szCs w:val="24"/>
        </w:rPr>
        <w:t xml:space="preserve"> возникает необходимость </w:t>
      </w:r>
      <w:r w:rsidRPr="00207560">
        <w:rPr>
          <w:rFonts w:ascii="Times New Roman" w:hAnsi="Times New Roman" w:cs="Times New Roman"/>
          <w:sz w:val="24"/>
          <w:szCs w:val="24"/>
        </w:rPr>
        <w:t xml:space="preserve"> знаком</w:t>
      </w:r>
      <w:r>
        <w:rPr>
          <w:rFonts w:ascii="Times New Roman" w:hAnsi="Times New Roman" w:cs="Times New Roman"/>
          <w:sz w:val="24"/>
          <w:szCs w:val="24"/>
        </w:rPr>
        <w:t>ить</w:t>
      </w:r>
      <w:r w:rsidRPr="00207560">
        <w:rPr>
          <w:rFonts w:ascii="Times New Roman" w:hAnsi="Times New Roman" w:cs="Times New Roman"/>
          <w:sz w:val="24"/>
          <w:szCs w:val="24"/>
        </w:rPr>
        <w:t xml:space="preserve"> их с экономическими понятиями в</w:t>
      </w:r>
      <w:r>
        <w:rPr>
          <w:rFonts w:ascii="Times New Roman" w:hAnsi="Times New Roman" w:cs="Times New Roman"/>
          <w:sz w:val="24"/>
          <w:szCs w:val="24"/>
        </w:rPr>
        <w:t xml:space="preserve"> самой упрощенной форме, помогать выполнению экономических расчетов</w:t>
      </w:r>
      <w:r w:rsidR="003E21B8">
        <w:rPr>
          <w:rFonts w:ascii="Times New Roman" w:hAnsi="Times New Roman" w:cs="Times New Roman"/>
          <w:sz w:val="24"/>
          <w:szCs w:val="24"/>
        </w:rPr>
        <w:t>.</w:t>
      </w:r>
    </w:p>
    <w:p w:rsidR="003E21B8" w:rsidRDefault="004A3919"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hAnsi="Times New Roman" w:cs="Times New Roman"/>
          <w:sz w:val="24"/>
          <w:szCs w:val="24"/>
        </w:rPr>
        <w:t>Раздел экономическое обоснование включает в себя расчет стоимости материалов, амортизацию оборудования и расчет стоимости коммунальных услуг. Таким образом, учащиеся определяют себестоимость проектного продукта. Сравнивая себестоимость полученного изделия или услуги с ц</w:t>
      </w:r>
      <w:r>
        <w:rPr>
          <w:rFonts w:ascii="Times New Roman" w:hAnsi="Times New Roman" w:cs="Times New Roman"/>
          <w:sz w:val="24"/>
          <w:szCs w:val="24"/>
        </w:rPr>
        <w:t>еной подобного на рынке, ученики</w:t>
      </w:r>
      <w:r w:rsidRPr="00207560">
        <w:rPr>
          <w:rFonts w:ascii="Times New Roman" w:hAnsi="Times New Roman" w:cs="Times New Roman"/>
          <w:sz w:val="24"/>
          <w:szCs w:val="24"/>
        </w:rPr>
        <w:t xml:space="preserve"> определяют  экономическую выгоду, то есть предполагаемую прибыль.</w:t>
      </w:r>
      <w:r w:rsidR="00017A21" w:rsidRPr="00017A21">
        <w:rPr>
          <w:rFonts w:ascii="Times New Roman" w:eastAsia="Times New Roman" w:hAnsi="Times New Roman" w:cs="Times New Roman"/>
          <w:sz w:val="24"/>
          <w:szCs w:val="24"/>
          <w:lang w:eastAsia="ru-RU"/>
        </w:rPr>
        <w:t xml:space="preserve"> </w:t>
      </w:r>
      <w:r w:rsidR="00017A21" w:rsidRPr="00207560">
        <w:rPr>
          <w:rFonts w:ascii="Times New Roman" w:eastAsia="Times New Roman" w:hAnsi="Times New Roman" w:cs="Times New Roman"/>
          <w:sz w:val="24"/>
          <w:szCs w:val="24"/>
          <w:lang w:eastAsia="ru-RU"/>
        </w:rPr>
        <w:t>Расчёт себестоимости позволяет оценить экономическую выгоду проекта.</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Себестоимость - это действительная стоимость, вложенная производителем в изготовление. Это один из основных показателей хозяйственной деятельности, рационального использования материальных, трудовых и финансовых ресурсов.</w:t>
      </w:r>
    </w:p>
    <w:p w:rsidR="003E21B8" w:rsidRDefault="003E21B8"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В упрощенном виде себестоимость изделия можно предс</w:t>
      </w:r>
      <w:r w:rsidR="003E21B8">
        <w:rPr>
          <w:rFonts w:ascii="Times New Roman" w:eastAsia="Times New Roman" w:hAnsi="Times New Roman" w:cs="Times New Roman"/>
          <w:sz w:val="24"/>
          <w:szCs w:val="24"/>
          <w:lang w:eastAsia="ru-RU"/>
        </w:rPr>
        <w:t>тавить в виде формулы:</w:t>
      </w:r>
    </w:p>
    <w:p w:rsidR="003E21B8" w:rsidRDefault="003E21B8" w:rsidP="003E21B8">
      <w:pPr>
        <w:tabs>
          <w:tab w:val="left" w:pos="900"/>
        </w:tabs>
        <w:spacing w:after="0" w:line="240" w:lineRule="auto"/>
        <w:ind w:firstLine="709"/>
        <w:jc w:val="center"/>
        <w:rPr>
          <w:rFonts w:ascii="Times New Roman" w:eastAsia="Times New Roman" w:hAnsi="Times New Roman" w:cs="Times New Roman"/>
          <w:sz w:val="24"/>
          <w:szCs w:val="24"/>
          <w:lang w:eastAsia="ru-RU"/>
        </w:rPr>
      </w:pPr>
    </w:p>
    <w:p w:rsidR="003E21B8" w:rsidRDefault="00017A21" w:rsidP="003E21B8">
      <w:pPr>
        <w:tabs>
          <w:tab w:val="left" w:pos="900"/>
        </w:tabs>
        <w:spacing w:after="0" w:line="240" w:lineRule="auto"/>
        <w:ind w:firstLine="709"/>
        <w:jc w:val="center"/>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С=МЗ+Роп+А,</w:t>
      </w:r>
    </w:p>
    <w:p w:rsidR="003E21B8" w:rsidRDefault="003E21B8" w:rsidP="003E21B8">
      <w:pPr>
        <w:tabs>
          <w:tab w:val="left" w:pos="900"/>
        </w:tabs>
        <w:spacing w:after="0" w:line="240" w:lineRule="auto"/>
        <w:ind w:firstLine="709"/>
        <w:jc w:val="center"/>
        <w:rPr>
          <w:rFonts w:ascii="Times New Roman" w:eastAsia="Times New Roman" w:hAnsi="Times New Roman" w:cs="Times New Roman"/>
          <w:sz w:val="24"/>
          <w:szCs w:val="24"/>
          <w:lang w:eastAsia="ru-RU"/>
        </w:rPr>
      </w:pP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где С – себестоимость изделия (продукции, товара, услуг)</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МЗ – материальные затраты на производство</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Роп – расходы на оплату труда</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А – амортизационные отчисления на восстановление основных производственных фондов (амортизация – это перенос стоимости основных фондов на вновь созданный продукт).</w:t>
      </w:r>
    </w:p>
    <w:p w:rsidR="003E21B8" w:rsidRDefault="003E21B8"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Материальные зат</w:t>
      </w:r>
      <w:r w:rsidR="003E21B8">
        <w:rPr>
          <w:rFonts w:ascii="Times New Roman" w:eastAsia="Times New Roman" w:hAnsi="Times New Roman" w:cs="Times New Roman"/>
          <w:sz w:val="24"/>
          <w:szCs w:val="24"/>
          <w:lang w:eastAsia="ru-RU"/>
        </w:rPr>
        <w:t>раты (МЗ) считаются по формуле:</w:t>
      </w:r>
    </w:p>
    <w:p w:rsidR="003E21B8" w:rsidRDefault="003E21B8"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3E21B8" w:rsidRDefault="00017A21" w:rsidP="003E21B8">
      <w:pPr>
        <w:tabs>
          <w:tab w:val="left" w:pos="900"/>
        </w:tabs>
        <w:spacing w:after="0" w:line="240" w:lineRule="auto"/>
        <w:ind w:firstLine="709"/>
        <w:jc w:val="center"/>
        <w:rPr>
          <w:rFonts w:ascii="Times New Roman" w:eastAsia="Times New Roman" w:hAnsi="Times New Roman" w:cs="Times New Roman"/>
          <w:sz w:val="24"/>
          <w:szCs w:val="24"/>
          <w:vertAlign w:val="subscript"/>
          <w:lang w:eastAsia="ru-RU"/>
        </w:rPr>
      </w:pPr>
      <w:r w:rsidRPr="00207560">
        <w:rPr>
          <w:rFonts w:ascii="Times New Roman" w:eastAsia="Times New Roman" w:hAnsi="Times New Roman" w:cs="Times New Roman"/>
          <w:sz w:val="24"/>
          <w:szCs w:val="24"/>
          <w:lang w:eastAsia="ru-RU"/>
        </w:rPr>
        <w:t>МЗ=Ц</w:t>
      </w:r>
      <w:r w:rsidRPr="00207560">
        <w:rPr>
          <w:rFonts w:ascii="Times New Roman" w:eastAsia="Times New Roman" w:hAnsi="Times New Roman" w:cs="Times New Roman"/>
          <w:sz w:val="24"/>
          <w:szCs w:val="24"/>
          <w:vertAlign w:val="subscript"/>
          <w:lang w:eastAsia="ru-RU"/>
        </w:rPr>
        <w:t>1</w:t>
      </w:r>
      <w:r w:rsidRPr="00207560">
        <w:rPr>
          <w:rFonts w:ascii="Times New Roman" w:eastAsia="Times New Roman" w:hAnsi="Times New Roman" w:cs="Times New Roman"/>
          <w:sz w:val="24"/>
          <w:szCs w:val="24"/>
          <w:lang w:eastAsia="ru-RU"/>
        </w:rPr>
        <w:t>+ Ц</w:t>
      </w:r>
      <w:r w:rsidRPr="00207560">
        <w:rPr>
          <w:rFonts w:ascii="Times New Roman" w:eastAsia="Times New Roman" w:hAnsi="Times New Roman" w:cs="Times New Roman"/>
          <w:sz w:val="24"/>
          <w:szCs w:val="24"/>
          <w:vertAlign w:val="subscript"/>
          <w:lang w:eastAsia="ru-RU"/>
        </w:rPr>
        <w:t>2</w:t>
      </w:r>
      <w:r w:rsidRPr="00207560">
        <w:rPr>
          <w:rFonts w:ascii="Times New Roman" w:eastAsia="Times New Roman" w:hAnsi="Times New Roman" w:cs="Times New Roman"/>
          <w:sz w:val="24"/>
          <w:szCs w:val="24"/>
          <w:lang w:eastAsia="ru-RU"/>
        </w:rPr>
        <w:t>+ Ц</w:t>
      </w:r>
      <w:r w:rsidRPr="00207560">
        <w:rPr>
          <w:rFonts w:ascii="Times New Roman" w:eastAsia="Times New Roman" w:hAnsi="Times New Roman" w:cs="Times New Roman"/>
          <w:sz w:val="24"/>
          <w:szCs w:val="24"/>
          <w:vertAlign w:val="subscript"/>
          <w:lang w:eastAsia="ru-RU"/>
        </w:rPr>
        <w:t>3,</w:t>
      </w:r>
    </w:p>
    <w:p w:rsidR="003E21B8" w:rsidRDefault="003E21B8" w:rsidP="003E21B8">
      <w:pPr>
        <w:tabs>
          <w:tab w:val="left" w:pos="900"/>
        </w:tabs>
        <w:spacing w:after="0" w:line="240" w:lineRule="auto"/>
        <w:ind w:firstLine="709"/>
        <w:jc w:val="center"/>
        <w:rPr>
          <w:rFonts w:ascii="Times New Roman" w:eastAsia="Times New Roman" w:hAnsi="Times New Roman" w:cs="Times New Roman"/>
          <w:sz w:val="24"/>
          <w:szCs w:val="24"/>
          <w:vertAlign w:val="subscript"/>
          <w:lang w:eastAsia="ru-RU"/>
        </w:rPr>
      </w:pP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где Ц</w:t>
      </w:r>
      <w:r w:rsidRPr="00207560">
        <w:rPr>
          <w:rFonts w:ascii="Times New Roman" w:eastAsia="Times New Roman" w:hAnsi="Times New Roman" w:cs="Times New Roman"/>
          <w:sz w:val="24"/>
          <w:szCs w:val="24"/>
          <w:vertAlign w:val="subscript"/>
          <w:lang w:eastAsia="ru-RU"/>
        </w:rPr>
        <w:t xml:space="preserve">1 </w:t>
      </w:r>
      <w:r w:rsidRPr="00207560">
        <w:rPr>
          <w:rFonts w:ascii="Times New Roman" w:eastAsia="Times New Roman" w:hAnsi="Times New Roman" w:cs="Times New Roman"/>
          <w:sz w:val="24"/>
          <w:szCs w:val="24"/>
          <w:lang w:eastAsia="ru-RU"/>
        </w:rPr>
        <w:t>– цена, затраченная на приобретение необходимых материалов</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Ц</w:t>
      </w:r>
      <w:r w:rsidRPr="00207560">
        <w:rPr>
          <w:rFonts w:ascii="Times New Roman" w:eastAsia="Times New Roman" w:hAnsi="Times New Roman" w:cs="Times New Roman"/>
          <w:sz w:val="24"/>
          <w:szCs w:val="24"/>
          <w:vertAlign w:val="subscript"/>
          <w:lang w:eastAsia="ru-RU"/>
        </w:rPr>
        <w:t>2</w:t>
      </w:r>
      <w:r w:rsidRPr="00207560">
        <w:rPr>
          <w:rFonts w:ascii="Times New Roman" w:eastAsia="Times New Roman" w:hAnsi="Times New Roman" w:cs="Times New Roman"/>
          <w:sz w:val="24"/>
          <w:szCs w:val="24"/>
          <w:lang w:eastAsia="ru-RU"/>
        </w:rPr>
        <w:t xml:space="preserve"> – цена затрат на электроэнергию для освещения во время выполнения изделия</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Ц</w:t>
      </w:r>
      <w:r w:rsidRPr="00207560">
        <w:rPr>
          <w:rFonts w:ascii="Times New Roman" w:eastAsia="Times New Roman" w:hAnsi="Times New Roman" w:cs="Times New Roman"/>
          <w:sz w:val="24"/>
          <w:szCs w:val="24"/>
          <w:vertAlign w:val="subscript"/>
          <w:lang w:eastAsia="ru-RU"/>
        </w:rPr>
        <w:t>3</w:t>
      </w:r>
      <w:r w:rsidRPr="00207560">
        <w:rPr>
          <w:rFonts w:ascii="Times New Roman" w:eastAsia="Times New Roman" w:hAnsi="Times New Roman" w:cs="Times New Roman"/>
          <w:sz w:val="24"/>
          <w:szCs w:val="24"/>
          <w:lang w:eastAsia="ru-RU"/>
        </w:rPr>
        <w:t xml:space="preserve"> – цена затрат на электроэнергию за время выполнения изделия на </w:t>
      </w:r>
      <w:r>
        <w:rPr>
          <w:rFonts w:ascii="Times New Roman" w:eastAsia="Times New Roman" w:hAnsi="Times New Roman" w:cs="Times New Roman"/>
          <w:sz w:val="24"/>
          <w:szCs w:val="24"/>
          <w:lang w:eastAsia="ru-RU"/>
        </w:rPr>
        <w:t>оборудовании.</w:t>
      </w:r>
    </w:p>
    <w:p w:rsidR="003E21B8"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К амортизационным отчислениям (Ао) относятся расходы на амортизацию инструментов Ао</w:t>
      </w:r>
      <w:r w:rsidRPr="00207560">
        <w:rPr>
          <w:rFonts w:ascii="Times New Roman" w:eastAsia="Times New Roman" w:hAnsi="Times New Roman" w:cs="Times New Roman"/>
          <w:sz w:val="24"/>
          <w:szCs w:val="24"/>
          <w:vertAlign w:val="subscript"/>
          <w:lang w:eastAsia="ru-RU"/>
        </w:rPr>
        <w:t xml:space="preserve">1 </w:t>
      </w:r>
      <w:r w:rsidRPr="00207560">
        <w:rPr>
          <w:rFonts w:ascii="Times New Roman" w:eastAsia="Times New Roman" w:hAnsi="Times New Roman" w:cs="Times New Roman"/>
          <w:sz w:val="24"/>
          <w:szCs w:val="24"/>
          <w:lang w:eastAsia="ru-RU"/>
        </w:rPr>
        <w:t>(полное списание инструментов производится через 5 лет) и амортизационные отчисления оборудования Ао</w:t>
      </w:r>
      <w:r w:rsidRPr="00207560">
        <w:rPr>
          <w:rFonts w:ascii="Times New Roman" w:eastAsia="Times New Roman" w:hAnsi="Times New Roman" w:cs="Times New Roman"/>
          <w:sz w:val="24"/>
          <w:szCs w:val="24"/>
          <w:vertAlign w:val="subscript"/>
          <w:lang w:eastAsia="ru-RU"/>
        </w:rPr>
        <w:t xml:space="preserve">2 </w:t>
      </w:r>
      <w:r w:rsidRPr="00207560">
        <w:rPr>
          <w:rFonts w:ascii="Times New Roman" w:eastAsia="Times New Roman" w:hAnsi="Times New Roman" w:cs="Times New Roman"/>
          <w:sz w:val="24"/>
          <w:szCs w:val="24"/>
          <w:lang w:eastAsia="ru-RU"/>
        </w:rPr>
        <w:t>(составляют 10% в год от их стоимости; срок эксплуатации станков – 10 лет).</w:t>
      </w:r>
    </w:p>
    <w:p w:rsidR="003F3385" w:rsidRDefault="00017A21"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07560">
        <w:rPr>
          <w:rFonts w:ascii="Times New Roman" w:eastAsia="Times New Roman" w:hAnsi="Times New Roman" w:cs="Times New Roman"/>
          <w:sz w:val="24"/>
          <w:szCs w:val="24"/>
          <w:lang w:eastAsia="ru-RU"/>
        </w:rPr>
        <w:t>асходы на оплату труда</w:t>
      </w:r>
      <w:r w:rsidRPr="0001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07560">
        <w:rPr>
          <w:rFonts w:ascii="Times New Roman" w:eastAsia="Times New Roman" w:hAnsi="Times New Roman" w:cs="Times New Roman"/>
          <w:sz w:val="24"/>
          <w:szCs w:val="24"/>
          <w:lang w:eastAsia="ru-RU"/>
        </w:rPr>
        <w:t>Роп</w:t>
      </w:r>
      <w:r>
        <w:rPr>
          <w:rFonts w:ascii="Times New Roman" w:eastAsia="Times New Roman" w:hAnsi="Times New Roman" w:cs="Times New Roman"/>
          <w:sz w:val="24"/>
          <w:szCs w:val="24"/>
          <w:lang w:eastAsia="ru-RU"/>
        </w:rPr>
        <w:t>) не учитываются, так как работа выполняется не наемными работниками, а а</w:t>
      </w:r>
      <w:r w:rsidR="003F3385">
        <w:rPr>
          <w:rFonts w:ascii="Times New Roman" w:eastAsia="Times New Roman" w:hAnsi="Times New Roman" w:cs="Times New Roman"/>
          <w:sz w:val="24"/>
          <w:szCs w:val="24"/>
          <w:lang w:eastAsia="ru-RU"/>
        </w:rPr>
        <w:t>втором проекта.</w:t>
      </w:r>
    </w:p>
    <w:p w:rsidR="003F3385" w:rsidRDefault="003F3385"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При подсчёте себестоимости возм</w:t>
      </w:r>
      <w:r>
        <w:rPr>
          <w:rFonts w:ascii="Times New Roman" w:eastAsia="Times New Roman" w:hAnsi="Times New Roman" w:cs="Times New Roman"/>
          <w:sz w:val="24"/>
          <w:szCs w:val="24"/>
          <w:lang w:eastAsia="ru-RU"/>
        </w:rPr>
        <w:t>ожен учёт коммунальных услуг (Ук</w:t>
      </w:r>
      <w:r w:rsidRPr="00207560">
        <w:rPr>
          <w:rFonts w:ascii="Times New Roman" w:eastAsia="Times New Roman" w:hAnsi="Times New Roman" w:cs="Times New Roman"/>
          <w:sz w:val="24"/>
          <w:szCs w:val="24"/>
          <w:lang w:eastAsia="ru-RU"/>
        </w:rPr>
        <w:t>), а также других затрат (Здр). В этом случаи они так же могут быть уточнены при подсчёте себестоимости</w:t>
      </w:r>
      <w:r>
        <w:rPr>
          <w:rFonts w:ascii="Times New Roman" w:eastAsia="Times New Roman" w:hAnsi="Times New Roman" w:cs="Times New Roman"/>
          <w:sz w:val="24"/>
          <w:szCs w:val="24"/>
          <w:lang w:eastAsia="ru-RU"/>
        </w:rPr>
        <w:t>.</w:t>
      </w:r>
    </w:p>
    <w:p w:rsidR="003E21B8" w:rsidRDefault="003E21B8"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3E21B8" w:rsidRDefault="003F3385" w:rsidP="003E21B8">
      <w:pPr>
        <w:tabs>
          <w:tab w:val="left" w:pos="9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стремиться к максимально возможному снижению себестоимости проекта.</w:t>
      </w:r>
    </w:p>
    <w:p w:rsidR="005D0287" w:rsidRDefault="004A3919" w:rsidP="003E21B8">
      <w:pPr>
        <w:tabs>
          <w:tab w:val="left" w:pos="900"/>
        </w:tabs>
        <w:spacing w:after="0" w:line="240" w:lineRule="auto"/>
        <w:ind w:firstLine="709"/>
        <w:jc w:val="both"/>
        <w:rPr>
          <w:rFonts w:ascii="Times New Roman" w:eastAsia="Times New Roman" w:hAnsi="Times New Roman" w:cs="Times New Roman"/>
          <w:color w:val="000000"/>
          <w:sz w:val="24"/>
          <w:szCs w:val="24"/>
          <w:lang w:eastAsia="ru-RU"/>
        </w:rPr>
      </w:pPr>
      <w:r w:rsidRPr="00207560">
        <w:rPr>
          <w:rFonts w:ascii="Times New Roman" w:eastAsia="Times New Roman" w:hAnsi="Times New Roman" w:cs="Times New Roman"/>
          <w:color w:val="000000"/>
          <w:sz w:val="24"/>
          <w:szCs w:val="24"/>
          <w:lang w:eastAsia="ru-RU"/>
        </w:rPr>
        <w:t>Любой процесс технологического творчества должен завершаться защитой учащимися своего решения с позиций его эффективности и экономичности</w:t>
      </w:r>
      <w:r>
        <w:rPr>
          <w:rFonts w:ascii="Times New Roman" w:eastAsia="Times New Roman" w:hAnsi="Times New Roman" w:cs="Times New Roman"/>
          <w:color w:val="000000"/>
          <w:sz w:val="24"/>
          <w:szCs w:val="24"/>
          <w:lang w:eastAsia="ru-RU"/>
        </w:rPr>
        <w:t>.</w:t>
      </w:r>
    </w:p>
    <w:p w:rsidR="00067401"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 xml:space="preserve">Особое внимание заслуживает оценка результатов проектной деятельности. Во избежание противоречий в процессе практической деятельности над проектом можно учитывать рейтинговую отметку, которая ближе к объективной и в сумме равна следующему: самооценка + оценка учителя + средняя по группе (каждый слушатель при </w:t>
      </w:r>
      <w:r w:rsidRPr="00207560">
        <w:rPr>
          <w:rFonts w:ascii="Times New Roman" w:eastAsia="Times New Roman" w:hAnsi="Times New Roman" w:cs="Times New Roman"/>
          <w:sz w:val="24"/>
          <w:szCs w:val="24"/>
          <w:lang w:eastAsia="ru-RU"/>
        </w:rPr>
        <w:lastRenderedPageBreak/>
        <w:t>защите проекта ставит оценку выступающему, оценки суммируются и де</w:t>
      </w:r>
      <w:r>
        <w:rPr>
          <w:rFonts w:ascii="Times New Roman" w:eastAsia="Times New Roman" w:hAnsi="Times New Roman" w:cs="Times New Roman"/>
          <w:sz w:val="24"/>
          <w:szCs w:val="24"/>
          <w:lang w:eastAsia="ru-RU"/>
        </w:rPr>
        <w:t>лятся на количество учащихся).</w:t>
      </w:r>
    </w:p>
    <w:p w:rsidR="00017A21" w:rsidRDefault="003F3385" w:rsidP="003E21B8">
      <w:pPr>
        <w:spacing w:after="0" w:line="240" w:lineRule="auto"/>
        <w:ind w:firstLine="709"/>
        <w:jc w:val="both"/>
        <w:rPr>
          <w:rFonts w:ascii="Times New Roman" w:eastAsia="Times New Roman" w:hAnsi="Times New Roman" w:cs="Times New Roman"/>
          <w:sz w:val="24"/>
          <w:szCs w:val="24"/>
          <w:lang w:eastAsia="ru-RU"/>
        </w:rPr>
      </w:pPr>
      <w:r w:rsidRPr="00207560">
        <w:rPr>
          <w:rFonts w:ascii="Times New Roman" w:eastAsia="Times New Roman" w:hAnsi="Times New Roman" w:cs="Times New Roman"/>
          <w:sz w:val="24"/>
          <w:szCs w:val="24"/>
          <w:lang w:eastAsia="ru-RU"/>
        </w:rPr>
        <w:t>Умение проектировщиков самостоятельно оценивать свой труд, а также динамику рейтинговых оценок, получаемых за выполнение проекта, является важным показателем диагностики развития человека</w:t>
      </w:r>
      <w:r>
        <w:rPr>
          <w:rFonts w:ascii="Times New Roman" w:eastAsia="Times New Roman" w:hAnsi="Times New Roman" w:cs="Times New Roman"/>
          <w:sz w:val="24"/>
          <w:szCs w:val="24"/>
          <w:lang w:eastAsia="ru-RU"/>
        </w:rPr>
        <w:t>.</w:t>
      </w:r>
    </w:p>
    <w:p w:rsidR="009C110B" w:rsidRDefault="009C110B" w:rsidP="005D0287">
      <w:pPr>
        <w:spacing w:after="0"/>
        <w:rPr>
          <w:rFonts w:ascii="Times New Roman" w:eastAsia="Times New Roman" w:hAnsi="Times New Roman" w:cs="Times New Roman"/>
          <w:sz w:val="24"/>
          <w:szCs w:val="24"/>
          <w:lang w:eastAsia="ru-RU"/>
        </w:rPr>
      </w:pPr>
    </w:p>
    <w:p w:rsidR="009C110B" w:rsidRPr="009C110B" w:rsidRDefault="009C110B" w:rsidP="009C110B">
      <w:pPr>
        <w:spacing w:after="0"/>
        <w:jc w:val="center"/>
        <w:rPr>
          <w:rFonts w:ascii="Times New Roman" w:eastAsia="Times New Roman" w:hAnsi="Times New Roman" w:cs="Times New Roman"/>
          <w:b/>
          <w:sz w:val="28"/>
          <w:szCs w:val="28"/>
          <w:lang w:eastAsia="ru-RU"/>
        </w:rPr>
      </w:pPr>
      <w:r w:rsidRPr="009C110B">
        <w:rPr>
          <w:rFonts w:ascii="Times New Roman" w:eastAsia="Times New Roman" w:hAnsi="Times New Roman" w:cs="Times New Roman"/>
          <w:b/>
          <w:sz w:val="28"/>
          <w:szCs w:val="28"/>
          <w:lang w:eastAsia="ru-RU"/>
        </w:rPr>
        <w:t>Вывод.</w:t>
      </w:r>
    </w:p>
    <w:p w:rsidR="009C110B" w:rsidRPr="009C110B" w:rsidRDefault="009C110B" w:rsidP="009C110B">
      <w:pPr>
        <w:spacing w:after="0"/>
        <w:jc w:val="center"/>
        <w:rPr>
          <w:rFonts w:ascii="Times New Roman" w:eastAsia="Times New Roman" w:hAnsi="Times New Roman" w:cs="Times New Roman"/>
          <w:b/>
          <w:sz w:val="28"/>
          <w:szCs w:val="28"/>
          <w:lang w:eastAsia="ru-RU"/>
        </w:rPr>
      </w:pPr>
    </w:p>
    <w:p w:rsidR="009C110B" w:rsidRPr="00207560" w:rsidRDefault="009C110B" w:rsidP="00B72C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w:t>
      </w:r>
      <w:r w:rsidRPr="00207560">
        <w:rPr>
          <w:rFonts w:ascii="Times New Roman" w:hAnsi="Times New Roman" w:cs="Times New Roman"/>
          <w:sz w:val="24"/>
          <w:szCs w:val="24"/>
        </w:rPr>
        <w:t xml:space="preserve">етод проектов как педагогическая технология включает в себя совокупность исследовательских, поисковых, проблемных методов. Выполнение проекта дает возможность ученику проявить себя индивидуально или в группе, раскрыть свой творческий потенциал, попробовать свои силы, приложить свои знания и умения, принести пользу, создав оригинальный продукт и публично показать достигнутый результат. Для учителя метод проектов  - </w:t>
      </w:r>
      <w:r w:rsidRPr="00207560">
        <w:rPr>
          <w:rFonts w:ascii="Times New Roman" w:hAnsi="Times New Roman" w:cs="Times New Roman"/>
          <w:b/>
          <w:i/>
          <w:sz w:val="24"/>
          <w:szCs w:val="24"/>
        </w:rPr>
        <w:t>это интегративное дидактическое средство</w:t>
      </w:r>
      <w:r w:rsidRPr="00207560">
        <w:rPr>
          <w:rFonts w:ascii="Times New Roman" w:hAnsi="Times New Roman" w:cs="Times New Roman"/>
          <w:sz w:val="24"/>
          <w:szCs w:val="24"/>
        </w:rPr>
        <w:t xml:space="preserve"> развития, обучения и воспитания, которое позволяет объединить практическую и умственную деятельность обучаемых, создает условия для  творческой самореализации детей, повышает мотивацию к учению, способствует развитию интеллекта, самостоятельности, ответственности, умений выявлять проблему, ставить цели, планировать собственную деятельность, принимать решения, критически оценивать результаты.</w:t>
      </w:r>
    </w:p>
    <w:p w:rsidR="009C110B" w:rsidRDefault="009C110B"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0A7311" w:rsidRDefault="000A7311"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Default="0088640F" w:rsidP="005D0287">
      <w:pPr>
        <w:spacing w:after="0"/>
        <w:rPr>
          <w:rFonts w:ascii="Times New Roman" w:hAnsi="Times New Roman" w:cs="Times New Roman"/>
          <w:b/>
          <w:sz w:val="24"/>
          <w:szCs w:val="24"/>
        </w:rPr>
      </w:pPr>
    </w:p>
    <w:p w:rsidR="0088640F" w:rsidRPr="0088640F" w:rsidRDefault="0088640F" w:rsidP="0088640F">
      <w:pPr>
        <w:spacing w:after="0"/>
        <w:jc w:val="center"/>
        <w:rPr>
          <w:rFonts w:ascii="Times New Roman" w:hAnsi="Times New Roman" w:cs="Times New Roman"/>
          <w:b/>
          <w:sz w:val="24"/>
          <w:szCs w:val="24"/>
        </w:rPr>
      </w:pPr>
      <w:r w:rsidRPr="0088640F">
        <w:rPr>
          <w:rFonts w:ascii="Times New Roman" w:hAnsi="Times New Roman" w:cs="Times New Roman"/>
          <w:b/>
          <w:sz w:val="24"/>
          <w:szCs w:val="24"/>
        </w:rPr>
        <w:lastRenderedPageBreak/>
        <w:t>Литература</w:t>
      </w:r>
    </w:p>
    <w:p w:rsidR="0088640F" w:rsidRPr="007551EF" w:rsidRDefault="0088640F" w:rsidP="005D0287">
      <w:pPr>
        <w:spacing w:after="0"/>
        <w:rPr>
          <w:rStyle w:val="b-serp-urlitem1"/>
          <w:rFonts w:ascii="Times New Roman" w:hAnsi="Times New Roman" w:cs="Times New Roman"/>
          <w:sz w:val="24"/>
          <w:szCs w:val="24"/>
        </w:rPr>
      </w:pPr>
    </w:p>
    <w:p w:rsidR="0088640F" w:rsidRPr="007551EF" w:rsidRDefault="0088640F" w:rsidP="005D0287">
      <w:pPr>
        <w:pStyle w:val="a3"/>
        <w:numPr>
          <w:ilvl w:val="0"/>
          <w:numId w:val="2"/>
        </w:numPr>
        <w:spacing w:after="0"/>
        <w:rPr>
          <w:rStyle w:val="b-serp-urlitem1"/>
          <w:rFonts w:ascii="Times New Roman" w:hAnsi="Times New Roman" w:cs="Times New Roman"/>
          <w:sz w:val="24"/>
          <w:szCs w:val="24"/>
          <w:lang w:val="en-US"/>
        </w:rPr>
      </w:pPr>
      <w:hyperlink r:id="rId8" w:tgtFrame="_blank" w:history="1">
        <w:r w:rsidRPr="007551EF">
          <w:rPr>
            <w:rStyle w:val="ac"/>
            <w:rFonts w:ascii="Times New Roman" w:hAnsi="Times New Roman" w:cs="Times New Roman"/>
            <w:color w:val="auto"/>
            <w:sz w:val="24"/>
            <w:szCs w:val="24"/>
            <w:u w:val="none"/>
            <w:lang w:val="en-US"/>
          </w:rPr>
          <w:t>gymnasia-school.edu.ru</w:t>
        </w:r>
      </w:hyperlink>
      <w:r w:rsidRPr="007551EF">
        <w:rPr>
          <w:rStyle w:val="b-serp-urlmark1"/>
          <w:rFonts w:ascii="Times New Roman" w:hAnsi="Times New Roman" w:cs="Times New Roman"/>
          <w:sz w:val="24"/>
          <w:szCs w:val="24"/>
          <w:lang w:val="en-US"/>
        </w:rPr>
        <w:t>›</w:t>
      </w:r>
      <w:hyperlink r:id="rId9" w:tgtFrame="_blank" w:history="1">
        <w:r w:rsidRPr="007551EF">
          <w:rPr>
            <w:rStyle w:val="ac"/>
            <w:rFonts w:ascii="Times New Roman" w:hAnsi="Times New Roman" w:cs="Times New Roman"/>
            <w:color w:val="auto"/>
            <w:sz w:val="24"/>
            <w:szCs w:val="24"/>
            <w:u w:val="none"/>
            <w:lang w:val="en-US"/>
          </w:rPr>
          <w:t>66…</w:t>
        </w:r>
        <w:r w:rsidRPr="007551EF">
          <w:rPr>
            <w:rStyle w:val="ac"/>
            <w:rFonts w:ascii="Times New Roman" w:hAnsi="Times New Roman" w:cs="Times New Roman"/>
            <w:bCs/>
            <w:color w:val="auto"/>
            <w:sz w:val="24"/>
            <w:szCs w:val="24"/>
            <w:u w:val="none"/>
            <w:lang w:val="en-US"/>
          </w:rPr>
          <w:t>tvorcheskij</w:t>
        </w:r>
        <w:r w:rsidRPr="007551EF">
          <w:rPr>
            <w:rStyle w:val="ac"/>
            <w:rFonts w:ascii="Times New Roman" w:hAnsi="Times New Roman" w:cs="Times New Roman"/>
            <w:color w:val="auto"/>
            <w:sz w:val="24"/>
            <w:szCs w:val="24"/>
            <w:u w:val="none"/>
            <w:lang w:val="en-US"/>
          </w:rPr>
          <w:t>-</w:t>
        </w:r>
        <w:r w:rsidRPr="007551EF">
          <w:rPr>
            <w:rStyle w:val="ac"/>
            <w:rFonts w:ascii="Times New Roman" w:hAnsi="Times New Roman" w:cs="Times New Roman"/>
            <w:bCs/>
            <w:color w:val="auto"/>
            <w:sz w:val="24"/>
            <w:szCs w:val="24"/>
            <w:u w:val="none"/>
            <w:lang w:val="en-US"/>
          </w:rPr>
          <w:t>proekt</w:t>
        </w:r>
        <w:r w:rsidRPr="007551EF">
          <w:rPr>
            <w:rStyle w:val="ac"/>
            <w:rFonts w:ascii="Times New Roman" w:hAnsi="Times New Roman" w:cs="Times New Roman"/>
            <w:color w:val="auto"/>
            <w:sz w:val="24"/>
            <w:szCs w:val="24"/>
            <w:u w:val="none"/>
            <w:lang w:val="en-US"/>
          </w:rPr>
          <w:t>.html</w:t>
        </w:r>
      </w:hyperlink>
    </w:p>
    <w:p w:rsidR="0088640F" w:rsidRPr="007551EF" w:rsidRDefault="0088640F" w:rsidP="005D0287">
      <w:pPr>
        <w:pStyle w:val="a3"/>
        <w:numPr>
          <w:ilvl w:val="0"/>
          <w:numId w:val="2"/>
        </w:numPr>
        <w:spacing w:after="0"/>
        <w:rPr>
          <w:rStyle w:val="b-serp-urlitem1"/>
          <w:rFonts w:ascii="Times New Roman" w:hAnsi="Times New Roman" w:cs="Times New Roman"/>
          <w:sz w:val="24"/>
          <w:szCs w:val="24"/>
        </w:rPr>
      </w:pPr>
      <w:hyperlink r:id="rId10" w:tgtFrame="_blank" w:history="1">
        <w:r w:rsidRPr="007551EF">
          <w:rPr>
            <w:rStyle w:val="ac"/>
            <w:rFonts w:ascii="Times New Roman" w:hAnsi="Times New Roman" w:cs="Times New Roman"/>
            <w:color w:val="auto"/>
            <w:sz w:val="24"/>
            <w:szCs w:val="24"/>
            <w:u w:val="none"/>
          </w:rPr>
          <w:t>uroki.net</w:t>
        </w:r>
      </w:hyperlink>
      <w:r w:rsidRPr="007551EF">
        <w:rPr>
          <w:rStyle w:val="b-serp-urlmark1"/>
          <w:rFonts w:ascii="Times New Roman" w:hAnsi="Times New Roman" w:cs="Times New Roman"/>
          <w:sz w:val="24"/>
          <w:szCs w:val="24"/>
        </w:rPr>
        <w:t>›</w:t>
      </w:r>
      <w:hyperlink r:id="rId11" w:tgtFrame="_blank" w:history="1">
        <w:r w:rsidRPr="007551EF">
          <w:rPr>
            <w:rStyle w:val="ac"/>
            <w:rFonts w:ascii="Times New Roman" w:hAnsi="Times New Roman" w:cs="Times New Roman"/>
            <w:color w:val="auto"/>
            <w:sz w:val="24"/>
            <w:szCs w:val="24"/>
            <w:u w:val="none"/>
          </w:rPr>
          <w:t>doctrud/doctrud23.htm</w:t>
        </w:r>
      </w:hyperlink>
    </w:p>
    <w:p w:rsidR="0088640F" w:rsidRPr="007551EF" w:rsidRDefault="0088640F" w:rsidP="005D0287">
      <w:pPr>
        <w:pStyle w:val="a3"/>
        <w:numPr>
          <w:ilvl w:val="0"/>
          <w:numId w:val="2"/>
        </w:numPr>
        <w:spacing w:after="0"/>
        <w:rPr>
          <w:rStyle w:val="b-serp-urlitem1"/>
          <w:rFonts w:ascii="Times New Roman" w:hAnsi="Times New Roman" w:cs="Times New Roman"/>
          <w:sz w:val="24"/>
          <w:szCs w:val="24"/>
        </w:rPr>
      </w:pPr>
      <w:hyperlink r:id="rId12" w:tgtFrame="_blank" w:history="1">
        <w:r w:rsidRPr="007551EF">
          <w:rPr>
            <w:rStyle w:val="ac"/>
            <w:rFonts w:ascii="Times New Roman" w:hAnsi="Times New Roman" w:cs="Times New Roman"/>
            <w:color w:val="auto"/>
            <w:sz w:val="24"/>
            <w:szCs w:val="24"/>
            <w:u w:val="none"/>
          </w:rPr>
          <w:t>nsportal.ru</w:t>
        </w:r>
      </w:hyperlink>
      <w:r w:rsidRPr="007551EF">
        <w:rPr>
          <w:rStyle w:val="b-serp-urlmark1"/>
          <w:rFonts w:ascii="Times New Roman" w:hAnsi="Times New Roman" w:cs="Times New Roman"/>
          <w:sz w:val="24"/>
          <w:szCs w:val="24"/>
        </w:rPr>
        <w:t>›</w:t>
      </w:r>
      <w:hyperlink r:id="rId13" w:tgtFrame="_blank" w:history="1">
        <w:r w:rsidRPr="007551EF">
          <w:rPr>
            <w:rStyle w:val="ac"/>
            <w:rFonts w:ascii="Times New Roman" w:hAnsi="Times New Roman" w:cs="Times New Roman"/>
            <w:color w:val="auto"/>
            <w:sz w:val="24"/>
            <w:szCs w:val="24"/>
            <w:u w:val="none"/>
          </w:rPr>
          <w:t>Школа</w:t>
        </w:r>
      </w:hyperlink>
      <w:r w:rsidRPr="007551EF">
        <w:rPr>
          <w:rStyle w:val="b-serp-urlmark1"/>
          <w:rFonts w:ascii="Times New Roman" w:hAnsi="Times New Roman" w:cs="Times New Roman"/>
          <w:sz w:val="24"/>
          <w:szCs w:val="24"/>
        </w:rPr>
        <w:t>›</w:t>
      </w:r>
      <w:hyperlink r:id="rId14" w:tgtFrame="_blank" w:history="1">
        <w:r w:rsidRPr="007551EF">
          <w:rPr>
            <w:rStyle w:val="ac"/>
            <w:rFonts w:ascii="Times New Roman" w:hAnsi="Times New Roman" w:cs="Times New Roman"/>
            <w:bCs/>
            <w:color w:val="auto"/>
            <w:sz w:val="24"/>
            <w:szCs w:val="24"/>
            <w:u w:val="none"/>
          </w:rPr>
          <w:t>Экономика</w:t>
        </w:r>
      </w:hyperlink>
      <w:r w:rsidRPr="007551EF">
        <w:rPr>
          <w:rStyle w:val="b-serp-urlmark1"/>
          <w:rFonts w:ascii="Times New Roman" w:hAnsi="Times New Roman" w:cs="Times New Roman"/>
          <w:sz w:val="24"/>
          <w:szCs w:val="24"/>
        </w:rPr>
        <w:t>›</w:t>
      </w:r>
      <w:hyperlink r:id="rId15" w:tgtFrame="_blank" w:history="1">
        <w:r w:rsidRPr="007551EF">
          <w:rPr>
            <w:rStyle w:val="ac"/>
            <w:rFonts w:ascii="Times New Roman" w:hAnsi="Times New Roman" w:cs="Times New Roman"/>
            <w:color w:val="auto"/>
            <w:sz w:val="24"/>
            <w:szCs w:val="24"/>
            <w:u w:val="none"/>
          </w:rPr>
          <w:t>…-</w:t>
        </w:r>
        <w:r w:rsidRPr="007551EF">
          <w:rPr>
            <w:rStyle w:val="ac"/>
            <w:rFonts w:ascii="Times New Roman" w:hAnsi="Times New Roman" w:cs="Times New Roman"/>
            <w:bCs/>
            <w:color w:val="auto"/>
            <w:sz w:val="24"/>
            <w:szCs w:val="24"/>
            <w:u w:val="none"/>
          </w:rPr>
          <w:t>proekt</w:t>
        </w:r>
        <w:r w:rsidRPr="007551EF">
          <w:rPr>
            <w:rStyle w:val="ac"/>
            <w:rFonts w:ascii="Times New Roman" w:hAnsi="Times New Roman" w:cs="Times New Roman"/>
            <w:color w:val="auto"/>
            <w:sz w:val="24"/>
            <w:szCs w:val="24"/>
            <w:u w:val="none"/>
          </w:rPr>
          <w:t>-</w:t>
        </w:r>
        <w:r w:rsidRPr="007551EF">
          <w:rPr>
            <w:rStyle w:val="ac"/>
            <w:rFonts w:ascii="Times New Roman" w:hAnsi="Times New Roman" w:cs="Times New Roman"/>
            <w:bCs/>
            <w:color w:val="auto"/>
            <w:sz w:val="24"/>
            <w:szCs w:val="24"/>
            <w:u w:val="none"/>
          </w:rPr>
          <w:t>po</w:t>
        </w:r>
        <w:r w:rsidRPr="007551EF">
          <w:rPr>
            <w:rStyle w:val="ac"/>
            <w:rFonts w:ascii="Times New Roman" w:hAnsi="Times New Roman" w:cs="Times New Roman"/>
            <w:color w:val="auto"/>
            <w:sz w:val="24"/>
            <w:szCs w:val="24"/>
            <w:u w:val="none"/>
          </w:rPr>
          <w:t>-</w:t>
        </w:r>
        <w:r w:rsidRPr="007551EF">
          <w:rPr>
            <w:rStyle w:val="ac"/>
            <w:rFonts w:ascii="Times New Roman" w:hAnsi="Times New Roman" w:cs="Times New Roman"/>
            <w:bCs/>
            <w:color w:val="auto"/>
            <w:sz w:val="24"/>
            <w:szCs w:val="24"/>
            <w:u w:val="none"/>
          </w:rPr>
          <w:t>ekonomike</w:t>
        </w:r>
        <w:r w:rsidRPr="007551EF">
          <w:rPr>
            <w:rStyle w:val="ac"/>
            <w:rFonts w:ascii="Times New Roman" w:hAnsi="Times New Roman" w:cs="Times New Roman"/>
            <w:color w:val="auto"/>
            <w:sz w:val="24"/>
            <w:szCs w:val="24"/>
            <w:u w:val="none"/>
          </w:rPr>
          <w:t>…</w:t>
        </w:r>
      </w:hyperlink>
    </w:p>
    <w:p w:rsidR="0088640F" w:rsidRPr="007551EF" w:rsidRDefault="0088640F" w:rsidP="005D0287">
      <w:pPr>
        <w:pStyle w:val="a3"/>
        <w:numPr>
          <w:ilvl w:val="0"/>
          <w:numId w:val="2"/>
        </w:numPr>
        <w:spacing w:after="0"/>
        <w:rPr>
          <w:rStyle w:val="b-serp-urlitem1"/>
          <w:rFonts w:ascii="Times New Roman" w:hAnsi="Times New Roman" w:cs="Times New Roman"/>
          <w:sz w:val="24"/>
          <w:szCs w:val="24"/>
          <w:lang w:val="en-US"/>
        </w:rPr>
      </w:pPr>
      <w:hyperlink r:id="rId16" w:tgtFrame="_blank" w:history="1">
        <w:r w:rsidRPr="007551EF">
          <w:rPr>
            <w:rStyle w:val="ac"/>
            <w:rFonts w:ascii="Times New Roman" w:hAnsi="Times New Roman" w:cs="Times New Roman"/>
            <w:color w:val="auto"/>
            <w:sz w:val="24"/>
            <w:szCs w:val="24"/>
            <w:u w:val="none"/>
            <w:lang w:val="en-US"/>
          </w:rPr>
          <w:t>academy.cross-kpk.ru</w:t>
        </w:r>
      </w:hyperlink>
      <w:r w:rsidRPr="007551EF">
        <w:rPr>
          <w:rStyle w:val="b-serp-urlmark1"/>
          <w:rFonts w:ascii="Times New Roman" w:hAnsi="Times New Roman" w:cs="Times New Roman"/>
          <w:sz w:val="24"/>
          <w:szCs w:val="24"/>
          <w:lang w:val="en-US"/>
        </w:rPr>
        <w:t>›</w:t>
      </w:r>
      <w:hyperlink r:id="rId17" w:tgtFrame="_blank" w:history="1">
        <w:r w:rsidRPr="007551EF">
          <w:rPr>
            <w:rStyle w:val="ac"/>
            <w:rFonts w:ascii="Times New Roman" w:hAnsi="Times New Roman" w:cs="Times New Roman"/>
            <w:color w:val="auto"/>
            <w:sz w:val="24"/>
            <w:szCs w:val="24"/>
            <w:u w:val="none"/>
            <w:lang w:val="en-US"/>
          </w:rPr>
          <w:t>bank/6/008/Lekcsiay3_4.html</w:t>
        </w:r>
      </w:hyperlink>
    </w:p>
    <w:p w:rsidR="0088640F" w:rsidRPr="007551EF" w:rsidRDefault="0088640F" w:rsidP="005D0287">
      <w:pPr>
        <w:pStyle w:val="a3"/>
        <w:numPr>
          <w:ilvl w:val="0"/>
          <w:numId w:val="2"/>
        </w:numPr>
        <w:spacing w:after="0"/>
        <w:rPr>
          <w:rStyle w:val="b-serp-urlitem1"/>
          <w:rFonts w:ascii="Times New Roman" w:hAnsi="Times New Roman" w:cs="Times New Roman"/>
          <w:sz w:val="24"/>
          <w:szCs w:val="24"/>
          <w:lang w:val="en-US"/>
        </w:rPr>
      </w:pPr>
      <w:hyperlink r:id="rId18" w:tgtFrame="_blank" w:history="1">
        <w:r w:rsidRPr="007551EF">
          <w:rPr>
            <w:rStyle w:val="ac"/>
            <w:rFonts w:ascii="Times New Roman" w:hAnsi="Times New Roman" w:cs="Times New Roman"/>
            <w:color w:val="auto"/>
            <w:sz w:val="24"/>
            <w:szCs w:val="24"/>
            <w:u w:val="none"/>
            <w:lang w:val="en-US"/>
          </w:rPr>
          <w:t>do.gendocs.ru</w:t>
        </w:r>
      </w:hyperlink>
      <w:r w:rsidRPr="007551EF">
        <w:rPr>
          <w:rStyle w:val="b-serp-urlmark1"/>
          <w:rFonts w:ascii="Times New Roman" w:hAnsi="Times New Roman" w:cs="Times New Roman"/>
          <w:sz w:val="24"/>
          <w:szCs w:val="24"/>
          <w:lang w:val="en-US"/>
        </w:rPr>
        <w:t>›</w:t>
      </w:r>
      <w:hyperlink r:id="rId19" w:tgtFrame="_blank" w:history="1">
        <w:r w:rsidRPr="007551EF">
          <w:rPr>
            <w:rStyle w:val="ac"/>
            <w:rFonts w:ascii="Times New Roman" w:hAnsi="Times New Roman" w:cs="Times New Roman"/>
            <w:color w:val="auto"/>
            <w:sz w:val="24"/>
            <w:szCs w:val="24"/>
            <w:u w:val="none"/>
            <w:lang w:val="en-US"/>
          </w:rPr>
          <w:t>docs/index-141870.html…</w:t>
        </w:r>
      </w:hyperlink>
    </w:p>
    <w:p w:rsidR="0088640F" w:rsidRPr="007551EF" w:rsidRDefault="0088640F" w:rsidP="005D0287">
      <w:pPr>
        <w:pStyle w:val="a3"/>
        <w:numPr>
          <w:ilvl w:val="0"/>
          <w:numId w:val="2"/>
        </w:numPr>
        <w:spacing w:after="0"/>
        <w:rPr>
          <w:rStyle w:val="b-serp-urlitem1"/>
          <w:rFonts w:ascii="Times New Roman" w:hAnsi="Times New Roman" w:cs="Times New Roman"/>
          <w:sz w:val="24"/>
          <w:szCs w:val="24"/>
        </w:rPr>
      </w:pPr>
      <w:hyperlink r:id="rId20" w:tgtFrame="_blank" w:history="1">
        <w:r w:rsidRPr="007551EF">
          <w:rPr>
            <w:rStyle w:val="ac"/>
            <w:rFonts w:ascii="Times New Roman" w:hAnsi="Times New Roman" w:cs="Times New Roman"/>
            <w:color w:val="auto"/>
            <w:sz w:val="24"/>
            <w:szCs w:val="24"/>
            <w:u w:val="none"/>
          </w:rPr>
          <w:t>revolution.allbest.ru</w:t>
        </w:r>
      </w:hyperlink>
    </w:p>
    <w:p w:rsidR="0088640F" w:rsidRPr="007551EF" w:rsidRDefault="0088640F" w:rsidP="005D0287">
      <w:pPr>
        <w:spacing w:after="0"/>
        <w:rPr>
          <w:rFonts w:ascii="Times New Roman" w:hAnsi="Times New Roman" w:cs="Times New Roman"/>
          <w:sz w:val="24"/>
          <w:szCs w:val="24"/>
          <w:lang w:val="en-US"/>
        </w:rPr>
      </w:pPr>
    </w:p>
    <w:sectPr w:rsidR="0088640F" w:rsidRPr="007551EF" w:rsidSect="0033464C">
      <w:footerReference w:type="default" r:id="rId2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85" w:rsidRDefault="00D27C85" w:rsidP="0033464C">
      <w:pPr>
        <w:spacing w:after="0" w:line="240" w:lineRule="auto"/>
      </w:pPr>
      <w:r>
        <w:separator/>
      </w:r>
    </w:p>
  </w:endnote>
  <w:endnote w:type="continuationSeparator" w:id="0">
    <w:p w:rsidR="00D27C85" w:rsidRDefault="00D27C85" w:rsidP="00334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6474"/>
      <w:docPartObj>
        <w:docPartGallery w:val="Page Numbers (Bottom of Page)"/>
        <w:docPartUnique/>
      </w:docPartObj>
    </w:sdtPr>
    <w:sdtContent>
      <w:p w:rsidR="0033464C" w:rsidRDefault="0033464C">
        <w:pPr>
          <w:pStyle w:val="a6"/>
          <w:jc w:val="right"/>
        </w:pPr>
        <w:fldSimple w:instr=" PAGE   \* MERGEFORMAT ">
          <w:r w:rsidR="0000359F">
            <w:rPr>
              <w:noProof/>
            </w:rPr>
            <w:t>4</w:t>
          </w:r>
        </w:fldSimple>
      </w:p>
    </w:sdtContent>
  </w:sdt>
  <w:p w:rsidR="0033464C" w:rsidRDefault="003346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85" w:rsidRDefault="00D27C85" w:rsidP="0033464C">
      <w:pPr>
        <w:spacing w:after="0" w:line="240" w:lineRule="auto"/>
      </w:pPr>
      <w:r>
        <w:separator/>
      </w:r>
    </w:p>
  </w:footnote>
  <w:footnote w:type="continuationSeparator" w:id="0">
    <w:p w:rsidR="00D27C85" w:rsidRDefault="00D27C85" w:rsidP="003346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515B"/>
    <w:multiLevelType w:val="hybridMultilevel"/>
    <w:tmpl w:val="A6DCF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3E3408"/>
    <w:multiLevelType w:val="hybridMultilevel"/>
    <w:tmpl w:val="2F484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211A1"/>
    <w:rsid w:val="0000359F"/>
    <w:rsid w:val="00017A21"/>
    <w:rsid w:val="00043798"/>
    <w:rsid w:val="00067401"/>
    <w:rsid w:val="000A7311"/>
    <w:rsid w:val="001F70B8"/>
    <w:rsid w:val="002211A1"/>
    <w:rsid w:val="00283440"/>
    <w:rsid w:val="0033464C"/>
    <w:rsid w:val="003C186F"/>
    <w:rsid w:val="003E21B8"/>
    <w:rsid w:val="003F3385"/>
    <w:rsid w:val="003F5B17"/>
    <w:rsid w:val="0046674B"/>
    <w:rsid w:val="004A3919"/>
    <w:rsid w:val="00504B89"/>
    <w:rsid w:val="005D0287"/>
    <w:rsid w:val="006825DE"/>
    <w:rsid w:val="007551EF"/>
    <w:rsid w:val="00786A59"/>
    <w:rsid w:val="007A5B14"/>
    <w:rsid w:val="0088640F"/>
    <w:rsid w:val="00921805"/>
    <w:rsid w:val="009270D2"/>
    <w:rsid w:val="009C110B"/>
    <w:rsid w:val="009F4677"/>
    <w:rsid w:val="00AE33D4"/>
    <w:rsid w:val="00B6353D"/>
    <w:rsid w:val="00B72CED"/>
    <w:rsid w:val="00BF5981"/>
    <w:rsid w:val="00C87F00"/>
    <w:rsid w:val="00D27C85"/>
    <w:rsid w:val="00D96945"/>
    <w:rsid w:val="00F03C5F"/>
    <w:rsid w:val="00F934DF"/>
    <w:rsid w:val="00FE0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945"/>
    <w:pPr>
      <w:ind w:left="720"/>
      <w:contextualSpacing/>
    </w:pPr>
  </w:style>
  <w:style w:type="character" w:customStyle="1" w:styleId="submenu-table">
    <w:name w:val="submenu-table"/>
    <w:basedOn w:val="a0"/>
    <w:rsid w:val="00D96945"/>
  </w:style>
  <w:style w:type="paragraph" w:styleId="a4">
    <w:name w:val="header"/>
    <w:basedOn w:val="a"/>
    <w:link w:val="a5"/>
    <w:uiPriority w:val="99"/>
    <w:semiHidden/>
    <w:unhideWhenUsed/>
    <w:rsid w:val="0033464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3464C"/>
  </w:style>
  <w:style w:type="paragraph" w:styleId="a6">
    <w:name w:val="footer"/>
    <w:basedOn w:val="a"/>
    <w:link w:val="a7"/>
    <w:uiPriority w:val="99"/>
    <w:unhideWhenUsed/>
    <w:rsid w:val="003346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464C"/>
  </w:style>
  <w:style w:type="paragraph" w:styleId="a8">
    <w:name w:val="No Spacing"/>
    <w:link w:val="a9"/>
    <w:uiPriority w:val="1"/>
    <w:qFormat/>
    <w:rsid w:val="0033464C"/>
    <w:pPr>
      <w:spacing w:after="0" w:line="240" w:lineRule="auto"/>
    </w:pPr>
    <w:rPr>
      <w:rFonts w:eastAsiaTheme="minorEastAsia"/>
    </w:rPr>
  </w:style>
  <w:style w:type="character" w:customStyle="1" w:styleId="a9">
    <w:name w:val="Без интервала Знак"/>
    <w:basedOn w:val="a0"/>
    <w:link w:val="a8"/>
    <w:uiPriority w:val="1"/>
    <w:rsid w:val="0033464C"/>
    <w:rPr>
      <w:rFonts w:eastAsiaTheme="minorEastAsia"/>
    </w:rPr>
  </w:style>
  <w:style w:type="paragraph" w:styleId="aa">
    <w:name w:val="Balloon Text"/>
    <w:basedOn w:val="a"/>
    <w:link w:val="ab"/>
    <w:uiPriority w:val="99"/>
    <w:semiHidden/>
    <w:unhideWhenUsed/>
    <w:rsid w:val="0033464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464C"/>
    <w:rPr>
      <w:rFonts w:ascii="Tahoma" w:hAnsi="Tahoma" w:cs="Tahoma"/>
      <w:sz w:val="16"/>
      <w:szCs w:val="16"/>
    </w:rPr>
  </w:style>
  <w:style w:type="character" w:styleId="ac">
    <w:name w:val="Hyperlink"/>
    <w:basedOn w:val="a0"/>
    <w:uiPriority w:val="99"/>
    <w:semiHidden/>
    <w:unhideWhenUsed/>
    <w:rsid w:val="0088640F"/>
    <w:rPr>
      <w:color w:val="1A3DC1"/>
      <w:u w:val="single"/>
    </w:rPr>
  </w:style>
  <w:style w:type="character" w:customStyle="1" w:styleId="b-serp-urlitem1">
    <w:name w:val="b-serp-url__item1"/>
    <w:basedOn w:val="a0"/>
    <w:rsid w:val="0088640F"/>
  </w:style>
  <w:style w:type="character" w:customStyle="1" w:styleId="b-serp-urlmark1">
    <w:name w:val="b-serp-url__mark1"/>
    <w:basedOn w:val="a0"/>
    <w:rsid w:val="0088640F"/>
    <w:rPr>
      <w:rFonts w:ascii="Verdana" w:hAnsi="Verdana"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ymnasia-school.edu.ru/" TargetMode="External"/><Relationship Id="rId13" Type="http://schemas.openxmlformats.org/officeDocument/2006/relationships/hyperlink" Target="http://nsportal.ru/shkola" TargetMode="External"/><Relationship Id="rId18" Type="http://schemas.openxmlformats.org/officeDocument/2006/relationships/hyperlink" Target="http://do.gendoc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sportal.ru/" TargetMode="External"/><Relationship Id="rId17" Type="http://schemas.openxmlformats.org/officeDocument/2006/relationships/hyperlink" Target="http://academy.cross-kpk.ru/bank/6/008/Lekcsiay3_4.html" TargetMode="External"/><Relationship Id="rId2" Type="http://schemas.openxmlformats.org/officeDocument/2006/relationships/numbering" Target="numbering.xml"/><Relationship Id="rId16" Type="http://schemas.openxmlformats.org/officeDocument/2006/relationships/hyperlink" Target="http://academy.cross-kpk.ru/" TargetMode="External"/><Relationship Id="rId20" Type="http://schemas.openxmlformats.org/officeDocument/2006/relationships/hyperlink" Target="http://revolution.allbe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ki.net/doctrud/doctrud2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sportal.ru/shkola/ekonomika/library/issledovatelskii-proekt-po-ekonomike-problemy-i-perspektivy-razvitiya-banko" TargetMode="External"/><Relationship Id="rId23" Type="http://schemas.openxmlformats.org/officeDocument/2006/relationships/glossaryDocument" Target="glossary/document.xml"/><Relationship Id="rId10" Type="http://schemas.openxmlformats.org/officeDocument/2006/relationships/hyperlink" Target="http://www.uroki.net/" TargetMode="External"/><Relationship Id="rId19" Type="http://schemas.openxmlformats.org/officeDocument/2006/relationships/hyperlink" Target="http://do.gendocs.ru/docs/index-141870.html?page=3" TargetMode="External"/><Relationship Id="rId4" Type="http://schemas.openxmlformats.org/officeDocument/2006/relationships/settings" Target="settings.xml"/><Relationship Id="rId9" Type="http://schemas.openxmlformats.org/officeDocument/2006/relationships/hyperlink" Target="http://gymnasia-school.edu.ru/66-6-7-8-klassy-tvorcheskij-proekt.html" TargetMode="External"/><Relationship Id="rId14" Type="http://schemas.openxmlformats.org/officeDocument/2006/relationships/hyperlink" Target="http://nsportal.ru/shkola/ekonomika/librar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C56D4"/>
    <w:rsid w:val="00785ED6"/>
    <w:rsid w:val="007C5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D8D265870E40F59574383DE849CE0C">
    <w:name w:val="FBD8D265870E40F59574383DE849CE0C"/>
    <w:rsid w:val="007C56D4"/>
  </w:style>
  <w:style w:type="paragraph" w:customStyle="1" w:styleId="5838A6F489524C6293BBE8CF422423C8">
    <w:name w:val="5838A6F489524C6293BBE8CF422423C8"/>
    <w:rsid w:val="007C56D4"/>
  </w:style>
  <w:style w:type="paragraph" w:customStyle="1" w:styleId="19F83C99CDF24855A2BF5D8E4AC1C9F2">
    <w:name w:val="19F83C99CDF24855A2BF5D8E4AC1C9F2"/>
    <w:rsid w:val="007C56D4"/>
  </w:style>
  <w:style w:type="paragraph" w:customStyle="1" w:styleId="5AC7712568DA459383735BB05D59A1A7">
    <w:name w:val="5AC7712568DA459383735BB05D59A1A7"/>
    <w:rsid w:val="007C56D4"/>
  </w:style>
  <w:style w:type="paragraph" w:customStyle="1" w:styleId="1A2ABE303DB849DC8B2BC57D52FEAECB">
    <w:name w:val="1A2ABE303DB849DC8B2BC57D52FEAECB"/>
    <w:rsid w:val="007C56D4"/>
  </w:style>
  <w:style w:type="paragraph" w:customStyle="1" w:styleId="F4BE16BA32E74BFCB49D5E37FD7D4DE6">
    <w:name w:val="F4BE16BA32E74BFCB49D5E37FD7D4DE6"/>
    <w:rsid w:val="007C56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5646-8B96-4A3D-BA09-18F53B5B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HomePC-2012</dc:creator>
  <cp:keywords/>
  <dc:description/>
  <cp:lastModifiedBy>HomePC-2012</cp:lastModifiedBy>
  <cp:revision>21</cp:revision>
  <cp:lastPrinted>2012-11-11T14:22:00Z</cp:lastPrinted>
  <dcterms:created xsi:type="dcterms:W3CDTF">2012-11-09T01:02:00Z</dcterms:created>
  <dcterms:modified xsi:type="dcterms:W3CDTF">2012-11-11T14:23:00Z</dcterms:modified>
</cp:coreProperties>
</file>