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46037" w:rsidRPr="00B3422F" w:rsidRDefault="00A46037" w:rsidP="00C33DD7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6037" w:rsidRPr="00C33DD7" w:rsidRDefault="00A46037" w:rsidP="00C33DD7">
      <w:pPr>
        <w:rPr>
          <w:rFonts w:ascii="Times New Roman" w:hAnsi="Times New Roman" w:cs="Times New Roman"/>
          <w:sz w:val="28"/>
        </w:rPr>
      </w:pPr>
    </w:p>
    <w:p w:rsidR="00A46037" w:rsidRPr="00B3422F" w:rsidRDefault="00A46037" w:rsidP="00A46037">
      <w:pPr>
        <w:rPr>
          <w:rFonts w:ascii="Times New Roman" w:hAnsi="Times New Roman" w:cs="Times New Roman"/>
        </w:rPr>
      </w:pPr>
    </w:p>
    <w:p w:rsidR="00A46037" w:rsidRDefault="00A46037" w:rsidP="00A46037">
      <w:pPr>
        <w:spacing w:after="120"/>
        <w:jc w:val="center"/>
        <w:rPr>
          <w:rFonts w:ascii="Times New Roman" w:hAnsi="Times New Roman" w:cs="Times New Roman"/>
          <w:b/>
          <w:sz w:val="52"/>
        </w:rPr>
      </w:pPr>
    </w:p>
    <w:p w:rsidR="00EA59BC" w:rsidRPr="00EA59BC" w:rsidRDefault="00EA59BC" w:rsidP="00A4603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37" w:rsidRPr="008415C2" w:rsidRDefault="00C33DD7" w:rsidP="00C33DD7">
      <w:pPr>
        <w:spacing w:after="120"/>
        <w:outlineLvl w:val="0"/>
        <w:rPr>
          <w:rFonts w:ascii="a_BodoniOrtoTitulNr" w:hAnsi="a_BodoniOrtoTitulNr"/>
          <w:caps/>
          <w:sz w:val="66"/>
          <w:szCs w:val="66"/>
        </w:rPr>
      </w:pPr>
      <w:r>
        <w:rPr>
          <w:rFonts w:ascii="a_BodoniOrtoTitulNr" w:hAnsi="a_BodoniOrtoTitulNr"/>
          <w:caps/>
          <w:sz w:val="66"/>
          <w:szCs w:val="66"/>
        </w:rPr>
        <w:t xml:space="preserve">       </w:t>
      </w:r>
      <w:r w:rsidR="00A46037" w:rsidRPr="008415C2">
        <w:rPr>
          <w:rFonts w:ascii="a_BodoniOrtoTitulNr" w:hAnsi="a_BodoniOrtoTitulNr"/>
          <w:caps/>
          <w:sz w:val="66"/>
          <w:szCs w:val="66"/>
        </w:rPr>
        <w:t>методический доклад</w:t>
      </w:r>
    </w:p>
    <w:p w:rsidR="00A46037" w:rsidRPr="001B0093" w:rsidRDefault="00A46037" w:rsidP="00EA59BC">
      <w:pPr>
        <w:spacing w:before="240" w:after="240"/>
        <w:jc w:val="center"/>
        <w:rPr>
          <w:rFonts w:ascii="Sylfaen" w:hAnsi="Sylfaen"/>
          <w:b/>
          <w:sz w:val="52"/>
          <w:szCs w:val="52"/>
        </w:rPr>
      </w:pPr>
      <w:r w:rsidRPr="001B0093">
        <w:rPr>
          <w:rFonts w:ascii="Sylfaen" w:hAnsi="Sylfaen"/>
          <w:b/>
          <w:sz w:val="52"/>
          <w:szCs w:val="52"/>
        </w:rPr>
        <w:t>по теме:</w:t>
      </w:r>
    </w:p>
    <w:p w:rsidR="00A46037" w:rsidRPr="00480378" w:rsidRDefault="00A46037" w:rsidP="00A46037">
      <w:pPr>
        <w:spacing w:after="120"/>
        <w:jc w:val="center"/>
        <w:rPr>
          <w:rFonts w:ascii="Bookman Old Style" w:hAnsi="Bookman Old Style"/>
          <w:b/>
          <w:smallCaps/>
          <w:sz w:val="56"/>
          <w:szCs w:val="56"/>
        </w:rPr>
      </w:pPr>
      <w:r w:rsidRPr="00480378">
        <w:rPr>
          <w:rFonts w:ascii="Bookman Old Style" w:hAnsi="Bookman Old Style"/>
          <w:b/>
          <w:smallCaps/>
          <w:sz w:val="56"/>
          <w:szCs w:val="56"/>
        </w:rPr>
        <w:t>«</w:t>
      </w:r>
      <w:r w:rsidR="00EA59BC">
        <w:rPr>
          <w:rFonts w:ascii="Charcoal CY" w:hAnsi="Charcoal CY" w:cs="Charcoal CY"/>
          <w:b/>
          <w:smallCaps/>
          <w:sz w:val="56"/>
          <w:szCs w:val="56"/>
        </w:rPr>
        <w:t>Адаптация</w:t>
      </w:r>
      <w:r w:rsidR="00EA59BC">
        <w:rPr>
          <w:rFonts w:ascii="Bookman Old Style" w:hAnsi="Bookman Old Style"/>
          <w:b/>
          <w:smallCaps/>
          <w:sz w:val="56"/>
          <w:szCs w:val="56"/>
        </w:rPr>
        <w:t xml:space="preserve"> </w:t>
      </w:r>
      <w:r w:rsidR="00EA59BC">
        <w:rPr>
          <w:rFonts w:ascii="Charcoal CY" w:hAnsi="Charcoal CY" w:cs="Charcoal CY"/>
          <w:b/>
          <w:smallCaps/>
          <w:sz w:val="56"/>
          <w:szCs w:val="56"/>
        </w:rPr>
        <w:t>выпускников</w:t>
      </w:r>
      <w:r w:rsidR="00EA59BC">
        <w:rPr>
          <w:rFonts w:ascii="Bookman Old Style" w:hAnsi="Bookman Old Style"/>
          <w:b/>
          <w:smallCaps/>
          <w:sz w:val="56"/>
          <w:szCs w:val="56"/>
        </w:rPr>
        <w:t xml:space="preserve">                  </w:t>
      </w:r>
      <w:r w:rsidR="00EA59BC">
        <w:rPr>
          <w:rFonts w:ascii="Charcoal CY" w:hAnsi="Charcoal CY" w:cs="Charcoal CY"/>
          <w:b/>
          <w:smallCaps/>
          <w:sz w:val="56"/>
          <w:szCs w:val="56"/>
        </w:rPr>
        <w:t>на</w:t>
      </w:r>
      <w:r w:rsidR="00EA59BC">
        <w:rPr>
          <w:rFonts w:ascii="Bookman Old Style" w:hAnsi="Bookman Old Style"/>
          <w:b/>
          <w:smallCaps/>
          <w:sz w:val="56"/>
          <w:szCs w:val="56"/>
        </w:rPr>
        <w:t xml:space="preserve"> </w:t>
      </w:r>
      <w:r w:rsidR="00EA59BC">
        <w:rPr>
          <w:rFonts w:ascii="Charcoal CY" w:hAnsi="Charcoal CY" w:cs="Charcoal CY"/>
          <w:b/>
          <w:smallCaps/>
          <w:sz w:val="56"/>
          <w:szCs w:val="56"/>
        </w:rPr>
        <w:t>производстве</w:t>
      </w:r>
      <w:r w:rsidR="00EA59BC">
        <w:rPr>
          <w:rFonts w:ascii="Bookman Old Style" w:hAnsi="Bookman Old Style"/>
          <w:b/>
          <w:smallCaps/>
          <w:sz w:val="56"/>
          <w:szCs w:val="56"/>
        </w:rPr>
        <w:t xml:space="preserve"> </w:t>
      </w:r>
      <w:r w:rsidR="00EA59BC">
        <w:rPr>
          <w:rFonts w:ascii="Charcoal CY" w:hAnsi="Charcoal CY" w:cs="Charcoal CY"/>
          <w:b/>
          <w:smallCaps/>
          <w:sz w:val="56"/>
          <w:szCs w:val="56"/>
        </w:rPr>
        <w:t>в</w:t>
      </w:r>
      <w:r w:rsidR="00EA59BC">
        <w:rPr>
          <w:rFonts w:ascii="Bookman Old Style" w:hAnsi="Bookman Old Style"/>
          <w:b/>
          <w:smallCaps/>
          <w:sz w:val="56"/>
          <w:szCs w:val="56"/>
        </w:rPr>
        <w:t xml:space="preserve"> </w:t>
      </w:r>
      <w:r w:rsidR="00EA59BC">
        <w:rPr>
          <w:rFonts w:ascii="Charcoal CY" w:hAnsi="Charcoal CY" w:cs="Charcoal CY"/>
          <w:b/>
          <w:smallCaps/>
          <w:sz w:val="56"/>
          <w:szCs w:val="56"/>
        </w:rPr>
        <w:t>современных</w:t>
      </w:r>
      <w:r w:rsidR="00EA59BC">
        <w:rPr>
          <w:rFonts w:ascii="Bookman Old Style" w:hAnsi="Bookman Old Style"/>
          <w:b/>
          <w:smallCaps/>
          <w:sz w:val="56"/>
          <w:szCs w:val="56"/>
        </w:rPr>
        <w:t xml:space="preserve"> </w:t>
      </w:r>
      <w:r w:rsidR="00EA59BC">
        <w:rPr>
          <w:rFonts w:ascii="Charcoal CY" w:hAnsi="Charcoal CY" w:cs="Charcoal CY"/>
          <w:b/>
          <w:smallCaps/>
          <w:sz w:val="56"/>
          <w:szCs w:val="56"/>
        </w:rPr>
        <w:t>условиях</w:t>
      </w:r>
      <w:r w:rsidRPr="00480378">
        <w:rPr>
          <w:rFonts w:ascii="Bookman Old Style" w:hAnsi="Bookman Old Style"/>
          <w:b/>
          <w:smallCaps/>
          <w:sz w:val="56"/>
          <w:szCs w:val="56"/>
        </w:rPr>
        <w:t>»</w:t>
      </w:r>
    </w:p>
    <w:p w:rsidR="00A46037" w:rsidRPr="00B3422F" w:rsidRDefault="00A46037" w:rsidP="00A46037">
      <w:pPr>
        <w:rPr>
          <w:rFonts w:ascii="Times New Roman" w:hAnsi="Times New Roman" w:cs="Times New Roman"/>
        </w:rPr>
      </w:pPr>
    </w:p>
    <w:p w:rsidR="00A46037" w:rsidRDefault="00A46037" w:rsidP="00A46037">
      <w:pPr>
        <w:rPr>
          <w:rFonts w:ascii="Times New Roman" w:hAnsi="Times New Roman" w:cs="Times New Roman"/>
        </w:rPr>
      </w:pPr>
    </w:p>
    <w:p w:rsidR="00A46037" w:rsidRPr="00B3422F" w:rsidRDefault="00A46037" w:rsidP="00A46037">
      <w:pPr>
        <w:rPr>
          <w:rFonts w:ascii="Times New Roman" w:hAnsi="Times New Roman" w:cs="Times New Roman"/>
        </w:rPr>
      </w:pPr>
    </w:p>
    <w:p w:rsidR="00A46037" w:rsidRPr="00B87BA8" w:rsidRDefault="00A46037" w:rsidP="00A46037">
      <w:pPr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A46037" w:rsidRPr="00B3422F" w:rsidRDefault="00A46037" w:rsidP="00A46037">
      <w:pPr>
        <w:rPr>
          <w:rFonts w:ascii="Times New Roman" w:hAnsi="Times New Roman" w:cs="Times New Roman"/>
          <w:sz w:val="40"/>
        </w:rPr>
      </w:pP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>преподаватель Р.С.Липкина</w:t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</w:p>
    <w:p w:rsidR="00A46037" w:rsidRPr="00B3422F" w:rsidRDefault="00A46037" w:rsidP="00A46037">
      <w:pPr>
        <w:rPr>
          <w:rFonts w:ascii="Times New Roman" w:hAnsi="Times New Roman" w:cs="Times New Roman"/>
          <w:sz w:val="40"/>
        </w:rPr>
      </w:pP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</w:p>
    <w:p w:rsidR="00A46037" w:rsidRPr="00B3422F" w:rsidRDefault="00A46037" w:rsidP="00A46037">
      <w:pPr>
        <w:rPr>
          <w:rFonts w:ascii="Times New Roman" w:hAnsi="Times New Roman" w:cs="Times New Roman"/>
        </w:rPr>
      </w:pPr>
    </w:p>
    <w:p w:rsidR="00A46037" w:rsidRPr="00B3422F" w:rsidRDefault="00A46037" w:rsidP="00A46037">
      <w:pPr>
        <w:rPr>
          <w:rFonts w:ascii="Times New Roman" w:hAnsi="Times New Roman" w:cs="Times New Roman"/>
        </w:rPr>
      </w:pPr>
    </w:p>
    <w:p w:rsidR="00A46037" w:rsidRPr="00B3422F" w:rsidRDefault="00A46037" w:rsidP="00A460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37" w:rsidRDefault="00A46037" w:rsidP="00A460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9BC" w:rsidRDefault="00EA59BC" w:rsidP="00A460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37" w:rsidRDefault="00A46037" w:rsidP="00A460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37" w:rsidRPr="00B3422F" w:rsidRDefault="00A46037" w:rsidP="00A46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2F">
        <w:rPr>
          <w:rFonts w:ascii="Times New Roman" w:hAnsi="Times New Roman" w:cs="Times New Roman"/>
          <w:b/>
          <w:sz w:val="28"/>
          <w:szCs w:val="28"/>
        </w:rPr>
        <w:t>г. Мурманск</w:t>
      </w:r>
    </w:p>
    <w:p w:rsidR="00A46037" w:rsidRPr="00C33DD7" w:rsidRDefault="00C33DD7" w:rsidP="00A4603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C33DD7" w:rsidRDefault="00C33DD7" w:rsidP="009F38A2">
      <w:pPr>
        <w:spacing w:after="40"/>
        <w:ind w:left="3969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33DD7" w:rsidRDefault="00C33DD7" w:rsidP="009F38A2">
      <w:pPr>
        <w:spacing w:after="40"/>
        <w:ind w:left="3969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33DD7" w:rsidRDefault="00C33DD7" w:rsidP="009F38A2">
      <w:pPr>
        <w:spacing w:after="40"/>
        <w:ind w:left="3969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33DD7" w:rsidRDefault="00C33DD7" w:rsidP="009F38A2">
      <w:pPr>
        <w:spacing w:after="40"/>
        <w:ind w:left="3969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33DD7" w:rsidRDefault="00C33DD7" w:rsidP="009F38A2">
      <w:pPr>
        <w:spacing w:after="40"/>
        <w:ind w:left="3969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33DD7" w:rsidRDefault="00C33DD7" w:rsidP="009F38A2">
      <w:pPr>
        <w:spacing w:after="40"/>
        <w:ind w:left="3969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33DD7" w:rsidRDefault="00C33DD7" w:rsidP="009F38A2">
      <w:pPr>
        <w:spacing w:after="40"/>
        <w:ind w:left="3969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33DD7" w:rsidRDefault="00C33DD7" w:rsidP="009F38A2">
      <w:pPr>
        <w:spacing w:after="40"/>
        <w:ind w:left="3969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33DD7" w:rsidRDefault="00C33DD7" w:rsidP="009F38A2">
      <w:pPr>
        <w:spacing w:after="40"/>
        <w:ind w:left="3969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33DD7" w:rsidRDefault="00C33DD7" w:rsidP="009F38A2">
      <w:pPr>
        <w:spacing w:after="40"/>
        <w:ind w:left="3969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33DD7" w:rsidRDefault="00C33DD7" w:rsidP="009F38A2">
      <w:pPr>
        <w:spacing w:after="40"/>
        <w:ind w:left="3969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33DD7" w:rsidRDefault="00C33DD7" w:rsidP="009F38A2">
      <w:pPr>
        <w:spacing w:after="40"/>
        <w:ind w:left="3969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313223" w:rsidRPr="00313223" w:rsidRDefault="00313223" w:rsidP="009F38A2">
      <w:pPr>
        <w:spacing w:after="40"/>
        <w:ind w:left="3969"/>
        <w:jc w:val="both"/>
        <w:rPr>
          <w:rFonts w:ascii="Georgia" w:hAnsi="Georgia" w:cs="Times New Roman"/>
          <w:b/>
          <w:i/>
          <w:sz w:val="28"/>
          <w:szCs w:val="28"/>
        </w:rPr>
      </w:pPr>
      <w:r w:rsidRPr="00313223">
        <w:rPr>
          <w:rFonts w:ascii="Georgia" w:hAnsi="Georgia" w:cs="Times New Roman"/>
          <w:b/>
          <w:i/>
          <w:sz w:val="28"/>
          <w:szCs w:val="28"/>
        </w:rPr>
        <w:t>«Необходимо снять все барьеры для роста, карьерного продвижения молодёжи в бизнесе, системе гос.управления, науки. Предоставить ей широкие возможности для личностной и профессиональной самореализации. Год молодёжи мы рассматриваем как важный этап в становлении системной модели работы с молодым поколением»</w:t>
      </w:r>
    </w:p>
    <w:p w:rsidR="00313223" w:rsidRPr="00313223" w:rsidRDefault="00313223" w:rsidP="00C33DD7">
      <w:pPr>
        <w:shd w:val="clear" w:color="auto" w:fill="FFFFFF"/>
        <w:spacing w:after="120"/>
        <w:jc w:val="right"/>
        <w:outlineLvl w:val="0"/>
        <w:rPr>
          <w:rFonts w:ascii="Calligraph" w:hAnsi="Calligraph" w:cs="Times New Roman"/>
          <w:b/>
          <w:sz w:val="36"/>
          <w:szCs w:val="36"/>
          <w:u w:val="single"/>
        </w:rPr>
      </w:pPr>
      <w:r w:rsidRPr="00313223">
        <w:rPr>
          <w:rFonts w:ascii="Calligraph" w:hAnsi="Calligraph" w:cs="Times New Roman"/>
          <w:b/>
          <w:sz w:val="36"/>
          <w:szCs w:val="36"/>
        </w:rPr>
        <w:t xml:space="preserve">В.В. Путин </w:t>
      </w:r>
    </w:p>
    <w:p w:rsidR="009F38A2" w:rsidRDefault="009F38A2" w:rsidP="00313223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6482" w:rsidRPr="00692E79" w:rsidRDefault="00F327E3" w:rsidP="00313223">
      <w:pPr>
        <w:shd w:val="clear" w:color="auto" w:fill="FFFFFF"/>
        <w:spacing w:after="120"/>
        <w:jc w:val="both"/>
        <w:rPr>
          <w:rFonts w:ascii="Times New Roman" w:hAnsi="Times New Roman"/>
          <w:sz w:val="28"/>
        </w:rPr>
      </w:pPr>
      <w:r w:rsidRPr="00E17146">
        <w:rPr>
          <w:rFonts w:ascii="Times New Roman" w:hAnsi="Times New Roman" w:cs="Times New Roman"/>
          <w:sz w:val="28"/>
          <w:szCs w:val="28"/>
          <w:u w:val="single"/>
        </w:rPr>
        <w:t>Адаптация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="00A46037">
        <w:rPr>
          <w:rFonts w:ascii="Times New Roman" w:hAnsi="Times New Roman"/>
          <w:sz w:val="28"/>
          <w:szCs w:val="28"/>
        </w:rPr>
        <w:t>–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приспособление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организма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условиям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сред</w:t>
      </w:r>
      <w:r w:rsidR="009F38A2">
        <w:rPr>
          <w:rFonts w:ascii="Times New Roman" w:hAnsi="Times New Roman" w:cs="Times New Roman"/>
          <w:sz w:val="28"/>
          <w:szCs w:val="28"/>
        </w:rPr>
        <w:t>ы</w:t>
      </w:r>
      <w:r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F327E3" w:rsidP="00E17146">
      <w:pPr>
        <w:shd w:val="clear" w:color="auto" w:fill="FFFFFF"/>
        <w:spacing w:after="120"/>
        <w:jc w:val="both"/>
        <w:rPr>
          <w:rFonts w:ascii="Times New Roman" w:hAnsi="Times New Roman"/>
          <w:sz w:val="28"/>
        </w:rPr>
      </w:pPr>
      <w:r w:rsidRPr="00E17146">
        <w:rPr>
          <w:rFonts w:ascii="Times New Roman" w:hAnsi="Times New Roman" w:cs="Times New Roman"/>
          <w:sz w:val="28"/>
          <w:szCs w:val="28"/>
          <w:u w:val="single"/>
        </w:rPr>
        <w:t>Профессиональная</w:t>
      </w:r>
      <w:r w:rsidRPr="00E1714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17146">
        <w:rPr>
          <w:rFonts w:ascii="Times New Roman" w:hAnsi="Times New Roman" w:cs="Times New Roman"/>
          <w:sz w:val="28"/>
          <w:szCs w:val="28"/>
          <w:u w:val="single"/>
        </w:rPr>
        <w:t>адаптация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="00E17146">
        <w:rPr>
          <w:rFonts w:ascii="Times New Roman" w:hAnsi="Times New Roman"/>
          <w:sz w:val="28"/>
          <w:szCs w:val="28"/>
        </w:rPr>
        <w:t>–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приспособление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человека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новым</w:t>
      </w:r>
      <w:r w:rsidR="00E17146">
        <w:rPr>
          <w:rFonts w:ascii="Times New Roman" w:hAnsi="Times New Roman" w:cs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условиям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труда</w:t>
      </w:r>
      <w:r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F327E3" w:rsidP="00E17146">
      <w:pPr>
        <w:shd w:val="clear" w:color="auto" w:fill="FFFFFF"/>
        <w:spacing w:after="120"/>
        <w:jc w:val="both"/>
        <w:rPr>
          <w:rFonts w:ascii="Times New Roman" w:hAnsi="Times New Roman"/>
          <w:sz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Адаптация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молодого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специалиста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производстве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проходит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несколько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фаз</w:t>
      </w:r>
      <w:r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F327E3" w:rsidP="00E17146">
      <w:pPr>
        <w:shd w:val="clear" w:color="auto" w:fill="FFFFFF"/>
        <w:ind w:left="1560" w:hanging="1560"/>
        <w:jc w:val="both"/>
        <w:rPr>
          <w:rFonts w:ascii="Times New Roman" w:hAnsi="Times New Roman"/>
          <w:sz w:val="28"/>
        </w:rPr>
      </w:pPr>
      <w:r w:rsidRPr="007C6F50">
        <w:rPr>
          <w:rFonts w:ascii="Franklin Gothic Heavy" w:hAnsi="Franklin Gothic Heavy" w:cs="Times New Roman"/>
          <w:sz w:val="28"/>
          <w:szCs w:val="28"/>
        </w:rPr>
        <w:t>Первая</w:t>
      </w:r>
      <w:r w:rsidRPr="007C6F50">
        <w:rPr>
          <w:rFonts w:ascii="Franklin Gothic Heavy" w:hAnsi="Franklin Gothic Heavy"/>
          <w:sz w:val="28"/>
          <w:szCs w:val="28"/>
        </w:rPr>
        <w:t xml:space="preserve"> </w:t>
      </w:r>
      <w:r w:rsidRPr="007C6F50">
        <w:rPr>
          <w:rFonts w:ascii="Franklin Gothic Heavy" w:hAnsi="Franklin Gothic Heavy" w:cs="Times New Roman"/>
          <w:sz w:val="28"/>
          <w:szCs w:val="28"/>
        </w:rPr>
        <w:t>фаза</w:t>
      </w:r>
      <w:r w:rsidRPr="007C6F50">
        <w:rPr>
          <w:rFonts w:ascii="Franklin Gothic Heavy" w:hAnsi="Franklin Gothic Heavy"/>
          <w:sz w:val="28"/>
          <w:szCs w:val="28"/>
        </w:rPr>
        <w:t>: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молодой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специалист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должен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освоить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действующие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этом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коллективе нормы</w:t>
      </w:r>
      <w:r w:rsidRPr="00692E79">
        <w:rPr>
          <w:rFonts w:ascii="Times New Roman" w:hAnsi="Times New Roman"/>
          <w:sz w:val="28"/>
          <w:szCs w:val="28"/>
        </w:rPr>
        <w:t xml:space="preserve">. </w:t>
      </w:r>
      <w:r w:rsidRPr="00692E79">
        <w:rPr>
          <w:rFonts w:ascii="Times New Roman" w:hAnsi="Times New Roman" w:cs="Times New Roman"/>
          <w:sz w:val="28"/>
          <w:szCs w:val="28"/>
        </w:rPr>
        <w:t>Первоначально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происходит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столкновение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опыта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общения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по</w:t>
      </w:r>
      <w:r w:rsidRPr="00692E79">
        <w:rPr>
          <w:rFonts w:ascii="Times New Roman" w:hAnsi="Times New Roman" w:cs="Times New Roman"/>
          <w:sz w:val="28"/>
          <w:szCs w:val="28"/>
        </w:rPr>
        <w:softHyphen/>
        <w:t>нимание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традиций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моральных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нравственных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ценностей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того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чем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располагает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коллектив</w:t>
      </w:r>
      <w:r w:rsidRPr="00692E79">
        <w:rPr>
          <w:rFonts w:ascii="Times New Roman" w:hAnsi="Times New Roman"/>
          <w:sz w:val="28"/>
          <w:szCs w:val="28"/>
        </w:rPr>
        <w:t xml:space="preserve">. </w:t>
      </w:r>
      <w:r w:rsidRPr="00692E79">
        <w:rPr>
          <w:rFonts w:ascii="Times New Roman" w:hAnsi="Times New Roman" w:cs="Times New Roman"/>
          <w:sz w:val="28"/>
          <w:szCs w:val="28"/>
        </w:rPr>
        <w:t>Если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опыт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новичка соответствует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тому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что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есть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коллективе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то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первая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фаза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адап</w:t>
      </w:r>
      <w:r w:rsidRPr="00692E79">
        <w:rPr>
          <w:rFonts w:ascii="Times New Roman" w:hAnsi="Times New Roman" w:cs="Times New Roman"/>
          <w:sz w:val="28"/>
          <w:szCs w:val="28"/>
        </w:rPr>
        <w:softHyphen/>
        <w:t>тации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проходит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легко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быстро</w:t>
      </w:r>
      <w:r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F327E3" w:rsidP="00E17146">
      <w:pPr>
        <w:shd w:val="clear" w:color="auto" w:fill="FFFFFF"/>
        <w:spacing w:after="120"/>
        <w:ind w:left="1560"/>
        <w:jc w:val="both"/>
        <w:rPr>
          <w:rFonts w:ascii="Times New Roman" w:hAnsi="Times New Roman"/>
          <w:sz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В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этой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фазе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роль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должен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сыграть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конформизм</w:t>
      </w:r>
      <w:r w:rsidRPr="00692E79">
        <w:rPr>
          <w:rFonts w:ascii="Times New Roman" w:hAnsi="Times New Roman"/>
          <w:sz w:val="28"/>
          <w:szCs w:val="28"/>
        </w:rPr>
        <w:t xml:space="preserve"> (</w:t>
      </w:r>
      <w:r w:rsidRPr="00692E79">
        <w:rPr>
          <w:rFonts w:ascii="Times New Roman" w:hAnsi="Times New Roman" w:cs="Times New Roman"/>
          <w:sz w:val="28"/>
          <w:szCs w:val="28"/>
        </w:rPr>
        <w:t>изменение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поведе</w:t>
      </w:r>
      <w:r w:rsidRPr="00692E79">
        <w:rPr>
          <w:rFonts w:ascii="Times New Roman" w:hAnsi="Times New Roman" w:cs="Times New Roman"/>
          <w:sz w:val="28"/>
          <w:szCs w:val="28"/>
        </w:rPr>
        <w:softHyphen/>
        <w:t>ния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или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убеждения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результате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давления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группы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коллектива</w:t>
      </w:r>
      <w:r w:rsidRPr="00692E79">
        <w:rPr>
          <w:rFonts w:ascii="Times New Roman" w:hAnsi="Times New Roman"/>
          <w:sz w:val="28"/>
          <w:szCs w:val="28"/>
        </w:rPr>
        <w:t xml:space="preserve">), </w:t>
      </w:r>
      <w:r w:rsidRPr="00692E79">
        <w:rPr>
          <w:rFonts w:ascii="Times New Roman" w:hAnsi="Times New Roman" w:cs="Times New Roman"/>
          <w:sz w:val="28"/>
          <w:szCs w:val="28"/>
        </w:rPr>
        <w:t>ко</w:t>
      </w:r>
      <w:r w:rsidRPr="00692E79">
        <w:rPr>
          <w:rFonts w:ascii="Times New Roman" w:hAnsi="Times New Roman" w:cs="Times New Roman"/>
          <w:sz w:val="28"/>
          <w:szCs w:val="28"/>
        </w:rPr>
        <w:softHyphen/>
        <w:t>торый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проявляется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уступчивости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или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одобрении</w:t>
      </w:r>
      <w:r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F327E3" w:rsidP="00E17146">
      <w:pPr>
        <w:shd w:val="clear" w:color="auto" w:fill="FFFFFF"/>
        <w:spacing w:after="120"/>
        <w:jc w:val="both"/>
        <w:rPr>
          <w:rFonts w:ascii="Times New Roman" w:hAnsi="Times New Roman"/>
          <w:sz w:val="28"/>
        </w:rPr>
      </w:pPr>
      <w:r w:rsidRPr="00E17146">
        <w:rPr>
          <w:rFonts w:ascii="Times New Roman" w:hAnsi="Times New Roman" w:cs="Times New Roman"/>
          <w:sz w:val="28"/>
          <w:szCs w:val="28"/>
          <w:u w:val="single"/>
        </w:rPr>
        <w:t>Уступчивость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="00E17146">
        <w:rPr>
          <w:rFonts w:ascii="Times New Roman" w:hAnsi="Times New Roman"/>
          <w:sz w:val="28"/>
          <w:szCs w:val="28"/>
        </w:rPr>
        <w:t>–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внешнее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следование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за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группой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при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внутреннем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согласии</w:t>
      </w:r>
      <w:r w:rsidRPr="00692E79">
        <w:rPr>
          <w:rFonts w:ascii="Times New Roman" w:hAnsi="Times New Roman"/>
          <w:sz w:val="28"/>
          <w:szCs w:val="28"/>
        </w:rPr>
        <w:t>.</w:t>
      </w:r>
    </w:p>
    <w:p w:rsidR="00206482" w:rsidRDefault="00F327E3" w:rsidP="00692E7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17146">
        <w:rPr>
          <w:rFonts w:ascii="Times New Roman" w:hAnsi="Times New Roman" w:cs="Times New Roman"/>
          <w:sz w:val="28"/>
          <w:szCs w:val="28"/>
          <w:u w:val="single"/>
        </w:rPr>
        <w:t>Одобрение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="00E17146">
        <w:rPr>
          <w:rFonts w:ascii="Times New Roman" w:hAnsi="Times New Roman"/>
          <w:sz w:val="28"/>
          <w:szCs w:val="28"/>
        </w:rPr>
        <w:t>–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полное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соответствие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убеждений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поступков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социальному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давлению</w:t>
      </w:r>
      <w:r w:rsidRPr="00692E79">
        <w:rPr>
          <w:rFonts w:ascii="Times New Roman" w:hAnsi="Times New Roman"/>
          <w:sz w:val="28"/>
          <w:szCs w:val="28"/>
        </w:rPr>
        <w:t>.</w:t>
      </w:r>
    </w:p>
    <w:p w:rsidR="00E17146" w:rsidRPr="00692E79" w:rsidRDefault="00E17146" w:rsidP="00692E79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206482" w:rsidRPr="00692E79" w:rsidRDefault="00F327E3" w:rsidP="007C6F50">
      <w:pPr>
        <w:shd w:val="clear" w:color="auto" w:fill="FFFFFF"/>
        <w:spacing w:after="120"/>
        <w:ind w:left="1559" w:hanging="1559"/>
        <w:jc w:val="both"/>
        <w:rPr>
          <w:rFonts w:ascii="Times New Roman" w:hAnsi="Times New Roman"/>
          <w:sz w:val="28"/>
        </w:rPr>
      </w:pPr>
      <w:r w:rsidRPr="007C6F50">
        <w:rPr>
          <w:rFonts w:ascii="Franklin Gothic Heavy" w:hAnsi="Franklin Gothic Heavy" w:cs="Times New Roman"/>
          <w:sz w:val="28"/>
          <w:szCs w:val="28"/>
        </w:rPr>
        <w:t>Вторая фаза: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определяется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противоречием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между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необходимостью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="00E17146">
        <w:rPr>
          <w:rFonts w:ascii="Times New Roman" w:hAnsi="Times New Roman"/>
          <w:sz w:val="28"/>
          <w:szCs w:val="28"/>
        </w:rPr>
        <w:t>«</w:t>
      </w:r>
      <w:r w:rsidRPr="00692E79">
        <w:rPr>
          <w:rFonts w:ascii="Times New Roman" w:hAnsi="Times New Roman" w:cs="Times New Roman"/>
          <w:sz w:val="28"/>
          <w:szCs w:val="28"/>
        </w:rPr>
        <w:t>быть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как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все</w:t>
      </w:r>
      <w:r w:rsidR="00E17146">
        <w:rPr>
          <w:rFonts w:ascii="Times New Roman" w:hAnsi="Times New Roman" w:cs="Times New Roman"/>
          <w:sz w:val="28"/>
          <w:szCs w:val="28"/>
        </w:rPr>
        <w:t>»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стремлением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индивидуализации</w:t>
      </w:r>
      <w:r w:rsidRPr="00692E79">
        <w:rPr>
          <w:rFonts w:ascii="Times New Roman" w:hAnsi="Times New Roman"/>
          <w:sz w:val="28"/>
          <w:szCs w:val="28"/>
        </w:rPr>
        <w:t xml:space="preserve">. </w:t>
      </w:r>
      <w:r w:rsidRPr="00692E79">
        <w:rPr>
          <w:rFonts w:ascii="Times New Roman" w:hAnsi="Times New Roman" w:cs="Times New Roman"/>
          <w:sz w:val="28"/>
          <w:szCs w:val="28"/>
        </w:rPr>
        <w:t>Эта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фаза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всех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специалис</w:t>
      </w:r>
      <w:r w:rsidRPr="00692E79">
        <w:rPr>
          <w:rFonts w:ascii="Times New Roman" w:hAnsi="Times New Roman" w:cs="Times New Roman"/>
          <w:sz w:val="28"/>
          <w:szCs w:val="28"/>
        </w:rPr>
        <w:softHyphen/>
        <w:t>тов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некоторых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устраивает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="00E17146">
        <w:rPr>
          <w:rFonts w:ascii="Times New Roman" w:hAnsi="Times New Roman"/>
          <w:sz w:val="28"/>
          <w:szCs w:val="28"/>
        </w:rPr>
        <w:t>«</w:t>
      </w:r>
      <w:r w:rsidRPr="00692E79">
        <w:rPr>
          <w:rFonts w:ascii="Times New Roman" w:hAnsi="Times New Roman" w:cs="Times New Roman"/>
          <w:sz w:val="28"/>
          <w:szCs w:val="28"/>
        </w:rPr>
        <w:t>быть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как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все</w:t>
      </w:r>
      <w:r w:rsidR="00E17146">
        <w:rPr>
          <w:rFonts w:ascii="Times New Roman" w:hAnsi="Times New Roman" w:cs="Times New Roman"/>
          <w:sz w:val="28"/>
          <w:szCs w:val="28"/>
        </w:rPr>
        <w:t>»</w:t>
      </w:r>
      <w:r w:rsidRPr="00692E79">
        <w:rPr>
          <w:rFonts w:ascii="Times New Roman" w:hAnsi="Times New Roman"/>
          <w:sz w:val="28"/>
          <w:szCs w:val="28"/>
        </w:rPr>
        <w:t xml:space="preserve">. </w:t>
      </w:r>
      <w:r w:rsidRPr="00692E79">
        <w:rPr>
          <w:rFonts w:ascii="Times New Roman" w:hAnsi="Times New Roman" w:cs="Times New Roman"/>
          <w:sz w:val="28"/>
          <w:szCs w:val="28"/>
        </w:rPr>
        <w:t>Даже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имея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больших притязаний</w:t>
      </w:r>
      <w:r w:rsidR="00E17146">
        <w:rPr>
          <w:rFonts w:ascii="Times New Roman" w:hAnsi="Times New Roman" w:cs="Times New Roman"/>
          <w:sz w:val="28"/>
          <w:szCs w:val="28"/>
        </w:rPr>
        <w:t>,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человек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проявляет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потребность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быть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личностью</w:t>
      </w:r>
      <w:r w:rsidRPr="00692E79">
        <w:rPr>
          <w:rFonts w:ascii="Times New Roman" w:hAnsi="Times New Roman"/>
          <w:sz w:val="28"/>
          <w:szCs w:val="28"/>
        </w:rPr>
        <w:t xml:space="preserve">. </w:t>
      </w:r>
      <w:r w:rsidRPr="00692E79">
        <w:rPr>
          <w:rFonts w:ascii="Times New Roman" w:hAnsi="Times New Roman" w:cs="Times New Roman"/>
          <w:sz w:val="28"/>
          <w:szCs w:val="28"/>
        </w:rPr>
        <w:t>Мобилизуются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внутренние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ресурсы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для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самоутверждения</w:t>
      </w:r>
      <w:r w:rsidRPr="00692E79">
        <w:rPr>
          <w:rFonts w:ascii="Times New Roman" w:hAnsi="Times New Roman"/>
          <w:sz w:val="28"/>
          <w:szCs w:val="28"/>
        </w:rPr>
        <w:t xml:space="preserve">. </w:t>
      </w:r>
      <w:r w:rsidRPr="00692E79">
        <w:rPr>
          <w:rFonts w:ascii="Times New Roman" w:hAnsi="Times New Roman" w:cs="Times New Roman"/>
          <w:sz w:val="28"/>
          <w:szCs w:val="28"/>
        </w:rPr>
        <w:t>Молодой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спе</w:t>
      </w:r>
      <w:r w:rsidRPr="00692E79">
        <w:rPr>
          <w:rFonts w:ascii="Times New Roman" w:hAnsi="Times New Roman" w:cs="Times New Roman"/>
          <w:sz w:val="28"/>
          <w:szCs w:val="28"/>
        </w:rPr>
        <w:softHyphen/>
        <w:t>циалист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демонстрирует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свои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знания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навыки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полученные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время учебы</w:t>
      </w:r>
      <w:r w:rsidRPr="00692E79">
        <w:rPr>
          <w:rFonts w:ascii="Times New Roman" w:hAnsi="Times New Roman"/>
          <w:sz w:val="28"/>
          <w:szCs w:val="28"/>
        </w:rPr>
        <w:t>.</w:t>
      </w:r>
    </w:p>
    <w:p w:rsidR="00206482" w:rsidRDefault="00F327E3" w:rsidP="00E17146">
      <w:pPr>
        <w:shd w:val="clear" w:color="auto" w:fill="FFFFFF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7C6F50">
        <w:rPr>
          <w:rFonts w:ascii="Franklin Gothic Heavy" w:hAnsi="Franklin Gothic Heavy" w:cs="Times New Roman"/>
          <w:sz w:val="28"/>
          <w:szCs w:val="28"/>
        </w:rPr>
        <w:t>Третья фаза: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интеграция</w:t>
      </w:r>
      <w:r w:rsidRPr="00692E79">
        <w:rPr>
          <w:rFonts w:ascii="Times New Roman" w:hAnsi="Times New Roman"/>
          <w:sz w:val="28"/>
          <w:szCs w:val="28"/>
        </w:rPr>
        <w:t xml:space="preserve">. </w:t>
      </w:r>
      <w:r w:rsidRPr="00692E79">
        <w:rPr>
          <w:rFonts w:ascii="Times New Roman" w:hAnsi="Times New Roman" w:cs="Times New Roman"/>
          <w:sz w:val="28"/>
          <w:szCs w:val="28"/>
        </w:rPr>
        <w:t>Сущность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определяется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противоречием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между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представлениями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молодого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специалиста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потребностями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коллектива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принять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одобрить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его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индивидуальные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качества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которые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соответствуют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сис</w:t>
      </w:r>
      <w:r w:rsidRPr="00692E79">
        <w:rPr>
          <w:rFonts w:ascii="Times New Roman" w:hAnsi="Times New Roman" w:cs="Times New Roman"/>
          <w:sz w:val="28"/>
          <w:szCs w:val="28"/>
        </w:rPr>
        <w:softHyphen/>
        <w:t>теме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ценностей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коллектива</w:t>
      </w:r>
      <w:r w:rsidRPr="00692E79">
        <w:rPr>
          <w:rFonts w:ascii="Times New Roman" w:hAnsi="Times New Roman"/>
          <w:sz w:val="28"/>
          <w:szCs w:val="28"/>
        </w:rPr>
        <w:t>.</w:t>
      </w:r>
    </w:p>
    <w:p w:rsidR="007C6F50" w:rsidRPr="00692E79" w:rsidRDefault="007C6F50" w:rsidP="00E17146">
      <w:pPr>
        <w:shd w:val="clear" w:color="auto" w:fill="FFFFFF"/>
        <w:ind w:left="1560" w:hanging="1560"/>
        <w:jc w:val="both"/>
        <w:rPr>
          <w:rFonts w:ascii="Times New Roman" w:hAnsi="Times New Roman"/>
          <w:sz w:val="28"/>
        </w:rPr>
      </w:pPr>
    </w:p>
    <w:p w:rsidR="00206482" w:rsidRPr="00692E79" w:rsidRDefault="00E17146" w:rsidP="007C6F50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Начинающийся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специалист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наиболее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влиятелен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если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он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упорно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последователен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 своих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взглядах</w:t>
      </w:r>
      <w:r w:rsidR="00F327E3" w:rsidRPr="00692E79">
        <w:rPr>
          <w:rFonts w:ascii="Times New Roman" w:hAnsi="Times New Roman"/>
          <w:sz w:val="28"/>
          <w:szCs w:val="28"/>
        </w:rPr>
        <w:t>,</w:t>
      </w:r>
      <w:r w:rsidR="00FA601E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показывает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высокий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уровень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компетентности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в его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действиях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чувствуется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уверенность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он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может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найти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себе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сторонников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FA601E" w:rsidP="007C6F50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каким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требованиям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условиям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производства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надо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сегодня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адаптироваться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27E3" w:rsidRPr="00692E79">
        <w:rPr>
          <w:rFonts w:ascii="Times New Roman" w:hAnsi="Times New Roman" w:cs="Times New Roman"/>
          <w:sz w:val="28"/>
          <w:szCs w:val="28"/>
        </w:rPr>
        <w:t>лодому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специалисту</w:t>
      </w:r>
      <w:r w:rsidR="00F327E3" w:rsidRPr="00692E79">
        <w:rPr>
          <w:rFonts w:ascii="Times New Roman" w:hAnsi="Times New Roman"/>
          <w:sz w:val="28"/>
          <w:szCs w:val="28"/>
        </w:rPr>
        <w:t>?</w:t>
      </w:r>
    </w:p>
    <w:p w:rsidR="00206482" w:rsidRPr="00692E79" w:rsidRDefault="00FA601E" w:rsidP="00692E79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Американские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социологи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указывают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перечень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которым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приняли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боту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молодых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специалистов</w:t>
      </w:r>
      <w:r w:rsidR="00F327E3" w:rsidRPr="00692E79">
        <w:rPr>
          <w:rFonts w:ascii="Times New Roman" w:hAnsi="Times New Roman"/>
          <w:sz w:val="28"/>
          <w:szCs w:val="28"/>
        </w:rPr>
        <w:t>:</w:t>
      </w:r>
    </w:p>
    <w:p w:rsidR="00206482" w:rsidRPr="00692E79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жалкий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внешний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вид</w:t>
      </w:r>
      <w:r w:rsidRPr="00692E79">
        <w:rPr>
          <w:rFonts w:ascii="Times New Roman" w:hAnsi="Times New Roman"/>
          <w:sz w:val="28"/>
          <w:szCs w:val="28"/>
        </w:rPr>
        <w:t>;</w:t>
      </w:r>
      <w:r w:rsidRPr="00692E79">
        <w:rPr>
          <w:rFonts w:ascii="Times New Roman" w:hAnsi="Times New Roman" w:cs="Arial"/>
          <w:sz w:val="28"/>
          <w:szCs w:val="28"/>
        </w:rPr>
        <w:tab/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стремление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показать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превосходство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манеры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всезнайки</w:t>
      </w:r>
      <w:r w:rsidRPr="00692E79">
        <w:rPr>
          <w:rFonts w:ascii="Times New Roman" w:hAnsi="Times New Roman"/>
          <w:sz w:val="28"/>
          <w:szCs w:val="28"/>
        </w:rPr>
        <w:t xml:space="preserve">; </w:t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неумение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хорошо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говорить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слабый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голос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ошибки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ударении</w:t>
      </w:r>
      <w:r w:rsidRPr="00692E79">
        <w:rPr>
          <w:rFonts w:ascii="Times New Roman" w:hAnsi="Times New Roman"/>
          <w:sz w:val="28"/>
          <w:szCs w:val="28"/>
        </w:rPr>
        <w:t>;</w:t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отсутствие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планов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карьеры</w:t>
      </w:r>
      <w:r w:rsidRPr="00692E79">
        <w:rPr>
          <w:rFonts w:ascii="Times New Roman" w:hAnsi="Times New Roman"/>
          <w:sz w:val="28"/>
          <w:szCs w:val="28"/>
        </w:rPr>
        <w:t>,</w:t>
      </w:r>
      <w:r w:rsidR="00FA601E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ч</w:t>
      </w:r>
      <w:r w:rsidR="00FA601E">
        <w:rPr>
          <w:rFonts w:ascii="Times New Roman" w:hAnsi="Times New Roman" w:cs="Times New Roman"/>
          <w:sz w:val="28"/>
          <w:szCs w:val="28"/>
        </w:rPr>
        <w:t>ё</w:t>
      </w:r>
      <w:r w:rsidRPr="00692E79">
        <w:rPr>
          <w:rFonts w:ascii="Times New Roman" w:hAnsi="Times New Roman" w:cs="Times New Roman"/>
          <w:sz w:val="28"/>
          <w:szCs w:val="28"/>
        </w:rPr>
        <w:t>тких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целей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задач</w:t>
      </w:r>
      <w:r w:rsidRPr="00692E79">
        <w:rPr>
          <w:rFonts w:ascii="Times New Roman" w:hAnsi="Times New Roman"/>
          <w:sz w:val="28"/>
          <w:szCs w:val="28"/>
        </w:rPr>
        <w:t>;</w:t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неуверенность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себе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неискренность</w:t>
      </w:r>
      <w:r w:rsidRPr="00692E79">
        <w:rPr>
          <w:rFonts w:ascii="Times New Roman" w:hAnsi="Times New Roman"/>
          <w:sz w:val="28"/>
          <w:szCs w:val="28"/>
        </w:rPr>
        <w:t xml:space="preserve">; </w:t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отсутствие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интереса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энтузиазма</w:t>
      </w:r>
      <w:r w:rsidRPr="00692E79">
        <w:rPr>
          <w:rFonts w:ascii="Times New Roman" w:hAnsi="Times New Roman"/>
          <w:sz w:val="28"/>
          <w:szCs w:val="28"/>
        </w:rPr>
        <w:t xml:space="preserve">; </w:t>
      </w:r>
    </w:p>
    <w:p w:rsidR="00206482" w:rsidRDefault="00FA601E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327E3" w:rsidRPr="00692E79">
        <w:rPr>
          <w:rFonts w:ascii="Times New Roman" w:hAnsi="Times New Roman" w:cs="Times New Roman"/>
          <w:sz w:val="28"/>
          <w:szCs w:val="28"/>
        </w:rPr>
        <w:t>аинтересованность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только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высокой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зарплате</w:t>
      </w:r>
      <w:r w:rsidR="00F327E3" w:rsidRPr="00692E79">
        <w:rPr>
          <w:rFonts w:ascii="Times New Roman" w:hAnsi="Times New Roman"/>
          <w:sz w:val="28"/>
          <w:szCs w:val="28"/>
        </w:rPr>
        <w:t>;</w:t>
      </w:r>
    </w:p>
    <w:p w:rsidR="00206482" w:rsidRPr="00692E79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низкий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уровень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успеваемости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время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учебы</w:t>
      </w:r>
      <w:r w:rsidRPr="00692E79">
        <w:rPr>
          <w:rFonts w:ascii="Times New Roman" w:hAnsi="Times New Roman"/>
          <w:sz w:val="28"/>
          <w:szCs w:val="28"/>
        </w:rPr>
        <w:t>;</w:t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высокий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уровень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притязаний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должности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зарплате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нежелание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начинать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</w:t>
      </w:r>
      <w:r w:rsidR="00FA601E">
        <w:rPr>
          <w:rFonts w:ascii="Times New Roman" w:hAnsi="Times New Roman" w:cs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низки</w:t>
      </w:r>
      <w:r w:rsidR="00FA601E">
        <w:rPr>
          <w:rFonts w:ascii="Times New Roman" w:hAnsi="Times New Roman" w:cs="Times New Roman"/>
          <w:sz w:val="28"/>
          <w:szCs w:val="28"/>
        </w:rPr>
        <w:t>х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должностей</w:t>
      </w:r>
      <w:r w:rsidRPr="00692E79">
        <w:rPr>
          <w:rFonts w:ascii="Times New Roman" w:hAnsi="Times New Roman"/>
          <w:sz w:val="28"/>
          <w:szCs w:val="28"/>
        </w:rPr>
        <w:t xml:space="preserve">; </w:t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постоянные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самооправдания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ссылки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неблагоприятные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факторы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уклончивые</w:t>
      </w:r>
      <w:r w:rsidR="00FA601E">
        <w:rPr>
          <w:rFonts w:ascii="Times New Roman" w:hAnsi="Times New Roman" w:cs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ответы</w:t>
      </w:r>
      <w:r w:rsidRPr="00692E79">
        <w:rPr>
          <w:rFonts w:ascii="Times New Roman" w:hAnsi="Times New Roman"/>
          <w:sz w:val="28"/>
          <w:szCs w:val="28"/>
        </w:rPr>
        <w:t xml:space="preserve">; </w:t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недостаток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такта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незнание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д</w:t>
      </w:r>
      <w:r w:rsidR="00FA601E">
        <w:rPr>
          <w:rFonts w:ascii="Times New Roman" w:hAnsi="Times New Roman" w:cs="Times New Roman"/>
          <w:sz w:val="28"/>
          <w:szCs w:val="28"/>
        </w:rPr>
        <w:t>е</w:t>
      </w:r>
      <w:r w:rsidRPr="00692E79">
        <w:rPr>
          <w:rFonts w:ascii="Times New Roman" w:hAnsi="Times New Roman" w:cs="Times New Roman"/>
          <w:sz w:val="28"/>
          <w:szCs w:val="28"/>
        </w:rPr>
        <w:t>лового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этикета</w:t>
      </w:r>
      <w:r w:rsidRPr="00692E79">
        <w:rPr>
          <w:rFonts w:ascii="Times New Roman" w:hAnsi="Times New Roman"/>
          <w:sz w:val="28"/>
          <w:szCs w:val="28"/>
        </w:rPr>
        <w:t xml:space="preserve">; </w:t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агрессивность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поведения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недостаток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вежливости</w:t>
      </w:r>
      <w:r w:rsidRPr="00692E79">
        <w:rPr>
          <w:rFonts w:ascii="Times New Roman" w:hAnsi="Times New Roman"/>
          <w:sz w:val="28"/>
          <w:szCs w:val="28"/>
        </w:rPr>
        <w:t xml:space="preserve">; </w:t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презрительные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отзывы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пред</w:t>
      </w:r>
      <w:r w:rsidR="00FA601E">
        <w:rPr>
          <w:rFonts w:ascii="Times New Roman" w:hAnsi="Times New Roman" w:cs="Times New Roman"/>
          <w:sz w:val="28"/>
          <w:szCs w:val="28"/>
        </w:rPr>
        <w:t>ы</w:t>
      </w:r>
      <w:r w:rsidRPr="00692E79">
        <w:rPr>
          <w:rFonts w:ascii="Times New Roman" w:hAnsi="Times New Roman" w:cs="Times New Roman"/>
          <w:sz w:val="28"/>
          <w:szCs w:val="28"/>
        </w:rPr>
        <w:t>ду</w:t>
      </w:r>
      <w:r w:rsidR="00FA601E">
        <w:rPr>
          <w:rFonts w:ascii="Times New Roman" w:hAnsi="Times New Roman" w:cs="Times New Roman"/>
          <w:sz w:val="28"/>
          <w:szCs w:val="28"/>
        </w:rPr>
        <w:t>щ</w:t>
      </w:r>
      <w:r w:rsidRPr="00692E79">
        <w:rPr>
          <w:rFonts w:ascii="Times New Roman" w:hAnsi="Times New Roman" w:cs="Times New Roman"/>
          <w:sz w:val="28"/>
          <w:szCs w:val="28"/>
        </w:rPr>
        <w:t>их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работодателях</w:t>
      </w:r>
      <w:r w:rsidRPr="00692E79">
        <w:rPr>
          <w:rFonts w:ascii="Times New Roman" w:hAnsi="Times New Roman"/>
          <w:sz w:val="28"/>
          <w:szCs w:val="28"/>
        </w:rPr>
        <w:t xml:space="preserve">; </w:t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нежелание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учиться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повышать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свою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квалификацию</w:t>
      </w:r>
      <w:r w:rsidRPr="00692E79">
        <w:rPr>
          <w:rFonts w:ascii="Times New Roman" w:hAnsi="Times New Roman"/>
          <w:sz w:val="28"/>
          <w:szCs w:val="28"/>
        </w:rPr>
        <w:t xml:space="preserve">; </w:t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избегание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смотреть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глаза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консультанту</w:t>
      </w:r>
      <w:r w:rsidRPr="00692E79">
        <w:rPr>
          <w:rFonts w:ascii="Times New Roman" w:hAnsi="Times New Roman"/>
          <w:sz w:val="28"/>
          <w:szCs w:val="28"/>
        </w:rPr>
        <w:t xml:space="preserve">; </w:t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неряшливость</w:t>
      </w:r>
      <w:r w:rsidRPr="00692E79">
        <w:rPr>
          <w:rFonts w:ascii="Times New Roman" w:hAnsi="Times New Roman"/>
          <w:sz w:val="28"/>
          <w:szCs w:val="28"/>
        </w:rPr>
        <w:t xml:space="preserve">; </w:t>
      </w:r>
    </w:p>
    <w:p w:rsidR="00FA601E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низкая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квалификация</w:t>
      </w:r>
      <w:r w:rsidRPr="00692E79">
        <w:rPr>
          <w:rFonts w:ascii="Times New Roman" w:hAnsi="Times New Roman"/>
          <w:sz w:val="28"/>
          <w:szCs w:val="28"/>
        </w:rPr>
        <w:t xml:space="preserve">; </w:t>
      </w:r>
    </w:p>
    <w:p w:rsidR="00206482" w:rsidRPr="00692E79" w:rsidRDefault="00F327E3" w:rsidP="007C6F50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лень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="00FA601E">
        <w:rPr>
          <w:rFonts w:ascii="Times New Roman" w:hAnsi="Times New Roman"/>
          <w:sz w:val="28"/>
          <w:szCs w:val="28"/>
        </w:rPr>
        <w:t>ци</w:t>
      </w:r>
      <w:r w:rsidRPr="00692E79">
        <w:rPr>
          <w:rFonts w:ascii="Times New Roman" w:hAnsi="Times New Roman" w:cs="Times New Roman"/>
          <w:sz w:val="28"/>
          <w:szCs w:val="28"/>
        </w:rPr>
        <w:t>низм</w:t>
      </w:r>
      <w:r w:rsidRPr="00692E79">
        <w:rPr>
          <w:rFonts w:ascii="Times New Roman" w:hAnsi="Times New Roman"/>
          <w:sz w:val="28"/>
          <w:szCs w:val="28"/>
        </w:rPr>
        <w:t>.</w:t>
      </w:r>
    </w:p>
    <w:p w:rsidR="00FA601E" w:rsidRDefault="00FA601E" w:rsidP="00692E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06482" w:rsidRPr="00692E79" w:rsidRDefault="00FA601E" w:rsidP="007C6F50">
      <w:pPr>
        <w:shd w:val="clear" w:color="auto" w:fill="FFFFFF"/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условиях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313223">
        <w:rPr>
          <w:rFonts w:ascii="Times New Roman" w:hAnsi="Times New Roman" w:cs="Times New Roman"/>
          <w:sz w:val="28"/>
          <w:szCs w:val="28"/>
        </w:rPr>
        <w:t>мирового финансового и экономического кризиса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когда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закрываются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одни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фирмы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отк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рываются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другие</w:t>
      </w:r>
      <w:r w:rsidR="00941F26">
        <w:rPr>
          <w:rFonts w:ascii="Times New Roman" w:hAnsi="Times New Roman" w:cs="Times New Roman"/>
          <w:sz w:val="28"/>
          <w:szCs w:val="28"/>
        </w:rPr>
        <w:t>,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уже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этапе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собеседования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важны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адаптивные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навыки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FA601E" w:rsidP="007C6F50">
      <w:pPr>
        <w:shd w:val="clear" w:color="auto" w:fill="FFFFFF"/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Учебным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заведениям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надо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брать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себя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сверхзадачу</w:t>
      </w:r>
      <w:r w:rsidR="00F327E3" w:rsidRPr="00692E79">
        <w:rPr>
          <w:rFonts w:ascii="Times New Roman" w:hAnsi="Times New Roman"/>
          <w:sz w:val="28"/>
          <w:szCs w:val="28"/>
        </w:rPr>
        <w:t xml:space="preserve">: </w:t>
      </w:r>
      <w:r w:rsidR="00F327E3" w:rsidRPr="00692E79">
        <w:rPr>
          <w:rFonts w:ascii="Times New Roman" w:hAnsi="Times New Roman" w:cs="Times New Roman"/>
          <w:sz w:val="28"/>
          <w:szCs w:val="28"/>
        </w:rPr>
        <w:t>формирование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адаптив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ной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личности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это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задача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масштаба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надо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понять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что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можно сделать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время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подготовки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будущего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специалиста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FA601E" w:rsidP="007C6F50">
      <w:pPr>
        <w:shd w:val="clear" w:color="auto" w:fill="FFFFFF"/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223">
        <w:rPr>
          <w:rFonts w:ascii="Times New Roman" w:hAnsi="Times New Roman" w:cs="Times New Roman"/>
          <w:sz w:val="28"/>
          <w:szCs w:val="28"/>
        </w:rPr>
        <w:t xml:space="preserve">Анализ анкетирования выпускников Мурманского </w:t>
      </w:r>
      <w:r w:rsidR="00D55E8C">
        <w:rPr>
          <w:rFonts w:ascii="Times New Roman" w:hAnsi="Times New Roman" w:cs="Times New Roman"/>
          <w:sz w:val="28"/>
          <w:szCs w:val="28"/>
        </w:rPr>
        <w:t>торгово-экономического колледжа, окончивших колледж в 2012</w:t>
      </w:r>
      <w:r w:rsidR="00313223">
        <w:rPr>
          <w:rFonts w:ascii="Times New Roman" w:hAnsi="Times New Roman" w:cs="Times New Roman"/>
          <w:sz w:val="28"/>
          <w:szCs w:val="28"/>
        </w:rPr>
        <w:t xml:space="preserve"> году,</w:t>
      </w:r>
      <w:r w:rsidR="008739E3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пока</w:t>
      </w:r>
      <w:r w:rsidR="008739E3">
        <w:rPr>
          <w:rFonts w:ascii="Times New Roman" w:hAnsi="Times New Roman" w:cs="Times New Roman"/>
          <w:sz w:val="28"/>
          <w:szCs w:val="28"/>
        </w:rPr>
        <w:t>за</w:t>
      </w:r>
      <w:r w:rsidR="00F327E3" w:rsidRPr="00692E79">
        <w:rPr>
          <w:rFonts w:ascii="Times New Roman" w:hAnsi="Times New Roman" w:cs="Times New Roman"/>
          <w:sz w:val="28"/>
          <w:szCs w:val="28"/>
        </w:rPr>
        <w:t>л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что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выпускники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испытывают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трудности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связанные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 недостатком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общей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культуры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неумением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коллективом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поддерживать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нор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мальную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психологическую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атмосферу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нехваткой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навыков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313223">
        <w:rPr>
          <w:rFonts w:ascii="Times New Roman" w:hAnsi="Times New Roman"/>
          <w:sz w:val="28"/>
          <w:szCs w:val="28"/>
        </w:rPr>
        <w:t xml:space="preserve">по </w:t>
      </w:r>
      <w:r w:rsidR="00F327E3" w:rsidRPr="00692E79">
        <w:rPr>
          <w:rFonts w:ascii="Times New Roman" w:hAnsi="Times New Roman" w:cs="Times New Roman"/>
          <w:sz w:val="28"/>
          <w:szCs w:val="28"/>
        </w:rPr>
        <w:t>технологии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производства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незнание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критериев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экономического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анализа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8739E3" w:rsidP="007C6F50">
      <w:pPr>
        <w:shd w:val="clear" w:color="auto" w:fill="FFFFFF"/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Учебное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заведение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может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помочь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молодому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специалисту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сформировать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ряд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качеств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входящих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понятие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адаптативность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коммуникативность,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стрес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 w:cs="Times New Roman"/>
          <w:sz w:val="28"/>
          <w:szCs w:val="28"/>
        </w:rPr>
        <w:t>оустойчиво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 w:cs="Times New Roman"/>
          <w:sz w:val="28"/>
          <w:szCs w:val="28"/>
        </w:rPr>
        <w:t>ть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спо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собность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самоконтролю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способность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переучиванию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гибкость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знаний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своих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индив</w:t>
      </w:r>
      <w:r>
        <w:rPr>
          <w:rFonts w:ascii="Times New Roman" w:hAnsi="Times New Roman" w:cs="Times New Roman"/>
          <w:sz w:val="28"/>
          <w:szCs w:val="28"/>
        </w:rPr>
        <w:t>ид</w:t>
      </w:r>
      <w:r w:rsidR="00F327E3" w:rsidRPr="00692E79">
        <w:rPr>
          <w:rFonts w:ascii="Times New Roman" w:hAnsi="Times New Roman" w:cs="Times New Roman"/>
          <w:sz w:val="28"/>
          <w:szCs w:val="28"/>
        </w:rPr>
        <w:t>уально</w:t>
      </w:r>
      <w:r w:rsidR="00F327E3" w:rsidRPr="00692E79">
        <w:rPr>
          <w:rFonts w:ascii="Times New Roman" w:hAnsi="Times New Roman"/>
          <w:sz w:val="28"/>
          <w:szCs w:val="28"/>
        </w:rPr>
        <w:t>-</w:t>
      </w:r>
      <w:r w:rsidR="00F327E3" w:rsidRPr="00692E79">
        <w:rPr>
          <w:rFonts w:ascii="Times New Roman" w:hAnsi="Times New Roman" w:cs="Times New Roman"/>
          <w:sz w:val="28"/>
          <w:szCs w:val="28"/>
        </w:rPr>
        <w:t>психологических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качеств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8739E3" w:rsidRDefault="008739E3" w:rsidP="007C6F50">
      <w:pPr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Это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все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можно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сформировать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проводя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целенапр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27E3" w:rsidRPr="00692E79">
        <w:rPr>
          <w:rFonts w:ascii="Times New Roman" w:hAnsi="Times New Roman" w:cs="Times New Roman"/>
          <w:sz w:val="28"/>
          <w:szCs w:val="28"/>
        </w:rPr>
        <w:t>вленную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работу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</w:p>
    <w:p w:rsidR="00206482" w:rsidRPr="00692E79" w:rsidRDefault="008739E3" w:rsidP="007C6F50">
      <w:pPr>
        <w:shd w:val="clear" w:color="auto" w:fill="FFFFFF"/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Очень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часто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методики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преподавания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предметов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формируют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только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спо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собность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ретранслировать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полученные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уроках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нужны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методики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разви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тию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самостоятельно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доб</w:t>
      </w:r>
      <w:r>
        <w:rPr>
          <w:rFonts w:ascii="Times New Roman" w:hAnsi="Times New Roman" w:cs="Times New Roman"/>
          <w:sz w:val="28"/>
          <w:szCs w:val="28"/>
        </w:rPr>
        <w:t>ыв</w:t>
      </w:r>
      <w:r w:rsidR="00F327E3" w:rsidRPr="00692E79">
        <w:rPr>
          <w:rFonts w:ascii="Times New Roman" w:hAnsi="Times New Roman" w:cs="Times New Roman"/>
          <w:sz w:val="28"/>
          <w:szCs w:val="28"/>
        </w:rPr>
        <w:t>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знания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творчески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пользоваться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анализиро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вать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делать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выводы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формировать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готовность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мобильной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адап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тации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производстве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8739E3" w:rsidP="007C6F50">
      <w:pPr>
        <w:shd w:val="clear" w:color="auto" w:fill="FFFFFF"/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Целевой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327E3" w:rsidRPr="00692E79">
        <w:rPr>
          <w:rFonts w:ascii="Times New Roman" w:hAnsi="Times New Roman" w:cs="Times New Roman"/>
          <w:sz w:val="28"/>
          <w:szCs w:val="28"/>
        </w:rPr>
        <w:t>нкцией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образования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всех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уровней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современном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этапе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является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фор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мирование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гармонично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вписываться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окружающий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мир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8739E3" w:rsidP="007C6F50">
      <w:pPr>
        <w:shd w:val="clear" w:color="auto" w:fill="FFFFFF"/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Тревожно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что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навыки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получаемые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процессе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обучения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соответствуют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уровню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современных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задач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рациональным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методам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разрешения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поэтому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решение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многих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задач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превращается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проб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ошибок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уровне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нятия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решений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Примеров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тому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множество</w:t>
      </w:r>
      <w:r w:rsidR="00F327E3" w:rsidRPr="00692E79">
        <w:rPr>
          <w:rFonts w:ascii="Times New Roman" w:hAnsi="Times New Roman"/>
          <w:sz w:val="28"/>
          <w:szCs w:val="28"/>
        </w:rPr>
        <w:t xml:space="preserve">: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политике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экономике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Как</w:t>
      </w:r>
      <w:r w:rsidR="00F327E3" w:rsidRPr="00692E79">
        <w:rPr>
          <w:rFonts w:ascii="Times New Roman" w:hAnsi="Times New Roman"/>
          <w:sz w:val="28"/>
          <w:szCs w:val="28"/>
        </w:rPr>
        <w:t>-</w:t>
      </w:r>
      <w:r w:rsidR="00F327E3" w:rsidRPr="00692E79">
        <w:rPr>
          <w:rFonts w:ascii="Times New Roman" w:hAnsi="Times New Roman" w:cs="Times New Roman"/>
          <w:sz w:val="28"/>
          <w:szCs w:val="28"/>
        </w:rPr>
        <w:t>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сложилось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что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передний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план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ставится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процесс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работы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конечный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результат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7C6F50" w:rsidRDefault="008739E3" w:rsidP="007C6F50">
      <w:pPr>
        <w:shd w:val="clear" w:color="auto" w:fill="FFFFFF"/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Подготовка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адаптации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производстве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имеет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пять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направлений</w:t>
      </w:r>
      <w:r w:rsidR="00F327E3" w:rsidRPr="00692E79">
        <w:rPr>
          <w:rFonts w:ascii="Times New Roman" w:hAnsi="Times New Roman"/>
          <w:sz w:val="28"/>
          <w:szCs w:val="28"/>
        </w:rPr>
        <w:t>:</w:t>
      </w:r>
    </w:p>
    <w:p w:rsidR="00206482" w:rsidRDefault="008739E3" w:rsidP="007C6F50">
      <w:pPr>
        <w:numPr>
          <w:ilvl w:val="0"/>
          <w:numId w:val="10"/>
        </w:numPr>
        <w:shd w:val="clear" w:color="auto" w:fill="FFFFFF"/>
        <w:spacing w:after="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327E3" w:rsidRPr="00692E79">
        <w:rPr>
          <w:rFonts w:ascii="Times New Roman" w:hAnsi="Times New Roman" w:cs="Times New Roman"/>
          <w:sz w:val="28"/>
          <w:szCs w:val="28"/>
        </w:rPr>
        <w:t>оответствие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специалиста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социальному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казу.</w:t>
      </w:r>
    </w:p>
    <w:p w:rsidR="008739E3" w:rsidRDefault="00F327E3" w:rsidP="007C6F50">
      <w:pPr>
        <w:numPr>
          <w:ilvl w:val="0"/>
          <w:numId w:val="10"/>
        </w:numPr>
        <w:shd w:val="clear" w:color="auto" w:fill="FFFFFF"/>
        <w:spacing w:after="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Комплексный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подход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формированию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знаний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умений</w:t>
      </w:r>
      <w:r w:rsidR="008739E3">
        <w:rPr>
          <w:rFonts w:ascii="Times New Roman" w:hAnsi="Times New Roman" w:cs="Times New Roman"/>
          <w:sz w:val="28"/>
          <w:szCs w:val="28"/>
        </w:rPr>
        <w:t>.</w:t>
      </w:r>
    </w:p>
    <w:p w:rsidR="008739E3" w:rsidRDefault="00F327E3" w:rsidP="007C6F50">
      <w:pPr>
        <w:numPr>
          <w:ilvl w:val="0"/>
          <w:numId w:val="10"/>
        </w:numPr>
        <w:shd w:val="clear" w:color="auto" w:fill="FFFFFF"/>
        <w:spacing w:after="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Личностно</w:t>
      </w:r>
      <w:r w:rsidRPr="00692E79">
        <w:rPr>
          <w:rFonts w:ascii="Times New Roman" w:hAnsi="Times New Roman"/>
          <w:sz w:val="28"/>
          <w:szCs w:val="28"/>
        </w:rPr>
        <w:t>-</w:t>
      </w:r>
      <w:r w:rsidRPr="00692E79">
        <w:rPr>
          <w:rFonts w:ascii="Times New Roman" w:hAnsi="Times New Roman" w:cs="Times New Roman"/>
          <w:sz w:val="28"/>
          <w:szCs w:val="28"/>
        </w:rPr>
        <w:t>ориентированный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творческий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процесс</w:t>
      </w:r>
      <w:r w:rsidR="008739E3">
        <w:rPr>
          <w:rFonts w:ascii="Times New Roman" w:hAnsi="Times New Roman" w:cs="Times New Roman"/>
          <w:sz w:val="28"/>
          <w:szCs w:val="28"/>
        </w:rPr>
        <w:t>.</w:t>
      </w:r>
    </w:p>
    <w:p w:rsidR="008739E3" w:rsidRDefault="00F327E3" w:rsidP="007C6F50">
      <w:pPr>
        <w:numPr>
          <w:ilvl w:val="0"/>
          <w:numId w:val="10"/>
        </w:numPr>
        <w:shd w:val="clear" w:color="auto" w:fill="FFFFFF"/>
        <w:spacing w:after="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Единство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традиционных</w:t>
      </w:r>
      <w:r w:rsidR="008739E3">
        <w:rPr>
          <w:rFonts w:ascii="Times New Roman" w:hAnsi="Times New Roman" w:cs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инновационных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форм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обучения</w:t>
      </w:r>
      <w:r w:rsidR="008739E3">
        <w:rPr>
          <w:rFonts w:ascii="Times New Roman" w:hAnsi="Times New Roman" w:cs="Times New Roman"/>
          <w:sz w:val="28"/>
          <w:szCs w:val="28"/>
        </w:rPr>
        <w:t>.</w:t>
      </w:r>
    </w:p>
    <w:p w:rsidR="00206482" w:rsidRPr="00692E79" w:rsidRDefault="00F327E3" w:rsidP="007C6F50">
      <w:pPr>
        <w:numPr>
          <w:ilvl w:val="0"/>
          <w:numId w:val="10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Организация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работы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студентов</w:t>
      </w:r>
      <w:r w:rsidRPr="00692E79">
        <w:rPr>
          <w:rFonts w:ascii="Times New Roman" w:hAnsi="Times New Roman"/>
          <w:sz w:val="28"/>
          <w:szCs w:val="28"/>
        </w:rPr>
        <w:t>.</w:t>
      </w:r>
    </w:p>
    <w:p w:rsidR="008739E3" w:rsidRDefault="008739E3" w:rsidP="00692E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06482" w:rsidRPr="007C6F50" w:rsidRDefault="00F327E3" w:rsidP="00C33DD7">
      <w:pPr>
        <w:shd w:val="clear" w:color="auto" w:fill="FFFFFF"/>
        <w:jc w:val="center"/>
        <w:outlineLvl w:val="0"/>
        <w:rPr>
          <w:rFonts w:asciiTheme="majorHAnsi" w:hAnsiTheme="majorHAnsi" w:cs="Times New Roman"/>
          <w:b/>
          <w:i/>
          <w:sz w:val="28"/>
          <w:szCs w:val="28"/>
        </w:rPr>
      </w:pPr>
      <w:r w:rsidRPr="007C6F50">
        <w:rPr>
          <w:rFonts w:asciiTheme="majorHAnsi" w:hAnsiTheme="majorHAnsi" w:cs="Times New Roman"/>
          <w:b/>
          <w:i/>
          <w:sz w:val="28"/>
          <w:szCs w:val="28"/>
        </w:rPr>
        <w:t>Рассмотрим</w:t>
      </w:r>
      <w:r w:rsidRPr="007C6F50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7C6F50">
        <w:rPr>
          <w:rFonts w:asciiTheme="majorHAnsi" w:hAnsiTheme="majorHAnsi" w:cs="Times New Roman"/>
          <w:b/>
          <w:i/>
          <w:sz w:val="28"/>
          <w:szCs w:val="28"/>
        </w:rPr>
        <w:t>ка</w:t>
      </w:r>
      <w:r w:rsidR="008739E3" w:rsidRPr="007C6F50">
        <w:rPr>
          <w:rFonts w:asciiTheme="majorHAnsi" w:hAnsiTheme="majorHAnsi" w:cs="Times New Roman"/>
          <w:b/>
          <w:i/>
          <w:sz w:val="28"/>
          <w:szCs w:val="28"/>
        </w:rPr>
        <w:t>ж</w:t>
      </w:r>
      <w:r w:rsidRPr="007C6F50">
        <w:rPr>
          <w:rFonts w:asciiTheme="majorHAnsi" w:hAnsiTheme="majorHAnsi" w:cs="Times New Roman"/>
          <w:b/>
          <w:i/>
          <w:sz w:val="28"/>
          <w:szCs w:val="28"/>
        </w:rPr>
        <w:t>дое</w:t>
      </w:r>
      <w:r w:rsidRPr="007C6F50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7C6F50">
        <w:rPr>
          <w:rFonts w:asciiTheme="majorHAnsi" w:hAnsiTheme="majorHAnsi" w:cs="Times New Roman"/>
          <w:b/>
          <w:i/>
          <w:sz w:val="28"/>
          <w:szCs w:val="28"/>
        </w:rPr>
        <w:t>направление</w:t>
      </w:r>
      <w:r w:rsidR="008739E3" w:rsidRPr="007C6F50">
        <w:rPr>
          <w:rFonts w:asciiTheme="majorHAnsi" w:hAnsiTheme="majorHAnsi" w:cs="Times New Roman"/>
          <w:b/>
          <w:i/>
          <w:sz w:val="28"/>
          <w:szCs w:val="28"/>
        </w:rPr>
        <w:t>:</w:t>
      </w:r>
    </w:p>
    <w:p w:rsidR="008739E3" w:rsidRPr="009F38A2" w:rsidRDefault="008739E3" w:rsidP="00692E79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</w:p>
    <w:p w:rsidR="00206482" w:rsidRPr="007C6F50" w:rsidRDefault="00F327E3" w:rsidP="00C33DD7">
      <w:pPr>
        <w:shd w:val="clear" w:color="auto" w:fill="FFFFFF"/>
        <w:jc w:val="both"/>
        <w:outlineLvl w:val="0"/>
        <w:rPr>
          <w:rFonts w:ascii="Bookman Old Style" w:hAnsi="Bookman Old Style"/>
          <w:b/>
          <w:smallCaps/>
          <w:sz w:val="28"/>
        </w:rPr>
      </w:pP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1)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Соответствие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специалиста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социальному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заказу</w:t>
      </w:r>
      <w:r w:rsidRPr="007C6F50">
        <w:rPr>
          <w:rFonts w:ascii="Bookman Old Style" w:hAnsi="Bookman Old Style"/>
          <w:b/>
          <w:smallCaps/>
          <w:sz w:val="28"/>
          <w:szCs w:val="28"/>
        </w:rPr>
        <w:t>.</w:t>
      </w:r>
    </w:p>
    <w:p w:rsidR="007C6F50" w:rsidRPr="009F38A2" w:rsidRDefault="007C6F50" w:rsidP="00692E79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206482" w:rsidRPr="00692E79" w:rsidRDefault="008739E3" w:rsidP="009F38A2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Преподаватели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техникумов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должны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вести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серьезную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этом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направлении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Учебники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методические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пособия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практикумы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учебные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фильмы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должны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быть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полнены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учетом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требований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предприятий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регионе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техникума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рецензироваться представителями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предприятий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Комплексные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проверки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аттестации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техникумов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исследовательская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должны проводиться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представителями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отрасли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регионе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Постоянное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последовательное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увеличение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приема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студентов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без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учета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реаль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потребностей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привело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серьезным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противоречиям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содержании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качестве подготовки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кадров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Мурманской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области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появилось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множество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учебных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заведений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которые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занялись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подготовкой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торговых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кадров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без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наличия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материальной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базы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учеб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заведений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При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опросе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бывших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выпускников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Мурманского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торгово</w:t>
      </w:r>
      <w:r w:rsidR="00F327E3" w:rsidRPr="00692E79">
        <w:rPr>
          <w:rFonts w:ascii="Times New Roman" w:hAnsi="Times New Roman"/>
          <w:sz w:val="28"/>
          <w:szCs w:val="28"/>
        </w:rPr>
        <w:t>-</w:t>
      </w:r>
      <w:r w:rsidR="00F327E3" w:rsidRPr="00692E79">
        <w:rPr>
          <w:rFonts w:ascii="Times New Roman" w:hAnsi="Times New Roman" w:cs="Times New Roman"/>
          <w:sz w:val="28"/>
          <w:szCs w:val="28"/>
        </w:rPr>
        <w:t>экономического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77346F">
        <w:rPr>
          <w:rFonts w:ascii="Times New Roman" w:hAnsi="Times New Roman" w:cs="Times New Roman"/>
          <w:sz w:val="28"/>
          <w:szCs w:val="28"/>
        </w:rPr>
        <w:t>колледжа</w:t>
      </w:r>
      <w:r w:rsidR="00F327E3" w:rsidRPr="00692E79">
        <w:rPr>
          <w:rFonts w:ascii="Times New Roman" w:hAnsi="Times New Roman" w:cs="Times New Roman"/>
          <w:sz w:val="28"/>
          <w:szCs w:val="28"/>
        </w:rPr>
        <w:t xml:space="preserve"> выясняется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что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специалисты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средним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специальным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образованием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используют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 рабочих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должностях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где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потенциал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база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знаний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используются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 производстве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незначительно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другой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стороны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молодые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специалисты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испытывали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трудности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адаптацией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но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вым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условиям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жизни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работы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Им</w:t>
      </w:r>
      <w:r w:rsidR="00F327E3" w:rsidRPr="00692E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явно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хватало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налаживать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контакты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руководством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коллегами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 подчиненными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навыков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выхода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из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конфликтной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ситуации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организаторских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способностей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7C6F50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Потребность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может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быть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выявлена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заявкам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центре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занятости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этому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вопросу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учебные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заведения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должны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провести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исследования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зависимос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ти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произвести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перестройку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учебного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процесса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целью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подготовки высококвалифицированных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специалистов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соответствующих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социальному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заказу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предп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риятий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313223" w:rsidRDefault="00313223" w:rsidP="009F38A2">
      <w:pPr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346F">
        <w:rPr>
          <w:rFonts w:ascii="Times New Roman" w:hAnsi="Times New Roman"/>
          <w:sz w:val="28"/>
          <w:szCs w:val="28"/>
        </w:rPr>
        <w:t>МТЭК</w:t>
      </w:r>
      <w:r>
        <w:rPr>
          <w:rFonts w:ascii="Times New Roman" w:hAnsi="Times New Roman"/>
          <w:sz w:val="28"/>
          <w:szCs w:val="28"/>
        </w:rPr>
        <w:t xml:space="preserve"> несколько последних лет проводились «Презентации работодателей», в которых участвовали такие предприятия как сеть трактиров «Кружка», магазины «Болеро», «Радиоклуб», «Провизион» и др.</w:t>
      </w:r>
    </w:p>
    <w:p w:rsidR="00313223" w:rsidRDefault="0077346F" w:rsidP="009F38A2">
      <w:pPr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этого, МТЭК</w:t>
      </w:r>
      <w:r w:rsidR="00313223">
        <w:rPr>
          <w:rFonts w:ascii="Times New Roman" w:hAnsi="Times New Roman"/>
          <w:sz w:val="28"/>
          <w:szCs w:val="28"/>
        </w:rPr>
        <w:t xml:space="preserve"> заключил договора с потенциальными работодателями на проведение производственной практики (гипермаркет «Твой», «О</w:t>
      </w:r>
      <w:r w:rsidR="00313223" w:rsidRPr="00313223">
        <w:rPr>
          <w:rFonts w:ascii="Times New Roman" w:hAnsi="Times New Roman"/>
          <w:sz w:val="28"/>
          <w:szCs w:val="28"/>
        </w:rPr>
        <w:t>`</w:t>
      </w:r>
      <w:r w:rsidR="00313223">
        <w:rPr>
          <w:rFonts w:ascii="Times New Roman" w:hAnsi="Times New Roman"/>
          <w:sz w:val="28"/>
          <w:szCs w:val="28"/>
        </w:rPr>
        <w:t>кей», супермаркеты «Евророс», ресторан «Полярные Зори», трактиры «Кружка» и другие). И работодатель в процессе работы может оценить студента и определиться с потенциальным работником.</w:t>
      </w:r>
    </w:p>
    <w:p w:rsidR="009F38A2" w:rsidRDefault="00313223" w:rsidP="009F38A2">
      <w:pPr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анкетирования студентов выпускных групп видно, что 70% студентов, обучающихся по специальности «Технология продукции общественного питания», уже знают, где будут в дальнейшем работать после окончания техникума, причём 40% из них будут работать на предприятии, где проходили практику.</w:t>
      </w:r>
      <w:r w:rsidR="009F38A2">
        <w:rPr>
          <w:rFonts w:ascii="Times New Roman" w:hAnsi="Times New Roman"/>
          <w:sz w:val="28"/>
          <w:szCs w:val="28"/>
        </w:rPr>
        <w:t xml:space="preserve"> </w:t>
      </w:r>
      <w:r w:rsidR="009F38A2">
        <w:rPr>
          <w:rFonts w:ascii="Times New Roman" w:hAnsi="Times New Roman"/>
          <w:sz w:val="28"/>
          <w:szCs w:val="28"/>
        </w:rPr>
        <w:tab/>
      </w:r>
    </w:p>
    <w:p w:rsidR="00313223" w:rsidRDefault="009F38A2" w:rsidP="003132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Среди студентов старших курсов, обучающихся по специальностям «Коммерция» и «Экономика и бухгалтерский учёт», определились с будущей работой только 60%, из них 50% – на местах практики.</w:t>
      </w:r>
    </w:p>
    <w:p w:rsidR="007C6F50" w:rsidRDefault="007C6F50" w:rsidP="00692E7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06482" w:rsidRPr="007C6F50" w:rsidRDefault="00D66344" w:rsidP="00C33DD7">
      <w:pPr>
        <w:shd w:val="clear" w:color="auto" w:fill="FFFFFF"/>
        <w:jc w:val="both"/>
        <w:outlineLvl w:val="0"/>
        <w:rPr>
          <w:rFonts w:ascii="Bookman Old Style" w:hAnsi="Bookman Old Style"/>
          <w:b/>
          <w:smallCaps/>
          <w:sz w:val="28"/>
          <w:szCs w:val="28"/>
        </w:rPr>
      </w:pPr>
      <w:r w:rsidRPr="007C6F50">
        <w:rPr>
          <w:rFonts w:ascii="Bookman Old Style" w:hAnsi="Bookman Old Style"/>
          <w:b/>
          <w:smallCaps/>
          <w:sz w:val="28"/>
          <w:szCs w:val="28"/>
        </w:rPr>
        <w:t>2</w:t>
      </w:r>
      <w:r w:rsidR="007C6F50">
        <w:rPr>
          <w:rFonts w:ascii="Bookman Old Style" w:hAnsi="Bookman Old Style"/>
          <w:b/>
          <w:smallCaps/>
          <w:sz w:val="28"/>
          <w:szCs w:val="28"/>
        </w:rPr>
        <w:t>)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="00F327E3" w:rsidRPr="007C6F50">
        <w:rPr>
          <w:rFonts w:ascii="Charcoal CY" w:hAnsi="Charcoal CY" w:cs="Charcoal CY"/>
          <w:b/>
          <w:smallCaps/>
          <w:sz w:val="28"/>
          <w:szCs w:val="28"/>
        </w:rPr>
        <w:t>Комплексный</w:t>
      </w:r>
      <w:r w:rsidR="00F327E3"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="00F327E3" w:rsidRPr="007C6F50">
        <w:rPr>
          <w:rFonts w:ascii="Charcoal CY" w:hAnsi="Charcoal CY" w:cs="Charcoal CY"/>
          <w:b/>
          <w:smallCaps/>
          <w:sz w:val="28"/>
          <w:szCs w:val="28"/>
        </w:rPr>
        <w:t>подход</w:t>
      </w:r>
      <w:r w:rsidR="00F327E3"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="00F327E3" w:rsidRPr="007C6F50">
        <w:rPr>
          <w:rFonts w:ascii="Charcoal CY" w:hAnsi="Charcoal CY" w:cs="Charcoal CY"/>
          <w:b/>
          <w:smallCaps/>
          <w:sz w:val="28"/>
          <w:szCs w:val="28"/>
        </w:rPr>
        <w:t>к</w:t>
      </w:r>
      <w:r w:rsidR="00F327E3"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="00F327E3" w:rsidRPr="007C6F50">
        <w:rPr>
          <w:rFonts w:ascii="Charcoal CY" w:hAnsi="Charcoal CY" w:cs="Charcoal CY"/>
          <w:b/>
          <w:smallCaps/>
          <w:sz w:val="28"/>
          <w:szCs w:val="28"/>
        </w:rPr>
        <w:t>формированию</w:t>
      </w:r>
      <w:r w:rsidR="00F327E3"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="00F327E3" w:rsidRPr="007C6F50">
        <w:rPr>
          <w:rFonts w:ascii="Charcoal CY" w:hAnsi="Charcoal CY" w:cs="Charcoal CY"/>
          <w:b/>
          <w:smallCaps/>
          <w:sz w:val="28"/>
          <w:szCs w:val="28"/>
        </w:rPr>
        <w:t>системы</w:t>
      </w:r>
      <w:r w:rsidR="00F327E3"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="00F327E3" w:rsidRPr="007C6F50">
        <w:rPr>
          <w:rFonts w:ascii="Charcoal CY" w:hAnsi="Charcoal CY" w:cs="Charcoal CY"/>
          <w:b/>
          <w:smallCaps/>
          <w:sz w:val="28"/>
          <w:szCs w:val="28"/>
        </w:rPr>
        <w:t>профессиональных</w:t>
      </w:r>
      <w:r w:rsidR="00F327E3"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="00F327E3" w:rsidRPr="007C6F50">
        <w:rPr>
          <w:rFonts w:ascii="Charcoal CY" w:hAnsi="Charcoal CY" w:cs="Charcoal CY"/>
          <w:b/>
          <w:smallCaps/>
          <w:sz w:val="28"/>
          <w:szCs w:val="28"/>
        </w:rPr>
        <w:t>знаний</w:t>
      </w:r>
      <w:r w:rsidR="00F327E3" w:rsidRPr="007C6F50">
        <w:rPr>
          <w:rFonts w:ascii="Bookman Old Style" w:hAnsi="Bookman Old Style"/>
          <w:b/>
          <w:smallCaps/>
          <w:sz w:val="28"/>
          <w:szCs w:val="28"/>
        </w:rPr>
        <w:t>,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="00F327E3" w:rsidRPr="007C6F50">
        <w:rPr>
          <w:rFonts w:ascii="Charcoal CY" w:hAnsi="Charcoal CY" w:cs="Charcoal CY"/>
          <w:b/>
          <w:smallCaps/>
          <w:sz w:val="28"/>
          <w:szCs w:val="28"/>
        </w:rPr>
        <w:t>умений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и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="00F327E3" w:rsidRPr="007C6F50">
        <w:rPr>
          <w:rFonts w:ascii="Charcoal CY" w:hAnsi="Charcoal CY" w:cs="Charcoal CY"/>
          <w:b/>
          <w:smallCaps/>
          <w:sz w:val="28"/>
          <w:szCs w:val="28"/>
        </w:rPr>
        <w:t>навыков</w:t>
      </w:r>
      <w:r w:rsidR="00F327E3" w:rsidRPr="007C6F50">
        <w:rPr>
          <w:rFonts w:ascii="Bookman Old Style" w:hAnsi="Bookman Old Style"/>
          <w:b/>
          <w:smallCaps/>
          <w:sz w:val="28"/>
          <w:szCs w:val="28"/>
        </w:rPr>
        <w:t>.</w:t>
      </w:r>
    </w:p>
    <w:p w:rsidR="00D66344" w:rsidRPr="009F38A2" w:rsidRDefault="00D66344" w:rsidP="00692E79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206482" w:rsidRPr="00692E79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Эта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начинается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изучения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доработки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характеристик по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всем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специальностям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этой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необходимо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удалять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основное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внимание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взаимосвязи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предметов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</w:t>
      </w:r>
      <w:r w:rsidR="00F327E3" w:rsidRPr="00692E79">
        <w:rPr>
          <w:rFonts w:ascii="Times New Roman" w:hAnsi="Times New Roman" w:cs="Times New Roman"/>
          <w:sz w:val="28"/>
          <w:szCs w:val="28"/>
        </w:rPr>
        <w:t>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сетевой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график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охватывающий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весь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период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обучения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Начинают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профилирующих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предметов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доработав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содержание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учетом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требо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ваний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характеристик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Затем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327E3" w:rsidRPr="00692E79">
        <w:rPr>
          <w:rFonts w:ascii="Times New Roman" w:hAnsi="Times New Roman" w:cs="Times New Roman"/>
          <w:sz w:val="28"/>
          <w:szCs w:val="28"/>
        </w:rPr>
        <w:t>следуется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взаимосвязь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предметами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цикла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общепроф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F327E3" w:rsidRPr="00692E79">
        <w:rPr>
          <w:rFonts w:ascii="Times New Roman" w:hAnsi="Times New Roman" w:cs="Times New Roman"/>
          <w:sz w:val="28"/>
          <w:szCs w:val="28"/>
        </w:rPr>
        <w:t>ьных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дисциплин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 xml:space="preserve">профилирующих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между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собой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Всем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преподавателям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была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дано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задание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обосновать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содержание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объем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их предметов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указать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какой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мере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дисциплина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через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другие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предметы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конечный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результат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всем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дисциплинам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вырабат</w:t>
      </w:r>
      <w:r>
        <w:rPr>
          <w:rFonts w:ascii="Times New Roman" w:hAnsi="Times New Roman" w:cs="Times New Roman"/>
          <w:sz w:val="28"/>
          <w:szCs w:val="28"/>
        </w:rPr>
        <w:t>ыв</w:t>
      </w:r>
      <w:r w:rsidR="00F327E3" w:rsidRPr="00692E79">
        <w:rPr>
          <w:rFonts w:ascii="Times New Roman" w:hAnsi="Times New Roman" w:cs="Times New Roman"/>
          <w:sz w:val="28"/>
          <w:szCs w:val="28"/>
        </w:rPr>
        <w:t>аются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планы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обоснованием внутрипредметных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связей</w:t>
      </w:r>
      <w:r w:rsidR="00F327E3" w:rsidRPr="00692E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6482" w:rsidRPr="00692E79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После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этого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претерпят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изменения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графики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учебного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процесса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что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упорядочит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организацию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техникума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Эти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графики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порядке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экспер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 w:cs="Times New Roman"/>
          <w:sz w:val="28"/>
          <w:szCs w:val="28"/>
        </w:rPr>
        <w:t>мента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могут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быть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утверждены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Министерством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Особое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внимание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надо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уделять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содержанию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курсовых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/>
          <w:sz w:val="28"/>
          <w:szCs w:val="28"/>
        </w:rPr>
        <w:t>(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</w:t>
      </w:r>
      <w:r w:rsidR="00F327E3" w:rsidRPr="00692E79">
        <w:rPr>
          <w:rFonts w:ascii="Times New Roman" w:hAnsi="Times New Roman"/>
          <w:sz w:val="28"/>
          <w:szCs w:val="28"/>
        </w:rPr>
        <w:t xml:space="preserve">)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проектов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преддипломной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практики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связи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резкими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значительными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изменениями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происшедшими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отрасли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остро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стоит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вопрос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подготовки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специалистов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различных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типах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предприятий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Надо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достаточно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короткие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сроки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разобраться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специфике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организа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ции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разработать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методики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расчета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проектов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Для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этого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нужен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тесный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контакт 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комиссиями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экономических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дисциплин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Проекты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должны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более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рациональны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содержанию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должны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быть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отражены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вопросы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маркетинговым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дованиям рынка.</w:t>
      </w:r>
    </w:p>
    <w:p w:rsidR="00206482" w:rsidRPr="00692E79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Технологические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неэкономические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разделы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должны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</w:t>
      </w:r>
      <w:r w:rsidR="00F327E3" w:rsidRPr="00692E79">
        <w:rPr>
          <w:rFonts w:ascii="Times New Roman" w:hAnsi="Times New Roman" w:cs="Times New Roman"/>
          <w:sz w:val="28"/>
          <w:szCs w:val="28"/>
        </w:rPr>
        <w:t>ючать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конкретные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обос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нования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расчеты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надо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включать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обширные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теоретические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выкладки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Должно быть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уделено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достаточное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внимание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вопросам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обеспечения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качества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сертифика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ции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продукции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Графическая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часть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должна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быть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информативная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наглядна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Осу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ществлять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комплексный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подход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формированию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целостной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системы знаний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заставила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жизнь</w:t>
      </w:r>
      <w:r w:rsidR="00F327E3" w:rsidRPr="00692E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Теперь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термины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стали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рассма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327E3" w:rsidRPr="00692E79">
        <w:rPr>
          <w:rFonts w:ascii="Times New Roman" w:hAnsi="Times New Roman" w:cs="Times New Roman"/>
          <w:sz w:val="28"/>
          <w:szCs w:val="28"/>
        </w:rPr>
        <w:t>риваться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двух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значениях</w:t>
      </w:r>
      <w:r w:rsidR="00F327E3" w:rsidRPr="00692E79">
        <w:rPr>
          <w:rFonts w:ascii="Times New Roman" w:hAnsi="Times New Roman"/>
          <w:sz w:val="28"/>
          <w:szCs w:val="28"/>
        </w:rPr>
        <w:t xml:space="preserve">: </w:t>
      </w:r>
      <w:r w:rsidR="00F327E3" w:rsidRPr="00692E79">
        <w:rPr>
          <w:rFonts w:ascii="Times New Roman" w:hAnsi="Times New Roman" w:cs="Times New Roman"/>
          <w:sz w:val="28"/>
          <w:szCs w:val="28"/>
        </w:rPr>
        <w:t>психолого</w:t>
      </w:r>
      <w:r w:rsidR="00F327E3" w:rsidRPr="00692E79">
        <w:rPr>
          <w:rFonts w:ascii="Times New Roman" w:hAnsi="Times New Roman"/>
          <w:sz w:val="28"/>
          <w:szCs w:val="28"/>
        </w:rPr>
        <w:t>-</w:t>
      </w:r>
      <w:r w:rsidR="00F327E3" w:rsidRPr="00692E79">
        <w:rPr>
          <w:rFonts w:ascii="Times New Roman" w:hAnsi="Times New Roman" w:cs="Times New Roman"/>
          <w:sz w:val="28"/>
          <w:szCs w:val="28"/>
        </w:rPr>
        <w:t>педагогическом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общественно</w:t>
      </w:r>
      <w:r w:rsidR="00F327E3" w:rsidRPr="00692E79">
        <w:rPr>
          <w:rFonts w:ascii="Times New Roman" w:hAnsi="Times New Roman"/>
          <w:sz w:val="28"/>
          <w:szCs w:val="28"/>
        </w:rPr>
        <w:t>-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политическом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 тех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пор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пока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докажет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процессе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деятельности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нужного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нельзя говорить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наличии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этого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327E3" w:rsidRPr="00692E79">
        <w:rPr>
          <w:rFonts w:ascii="Times New Roman" w:hAnsi="Times New Roman" w:cs="Times New Roman"/>
          <w:sz w:val="28"/>
          <w:szCs w:val="28"/>
        </w:rPr>
        <w:t>едовательно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знания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Вместе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тем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если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способен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рассказать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должна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быть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выполнена та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иная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работа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означает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что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он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ее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выполнять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Конечно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вербальное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является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важным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условием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успешного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перехода 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предметной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деятельности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если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вытекает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из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цели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обучения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Знания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будучи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непосредственно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связанными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друг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другом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входят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327E3" w:rsidRPr="00692E79">
        <w:rPr>
          <w:rFonts w:ascii="Times New Roman" w:hAnsi="Times New Roman" w:cs="Times New Roman"/>
          <w:sz w:val="28"/>
          <w:szCs w:val="28"/>
        </w:rPr>
        <w:t xml:space="preserve"> структуру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свойств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личности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По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мере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повторения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одного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же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действия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выполнят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его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все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более оттачивается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совершенствуется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результате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F327E3" w:rsidRPr="00692E79">
        <w:rPr>
          <w:rFonts w:ascii="Times New Roman" w:hAnsi="Times New Roman" w:cs="Times New Roman"/>
          <w:sz w:val="28"/>
          <w:szCs w:val="28"/>
        </w:rPr>
        <w:t>нений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наступает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такой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мент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когда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выполнение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перестает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нуждаться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контролирующих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усилиях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 его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стороны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действие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выполняется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автоматически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перерастают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навык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D66344" w:rsidRDefault="00D66344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же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время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навык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опирается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грамотно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ясно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изла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гать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мысли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</w:p>
    <w:p w:rsidR="009F38A2" w:rsidRDefault="009F38A2" w:rsidP="009F38A2">
      <w:pPr>
        <w:shd w:val="clear" w:color="auto" w:fill="FFFFFF"/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Студенты понимают необходимость в дополнительных знаниях и нав</w:t>
      </w:r>
      <w:r w:rsidR="00887BBC">
        <w:rPr>
          <w:rFonts w:ascii="Times New Roman" w:hAnsi="Times New Roman"/>
          <w:sz w:val="28"/>
          <w:szCs w:val="28"/>
        </w:rPr>
        <w:t>ыках. Так после введения во МТЭК</w:t>
      </w:r>
      <w:r>
        <w:rPr>
          <w:rFonts w:ascii="Times New Roman" w:hAnsi="Times New Roman"/>
          <w:sz w:val="28"/>
          <w:szCs w:val="28"/>
        </w:rPr>
        <w:t xml:space="preserve"> факультатива «Кассовые терминалы», студенты всех специальностей, практически все, написали заявления о желании посещать эти занятия. Аналогичная ситуация и с факультативом «Барное дело».</w:t>
      </w:r>
    </w:p>
    <w:p w:rsidR="00206482" w:rsidRDefault="00D66344" w:rsidP="00692E7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Действительность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требует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человека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творческого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отношения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окружающему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миру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9F38A2" w:rsidRDefault="009F38A2" w:rsidP="00692E79">
      <w:pPr>
        <w:shd w:val="clear" w:color="auto" w:fill="FFFFFF"/>
        <w:jc w:val="both"/>
        <w:rPr>
          <w:rFonts w:ascii="Bookman Old Style" w:hAnsi="Bookman Old Style"/>
          <w:b/>
          <w:smallCaps/>
          <w:sz w:val="28"/>
          <w:szCs w:val="28"/>
        </w:rPr>
      </w:pPr>
    </w:p>
    <w:p w:rsidR="00206482" w:rsidRPr="007C6F50" w:rsidRDefault="00F327E3" w:rsidP="00C33DD7">
      <w:pPr>
        <w:shd w:val="clear" w:color="auto" w:fill="FFFFFF"/>
        <w:jc w:val="both"/>
        <w:outlineLvl w:val="0"/>
        <w:rPr>
          <w:rFonts w:ascii="Bookman Old Style" w:hAnsi="Bookman Old Style"/>
          <w:b/>
          <w:smallCaps/>
          <w:sz w:val="28"/>
          <w:szCs w:val="28"/>
        </w:rPr>
      </w:pP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3)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Л</w:t>
      </w:r>
      <w:r w:rsidR="00CC0973" w:rsidRPr="007C6F50">
        <w:rPr>
          <w:rFonts w:ascii="Charcoal CY" w:hAnsi="Charcoal CY" w:cs="Charcoal CY"/>
          <w:b/>
          <w:smallCaps/>
          <w:sz w:val="28"/>
          <w:szCs w:val="28"/>
        </w:rPr>
        <w:t>и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чностно</w:t>
      </w:r>
      <w:r w:rsidR="00CC0973" w:rsidRPr="007C6F50">
        <w:rPr>
          <w:rFonts w:ascii="Bookman Old Style" w:hAnsi="Bookman Old Style"/>
          <w:b/>
          <w:smallCaps/>
          <w:sz w:val="28"/>
          <w:szCs w:val="28"/>
        </w:rPr>
        <w:t>-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ориентированный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творческий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образовательный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подход</w:t>
      </w:r>
      <w:r w:rsidRPr="007C6F50">
        <w:rPr>
          <w:rFonts w:ascii="Bookman Old Style" w:hAnsi="Bookman Old Style"/>
          <w:b/>
          <w:smallCaps/>
          <w:sz w:val="28"/>
          <w:szCs w:val="28"/>
        </w:rPr>
        <w:t>.</w:t>
      </w:r>
    </w:p>
    <w:p w:rsidR="007C6F50" w:rsidRPr="009F38A2" w:rsidRDefault="007C6F50" w:rsidP="00692E79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206482" w:rsidRPr="00692E79" w:rsidRDefault="00CC0973" w:rsidP="009F38A2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При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изучении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всех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предметов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необходимо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вместе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студентами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решать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нетривиальный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задачи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помощью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нетрадиционных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методик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Каждый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преподаватель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должен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быть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искателем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CC0973" w:rsidP="009F38A2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проводя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F327E3" w:rsidRPr="00692E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иное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занятие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видит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людей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особыми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интересами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планами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настроениями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Есть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есть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требования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отдельными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личностями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традиционном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образовательном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процессе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работа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правило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практически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ведется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CC0973" w:rsidP="009F38A2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Учет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индивидуальных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физических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особенностей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предполагает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индивидуальные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задания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даже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индивидуальные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планы работу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разными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студентами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CC0973" w:rsidP="00692E79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Индивидуальный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подход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заключается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том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что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ведется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каждым студентом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том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что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более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сильный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получит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задание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более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сложного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уровня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более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слабы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другого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уровня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CC0973" w:rsidRDefault="00CC0973" w:rsidP="00692E7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06482" w:rsidRPr="007C6F50" w:rsidRDefault="00F327E3" w:rsidP="00C33DD7">
      <w:pPr>
        <w:shd w:val="clear" w:color="auto" w:fill="FFFFFF"/>
        <w:jc w:val="both"/>
        <w:outlineLvl w:val="0"/>
        <w:rPr>
          <w:rFonts w:ascii="Bookman Old Style" w:hAnsi="Bookman Old Style"/>
          <w:b/>
          <w:smallCaps/>
          <w:sz w:val="28"/>
          <w:szCs w:val="28"/>
        </w:rPr>
      </w:pP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4) 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Органическое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единство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традиционных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и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инновационных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="00CC0973" w:rsidRPr="007C6F50">
        <w:rPr>
          <w:rFonts w:ascii="Charcoal CY" w:hAnsi="Charcoal CY" w:cs="Charcoal CY"/>
          <w:b/>
          <w:smallCaps/>
          <w:sz w:val="28"/>
          <w:szCs w:val="28"/>
        </w:rPr>
        <w:t>ф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орм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обучения</w:t>
      </w:r>
      <w:r w:rsidRPr="007C6F50">
        <w:rPr>
          <w:rFonts w:ascii="Bookman Old Style" w:hAnsi="Bookman Old Style"/>
          <w:b/>
          <w:smallCaps/>
          <w:sz w:val="28"/>
          <w:szCs w:val="28"/>
        </w:rPr>
        <w:t>.</w:t>
      </w:r>
    </w:p>
    <w:p w:rsidR="00CC0973" w:rsidRDefault="00CC0973" w:rsidP="00692E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06482" w:rsidRPr="00692E79" w:rsidRDefault="00CC0973" w:rsidP="007C6F50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При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этом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направлении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выявляются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следующие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сложности</w:t>
      </w:r>
      <w:r w:rsidR="00F327E3" w:rsidRPr="00692E79">
        <w:rPr>
          <w:rFonts w:ascii="Times New Roman" w:hAnsi="Times New Roman"/>
          <w:sz w:val="28"/>
          <w:szCs w:val="28"/>
        </w:rPr>
        <w:t>:</w:t>
      </w:r>
    </w:p>
    <w:p w:rsidR="00206482" w:rsidRPr="00692E79" w:rsidRDefault="00F327E3" w:rsidP="007C6F50">
      <w:pPr>
        <w:numPr>
          <w:ilvl w:val="0"/>
          <w:numId w:val="11"/>
        </w:numPr>
        <w:shd w:val="clear" w:color="auto" w:fill="FFFFFF"/>
        <w:spacing w:after="4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перегрузка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студентов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подготовке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такого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рода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экзамена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урока</w:t>
      </w:r>
      <w:r w:rsidR="00CC0973">
        <w:rPr>
          <w:rFonts w:ascii="Times New Roman" w:hAnsi="Times New Roman" w:cs="Times New Roman"/>
          <w:sz w:val="28"/>
          <w:szCs w:val="28"/>
        </w:rPr>
        <w:t>;</w:t>
      </w:r>
    </w:p>
    <w:p w:rsidR="00206482" w:rsidRPr="00692E79" w:rsidRDefault="00CC0973" w:rsidP="007C6F50">
      <w:pPr>
        <w:numPr>
          <w:ilvl w:val="0"/>
          <w:numId w:val="11"/>
        </w:numPr>
        <w:shd w:val="clear" w:color="auto" w:fill="FFFFFF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 w:cs="Times New Roman"/>
          <w:sz w:val="28"/>
          <w:szCs w:val="28"/>
        </w:rPr>
        <w:t>овместное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проведение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всегда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выглядит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гармоничным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из</w:t>
      </w:r>
      <w:r w:rsidR="00F327E3" w:rsidRPr="00692E79">
        <w:rPr>
          <w:rFonts w:ascii="Times New Roman" w:hAnsi="Times New Roman"/>
          <w:sz w:val="28"/>
          <w:szCs w:val="28"/>
        </w:rPr>
        <w:t>-</w:t>
      </w:r>
      <w:r w:rsidR="00F327E3" w:rsidRPr="00692E79">
        <w:rPr>
          <w:rFonts w:ascii="Times New Roman" w:hAnsi="Times New Roman" w:cs="Times New Roman"/>
          <w:sz w:val="28"/>
          <w:szCs w:val="28"/>
        </w:rPr>
        <w:t>за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несовпадения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качеств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партнеров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т</w:t>
      </w:r>
      <w:r w:rsidR="00F327E3" w:rsidRPr="00692E79">
        <w:rPr>
          <w:rFonts w:ascii="Times New Roman" w:hAnsi="Times New Roman"/>
          <w:sz w:val="28"/>
          <w:szCs w:val="28"/>
        </w:rPr>
        <w:t>.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могут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создать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единый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ансамбль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973" w:rsidRPr="007C6F50" w:rsidRDefault="00CC0973" w:rsidP="00692E79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7C6F50">
        <w:rPr>
          <w:rFonts w:ascii="Times New Roman" w:hAnsi="Times New Roman" w:cs="Times New Roman"/>
          <w:sz w:val="16"/>
          <w:szCs w:val="16"/>
        </w:rPr>
        <w:tab/>
      </w:r>
    </w:p>
    <w:p w:rsidR="00206482" w:rsidRPr="00692E79" w:rsidRDefault="00CC0973" w:rsidP="007C6F50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F327E3" w:rsidRPr="00692E79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первых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шагов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внедрения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активных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обучения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требуется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 преподавателя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 w:cs="Times New Roman"/>
          <w:sz w:val="28"/>
          <w:szCs w:val="28"/>
        </w:rPr>
        <w:t>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своих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педагогических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концепций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содержания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процесса 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задач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которые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он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ставит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перед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студентами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CC0973" w:rsidP="007C6F50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Ему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нужно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быть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готовым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отказаться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привычной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методики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занятий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преод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27E3" w:rsidRPr="00692E79">
        <w:rPr>
          <w:rFonts w:ascii="Times New Roman" w:hAnsi="Times New Roman" w:cs="Times New Roman"/>
          <w:sz w:val="28"/>
          <w:szCs w:val="28"/>
        </w:rPr>
        <w:t>леть ряд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вполне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объяснимых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препятствий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предубежденность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против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нового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боязнь неудачи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опасение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рыва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больших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F327E3" w:rsidRPr="00692E79">
        <w:rPr>
          <w:rFonts w:ascii="Times New Roman" w:hAnsi="Times New Roman" w:cs="Times New Roman"/>
          <w:sz w:val="28"/>
          <w:szCs w:val="28"/>
        </w:rPr>
        <w:t>атрат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сил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времени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Однако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активные методы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способствуют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формированию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комплекса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деловых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качеств</w:t>
      </w:r>
      <w:r w:rsidR="00F327E3" w:rsidRPr="00692E79">
        <w:rPr>
          <w:rFonts w:ascii="Times New Roman" w:hAnsi="Times New Roman"/>
          <w:sz w:val="28"/>
          <w:szCs w:val="28"/>
        </w:rPr>
        <w:t>:</w:t>
      </w:r>
    </w:p>
    <w:p w:rsidR="00CC0973" w:rsidRDefault="00F327E3" w:rsidP="007C6F50">
      <w:pPr>
        <w:numPr>
          <w:ilvl w:val="0"/>
          <w:numId w:val="12"/>
        </w:numPr>
        <w:shd w:val="clear" w:color="auto" w:fill="FFFFFF"/>
        <w:tabs>
          <w:tab w:val="left" w:pos="394"/>
        </w:tabs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способности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быстро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адаптироваться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группе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занятой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решением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общей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задачи</w:t>
      </w:r>
      <w:r w:rsidR="00CC0973">
        <w:rPr>
          <w:rFonts w:ascii="Times New Roman" w:hAnsi="Times New Roman" w:cs="Times New Roman"/>
          <w:sz w:val="28"/>
          <w:szCs w:val="28"/>
        </w:rPr>
        <w:t>;</w:t>
      </w:r>
    </w:p>
    <w:p w:rsidR="00206482" w:rsidRPr="00692E79" w:rsidRDefault="00F327E3" w:rsidP="007C6F50">
      <w:pPr>
        <w:numPr>
          <w:ilvl w:val="0"/>
          <w:numId w:val="12"/>
        </w:numPr>
        <w:shd w:val="clear" w:color="auto" w:fill="FFFFFF"/>
        <w:tabs>
          <w:tab w:val="left" w:pos="394"/>
        </w:tabs>
        <w:spacing w:after="40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умения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устанавливать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личные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контакты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обмениваться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информацией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вырабатывать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необходимые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точки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зрения</w:t>
      </w:r>
      <w:r w:rsidR="00CC0973">
        <w:rPr>
          <w:rFonts w:ascii="Times New Roman" w:hAnsi="Times New Roman" w:cs="Times New Roman"/>
          <w:sz w:val="28"/>
          <w:szCs w:val="28"/>
        </w:rPr>
        <w:t>;</w:t>
      </w:r>
    </w:p>
    <w:p w:rsidR="00206482" w:rsidRPr="00692E79" w:rsidRDefault="00F327E3" w:rsidP="007C6F50">
      <w:pPr>
        <w:numPr>
          <w:ilvl w:val="0"/>
          <w:numId w:val="12"/>
        </w:numPr>
        <w:shd w:val="clear" w:color="auto" w:fill="FFFFFF"/>
        <w:tabs>
          <w:tab w:val="left" w:pos="394"/>
        </w:tabs>
        <w:spacing w:after="40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готовности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принять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себя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за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деятельность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группы</w:t>
      </w:r>
      <w:r w:rsidR="00CC0973">
        <w:rPr>
          <w:rFonts w:ascii="Times New Roman" w:hAnsi="Times New Roman" w:cs="Times New Roman"/>
          <w:sz w:val="28"/>
          <w:szCs w:val="28"/>
        </w:rPr>
        <w:t>;</w:t>
      </w:r>
    </w:p>
    <w:p w:rsidR="00206482" w:rsidRPr="00692E79" w:rsidRDefault="00F327E3" w:rsidP="007C6F50">
      <w:pPr>
        <w:numPr>
          <w:ilvl w:val="0"/>
          <w:numId w:val="12"/>
        </w:numPr>
        <w:shd w:val="clear" w:color="auto" w:fill="FFFFFF"/>
        <w:tabs>
          <w:tab w:val="left" w:pos="394"/>
        </w:tabs>
        <w:spacing w:after="40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способности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правильно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распределять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организовывать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работу</w:t>
      </w:r>
      <w:r w:rsidR="00CC0973">
        <w:rPr>
          <w:rFonts w:ascii="Times New Roman" w:hAnsi="Times New Roman" w:cs="Times New Roman"/>
          <w:sz w:val="28"/>
          <w:szCs w:val="28"/>
        </w:rPr>
        <w:t>;</w:t>
      </w:r>
    </w:p>
    <w:p w:rsidR="00206482" w:rsidRPr="00692E79" w:rsidRDefault="00CC0973" w:rsidP="007C6F50">
      <w:pPr>
        <w:numPr>
          <w:ilvl w:val="0"/>
          <w:numId w:val="12"/>
        </w:numPr>
        <w:shd w:val="clear" w:color="auto" w:fill="FFFFFF"/>
        <w:tabs>
          <w:tab w:val="left" w:pos="394"/>
        </w:tabs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27E3" w:rsidRPr="00692E79">
        <w:rPr>
          <w:rFonts w:ascii="Times New Roman" w:hAnsi="Times New Roman" w:cs="Times New Roman"/>
          <w:sz w:val="28"/>
          <w:szCs w:val="28"/>
        </w:rPr>
        <w:t>мения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преодолевать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сопротивление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окружающих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предупреждать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столкновения 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разногласия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482" w:rsidRPr="00692E79" w:rsidRDefault="00CC0973" w:rsidP="007C6F50">
      <w:pPr>
        <w:numPr>
          <w:ilvl w:val="0"/>
          <w:numId w:val="12"/>
        </w:numPr>
        <w:shd w:val="clear" w:color="auto" w:fill="FFFFFF"/>
        <w:tabs>
          <w:tab w:val="left" w:pos="394"/>
        </w:tabs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r w:rsidR="00F327E3" w:rsidRPr="00692E79">
        <w:rPr>
          <w:rFonts w:ascii="Times New Roman" w:hAnsi="Times New Roman" w:cs="Times New Roman"/>
          <w:sz w:val="28"/>
          <w:szCs w:val="28"/>
        </w:rPr>
        <w:t>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уровня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своей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компетентности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умение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анализировать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свои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206482" w:rsidRPr="00692E79" w:rsidRDefault="00F327E3" w:rsidP="007C6F50">
      <w:pPr>
        <w:numPr>
          <w:ilvl w:val="0"/>
          <w:numId w:val="12"/>
        </w:numPr>
        <w:shd w:val="clear" w:color="auto" w:fill="FFFFFF"/>
        <w:tabs>
          <w:tab w:val="left" w:pos="238"/>
        </w:tabs>
        <w:spacing w:after="40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способность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ясно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убедительно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излагать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свои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мысли</w:t>
      </w:r>
      <w:r w:rsidRPr="00692E79">
        <w:rPr>
          <w:rFonts w:ascii="Times New Roman" w:hAnsi="Times New Roman"/>
          <w:sz w:val="28"/>
          <w:szCs w:val="28"/>
        </w:rPr>
        <w:t xml:space="preserve">, </w:t>
      </w:r>
      <w:r w:rsidRPr="00692E79">
        <w:rPr>
          <w:rFonts w:ascii="Times New Roman" w:hAnsi="Times New Roman" w:cs="Times New Roman"/>
          <w:sz w:val="28"/>
          <w:szCs w:val="28"/>
        </w:rPr>
        <w:t>быть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немногословным 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понятным</w:t>
      </w:r>
      <w:r w:rsidR="00CC0973">
        <w:rPr>
          <w:rFonts w:ascii="Times New Roman" w:hAnsi="Times New Roman" w:cs="Times New Roman"/>
          <w:sz w:val="28"/>
          <w:szCs w:val="28"/>
        </w:rPr>
        <w:t>;</w:t>
      </w:r>
    </w:p>
    <w:p w:rsidR="00206482" w:rsidRPr="00692E79" w:rsidRDefault="00F327E3" w:rsidP="007C6F50">
      <w:pPr>
        <w:numPr>
          <w:ilvl w:val="0"/>
          <w:numId w:val="12"/>
        </w:numPr>
        <w:shd w:val="clear" w:color="auto" w:fill="FFFFFF"/>
        <w:tabs>
          <w:tab w:val="left" w:pos="238"/>
        </w:tabs>
        <w:spacing w:after="40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умения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находить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причины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источники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критических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ситуаций</w:t>
      </w:r>
      <w:r w:rsidR="00CC0973">
        <w:rPr>
          <w:rFonts w:ascii="Times New Roman" w:hAnsi="Times New Roman" w:cs="Times New Roman"/>
          <w:sz w:val="28"/>
          <w:szCs w:val="28"/>
        </w:rPr>
        <w:t>;</w:t>
      </w:r>
    </w:p>
    <w:p w:rsidR="00206482" w:rsidRPr="00692E79" w:rsidRDefault="00F327E3" w:rsidP="007C6F50">
      <w:pPr>
        <w:numPr>
          <w:ilvl w:val="0"/>
          <w:numId w:val="12"/>
        </w:numPr>
        <w:shd w:val="clear" w:color="auto" w:fill="FFFFFF"/>
        <w:tabs>
          <w:tab w:val="left" w:pos="238"/>
        </w:tabs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способность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предвидеть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последствия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предпринимаемых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действий</w:t>
      </w:r>
      <w:r w:rsidR="00CC0973">
        <w:rPr>
          <w:rFonts w:ascii="Times New Roman" w:hAnsi="Times New Roman" w:cs="Times New Roman"/>
          <w:sz w:val="28"/>
          <w:szCs w:val="28"/>
        </w:rPr>
        <w:t>.</w:t>
      </w:r>
    </w:p>
    <w:p w:rsidR="007C6F50" w:rsidRDefault="007C6F50" w:rsidP="00692E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06482" w:rsidRPr="00692E79" w:rsidRDefault="00CC0973" w:rsidP="007C6F50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Выбор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иного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обучения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зависит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занятия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его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содержания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состава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группы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CC0973" w:rsidRDefault="00CC0973" w:rsidP="007C6F50">
      <w:pPr>
        <w:shd w:val="clear" w:color="auto" w:fill="FFFFFF"/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учебном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процессе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необходимо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разумное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обоснованное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сочетание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приемов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Только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органическое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единство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всех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придает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учебному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процессу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327E3" w:rsidRPr="00692E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327E3" w:rsidRPr="00692E79">
        <w:rPr>
          <w:rFonts w:ascii="Times New Roman" w:hAnsi="Times New Roman" w:cs="Times New Roman"/>
          <w:sz w:val="28"/>
          <w:szCs w:val="28"/>
        </w:rPr>
        <w:t>уктивность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делает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его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проблемным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содержанию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эффективным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форме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Однако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даже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самый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современный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инновационный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дает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высокие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результаты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одного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преподавателя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низкие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другого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каждого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из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свой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стиль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деятельности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созвучный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особенностям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личности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существенно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меняющий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продуктивность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используемых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способов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CC0973" w:rsidP="00692E79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Эффективность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определяется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мастерством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педагога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использовании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тех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или иных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методов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Способный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педагог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может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добиться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хороших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результатов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устаревшими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методами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неумелых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руках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любой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метод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плох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CC0973" w:rsidRDefault="00CC0973" w:rsidP="00692E7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C6F50" w:rsidRDefault="007C6F50" w:rsidP="00692E7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06482" w:rsidRPr="007C6F50" w:rsidRDefault="00F327E3" w:rsidP="00C33DD7">
      <w:pPr>
        <w:shd w:val="clear" w:color="auto" w:fill="FFFFFF"/>
        <w:jc w:val="both"/>
        <w:outlineLvl w:val="0"/>
        <w:rPr>
          <w:rFonts w:ascii="Bookman Old Style" w:hAnsi="Bookman Old Style"/>
          <w:b/>
          <w:smallCaps/>
          <w:sz w:val="28"/>
          <w:szCs w:val="28"/>
        </w:rPr>
      </w:pP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5)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От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организации</w:t>
      </w:r>
      <w:r w:rsidRPr="007C6F50">
        <w:rPr>
          <w:rFonts w:ascii="Bookman Old Style" w:hAnsi="Bookman Old Style"/>
          <w:b/>
          <w:smallCaps/>
          <w:sz w:val="28"/>
          <w:szCs w:val="28"/>
        </w:rPr>
        <w:t>,</w:t>
      </w:r>
      <w:r w:rsidR="00CC0973"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самостоятельной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работы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студентов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к</w:t>
      </w:r>
      <w:r w:rsidRPr="007C6F50">
        <w:rPr>
          <w:rFonts w:ascii="Bookman Old Style" w:hAnsi="Bookman Old Style"/>
          <w:b/>
          <w:smallCaps/>
          <w:sz w:val="28"/>
          <w:szCs w:val="28"/>
        </w:rPr>
        <w:t xml:space="preserve"> </w:t>
      </w:r>
      <w:r w:rsidRPr="007C6F50">
        <w:rPr>
          <w:rFonts w:ascii="Charcoal CY" w:hAnsi="Charcoal CY" w:cs="Charcoal CY"/>
          <w:b/>
          <w:smallCaps/>
          <w:sz w:val="28"/>
          <w:szCs w:val="28"/>
        </w:rPr>
        <w:t>самообразованию</w:t>
      </w:r>
      <w:r w:rsidRPr="007C6F50">
        <w:rPr>
          <w:rFonts w:ascii="Bookman Old Style" w:hAnsi="Bookman Old Style"/>
          <w:b/>
          <w:smallCaps/>
          <w:sz w:val="28"/>
          <w:szCs w:val="28"/>
        </w:rPr>
        <w:t>.</w:t>
      </w:r>
    </w:p>
    <w:p w:rsidR="00CC0973" w:rsidRDefault="00CC0973" w:rsidP="00692E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06482" w:rsidRPr="00692E79" w:rsidRDefault="00CC0973" w:rsidP="007C6F50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Качество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образования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характеризуется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только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объемом знаний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навыками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готовностью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определенным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видам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деятельности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CC0973" w:rsidP="007C6F50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меняющихся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условиях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современного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производства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жизни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также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быстро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меняются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требования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выпускникам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техникума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тому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же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нельзя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гарантировать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выпуск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никам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деятельность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специальности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чтобы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27E3" w:rsidRPr="00692E79">
        <w:rPr>
          <w:rFonts w:ascii="Times New Roman" w:hAnsi="Times New Roman" w:cs="Times New Roman"/>
          <w:sz w:val="28"/>
          <w:szCs w:val="28"/>
        </w:rPr>
        <w:t>то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уберечь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горького разочарования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от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крушения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жизненно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27E3" w:rsidRPr="00692E79">
        <w:rPr>
          <w:rFonts w:ascii="Times New Roman" w:hAnsi="Times New Roman" w:cs="Times New Roman"/>
          <w:sz w:val="28"/>
          <w:szCs w:val="28"/>
        </w:rPr>
        <w:t>важных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надежд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уже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техникумовском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уров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необходимо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привить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стремление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к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самообразованию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Молодой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специалист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должен обладать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навыками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самообучения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Преподаватели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ищут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находят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приемы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организа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ции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самостоятельной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уроках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Например</w:t>
      </w:r>
      <w:r w:rsidR="00F327E3" w:rsidRPr="00692E79">
        <w:rPr>
          <w:rFonts w:ascii="Times New Roman" w:hAnsi="Times New Roman"/>
          <w:sz w:val="28"/>
          <w:szCs w:val="28"/>
        </w:rPr>
        <w:t>:</w:t>
      </w:r>
    </w:p>
    <w:p w:rsidR="00206482" w:rsidRPr="00692E79" w:rsidRDefault="00F327E3" w:rsidP="007C6F50">
      <w:pPr>
        <w:numPr>
          <w:ilvl w:val="0"/>
          <w:numId w:val="2"/>
        </w:numPr>
        <w:shd w:val="clear" w:color="auto" w:fill="FFFFFF"/>
        <w:tabs>
          <w:tab w:val="left" w:pos="238"/>
        </w:tabs>
        <w:spacing w:after="40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метод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конкретных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ситуаций</w:t>
      </w:r>
      <w:r w:rsidR="00CC0973">
        <w:rPr>
          <w:rFonts w:ascii="Times New Roman" w:hAnsi="Times New Roman" w:cs="Times New Roman"/>
          <w:sz w:val="28"/>
          <w:szCs w:val="28"/>
        </w:rPr>
        <w:t>;</w:t>
      </w:r>
    </w:p>
    <w:p w:rsidR="00206482" w:rsidRPr="00692E79" w:rsidRDefault="00F327E3" w:rsidP="007C6F50">
      <w:pPr>
        <w:numPr>
          <w:ilvl w:val="0"/>
          <w:numId w:val="2"/>
        </w:numPr>
        <w:shd w:val="clear" w:color="auto" w:fill="FFFFFF"/>
        <w:tabs>
          <w:tab w:val="left" w:pos="238"/>
        </w:tabs>
        <w:spacing w:after="40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постановка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проблемного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вопроса</w:t>
      </w:r>
      <w:r w:rsidR="00CC0973">
        <w:rPr>
          <w:rFonts w:ascii="Times New Roman" w:hAnsi="Times New Roman" w:cs="Times New Roman"/>
          <w:sz w:val="28"/>
          <w:szCs w:val="28"/>
        </w:rPr>
        <w:t>;</w:t>
      </w:r>
    </w:p>
    <w:p w:rsidR="00206482" w:rsidRPr="00692E79" w:rsidRDefault="00F327E3" w:rsidP="007C6F50">
      <w:pPr>
        <w:numPr>
          <w:ilvl w:val="0"/>
          <w:numId w:val="2"/>
        </w:numPr>
        <w:shd w:val="clear" w:color="auto" w:fill="FFFFFF"/>
        <w:tabs>
          <w:tab w:val="left" w:pos="238"/>
        </w:tabs>
        <w:spacing w:after="40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изучением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нового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материала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карточкам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заданиям</w:t>
      </w:r>
      <w:r w:rsidR="00CC0973">
        <w:rPr>
          <w:rFonts w:ascii="Times New Roman" w:hAnsi="Times New Roman" w:cs="Times New Roman"/>
          <w:sz w:val="28"/>
          <w:szCs w:val="28"/>
        </w:rPr>
        <w:t>;</w:t>
      </w:r>
    </w:p>
    <w:p w:rsidR="00206482" w:rsidRPr="00692E79" w:rsidRDefault="00F327E3" w:rsidP="007C6F50">
      <w:pPr>
        <w:numPr>
          <w:ilvl w:val="0"/>
          <w:numId w:val="2"/>
        </w:numPr>
        <w:shd w:val="clear" w:color="auto" w:fill="FFFFFF"/>
        <w:tabs>
          <w:tab w:val="left" w:pos="238"/>
        </w:tabs>
        <w:spacing w:after="40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взаимоконтроль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парах</w:t>
      </w:r>
      <w:r w:rsidR="00CC0973">
        <w:rPr>
          <w:rFonts w:ascii="Times New Roman" w:hAnsi="Times New Roman" w:cs="Times New Roman"/>
          <w:sz w:val="28"/>
          <w:szCs w:val="28"/>
        </w:rPr>
        <w:t>;</w:t>
      </w:r>
    </w:p>
    <w:p w:rsidR="00206482" w:rsidRPr="00692E79" w:rsidRDefault="00F327E3" w:rsidP="007C6F50">
      <w:pPr>
        <w:numPr>
          <w:ilvl w:val="0"/>
          <w:numId w:val="2"/>
        </w:numPr>
        <w:shd w:val="clear" w:color="auto" w:fill="FFFFFF"/>
        <w:tabs>
          <w:tab w:val="left" w:pos="238"/>
        </w:tabs>
        <w:spacing w:after="40"/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формирование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новой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темы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урока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вместе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со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студентами</w:t>
      </w:r>
      <w:r w:rsidR="00CC0973">
        <w:rPr>
          <w:rFonts w:ascii="Times New Roman" w:hAnsi="Times New Roman" w:cs="Times New Roman"/>
          <w:sz w:val="28"/>
          <w:szCs w:val="28"/>
        </w:rPr>
        <w:t>;</w:t>
      </w:r>
    </w:p>
    <w:p w:rsidR="00206482" w:rsidRPr="00692E79" w:rsidRDefault="00F327E3" w:rsidP="00692E79">
      <w:pPr>
        <w:numPr>
          <w:ilvl w:val="0"/>
          <w:numId w:val="2"/>
        </w:numPr>
        <w:shd w:val="clear" w:color="auto" w:fill="FFFFFF"/>
        <w:tabs>
          <w:tab w:val="left" w:pos="238"/>
          <w:tab w:val="left" w:pos="8347"/>
        </w:tabs>
        <w:jc w:val="both"/>
        <w:rPr>
          <w:rFonts w:ascii="Times New Roman" w:hAnsi="Times New Roman"/>
          <w:sz w:val="28"/>
          <w:szCs w:val="28"/>
        </w:rPr>
      </w:pPr>
      <w:r w:rsidRPr="00692E79">
        <w:rPr>
          <w:rFonts w:ascii="Times New Roman" w:hAnsi="Times New Roman" w:cs="Times New Roman"/>
          <w:sz w:val="28"/>
          <w:szCs w:val="28"/>
        </w:rPr>
        <w:t>работа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с</w:t>
      </w:r>
      <w:r w:rsidRPr="00692E79">
        <w:rPr>
          <w:rFonts w:ascii="Times New Roman" w:hAnsi="Times New Roman"/>
          <w:sz w:val="28"/>
          <w:szCs w:val="28"/>
        </w:rPr>
        <w:t xml:space="preserve"> </w:t>
      </w:r>
      <w:r w:rsidRPr="00692E79">
        <w:rPr>
          <w:rFonts w:ascii="Times New Roman" w:hAnsi="Times New Roman" w:cs="Times New Roman"/>
          <w:sz w:val="28"/>
          <w:szCs w:val="28"/>
        </w:rPr>
        <w:t>видеофильмами</w:t>
      </w:r>
      <w:r w:rsidR="00CC0973">
        <w:rPr>
          <w:rFonts w:ascii="Times New Roman" w:hAnsi="Times New Roman" w:cs="Times New Roman"/>
          <w:sz w:val="28"/>
          <w:szCs w:val="28"/>
        </w:rPr>
        <w:t>.</w:t>
      </w:r>
    </w:p>
    <w:p w:rsidR="00CC0973" w:rsidRDefault="00CC0973" w:rsidP="00692E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06482" w:rsidRPr="00692E79" w:rsidRDefault="00CC0973" w:rsidP="007C6F50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При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выполнении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самостоятельной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повышенном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уровне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трудности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могут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быть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случаи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когда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студенты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сразу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справиться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заданием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 затруднении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прекращали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работу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испытывали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осложнения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подборе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средств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 способов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работы</w:t>
      </w:r>
      <w:r w:rsidR="00F327E3" w:rsidRPr="00692E79">
        <w:rPr>
          <w:rFonts w:ascii="Times New Roman" w:hAnsi="Times New Roman"/>
          <w:sz w:val="28"/>
          <w:szCs w:val="28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этом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случае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необходимо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посредством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разнообразных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педагогических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приемов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направлять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их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27E3" w:rsidRPr="00692E79">
        <w:rPr>
          <w:rFonts w:ascii="Times New Roman" w:hAnsi="Times New Roman" w:cs="Times New Roman"/>
          <w:sz w:val="28"/>
          <w:szCs w:val="28"/>
        </w:rPr>
        <w:t>вательную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деятельность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в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нужное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русло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ока</w:t>
      </w:r>
      <w:r w:rsidR="00F327E3" w:rsidRPr="00692E79">
        <w:rPr>
          <w:rFonts w:ascii="Times New Roman" w:hAnsi="Times New Roman" w:cs="Times New Roman"/>
          <w:sz w:val="28"/>
          <w:szCs w:val="28"/>
        </w:rPr>
        <w:softHyphen/>
        <w:t>зывать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педагогически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обоснованную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помощь</w:t>
      </w:r>
      <w:r w:rsidR="00F327E3" w:rsidRPr="00692E79">
        <w:rPr>
          <w:rFonts w:ascii="Times New Roman" w:hAnsi="Times New Roman"/>
          <w:sz w:val="28"/>
          <w:szCs w:val="28"/>
        </w:rPr>
        <w:t>.</w:t>
      </w:r>
    </w:p>
    <w:p w:rsidR="00206482" w:rsidRPr="00692E79" w:rsidRDefault="00CC0973" w:rsidP="007C6F50">
      <w:pPr>
        <w:shd w:val="clear" w:color="auto" w:fill="FFFFFF"/>
        <w:spacing w:after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E3" w:rsidRPr="00692E79">
        <w:rPr>
          <w:rFonts w:ascii="Times New Roman" w:hAnsi="Times New Roman" w:cs="Times New Roman"/>
          <w:sz w:val="28"/>
          <w:szCs w:val="28"/>
        </w:rPr>
        <w:t>Под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педагогически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обоснованной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помощью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понимается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такая</w:t>
      </w:r>
      <w:r w:rsidR="00F327E3" w:rsidRPr="00692E79">
        <w:rPr>
          <w:rFonts w:ascii="Times New Roman" w:hAnsi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28"/>
        </w:rPr>
        <w:t>помощь</w:t>
      </w:r>
      <w:r w:rsidR="00F327E3" w:rsidRPr="00692E79">
        <w:rPr>
          <w:rFonts w:ascii="Times New Roman" w:hAnsi="Times New Roman"/>
          <w:sz w:val="28"/>
          <w:szCs w:val="28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28"/>
        </w:rPr>
        <w:t>минимум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которой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позволит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обучаемому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успешно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продвигаться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к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выполнению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задания</w:t>
      </w:r>
      <w:r w:rsidR="00F327E3" w:rsidRPr="00692E79">
        <w:rPr>
          <w:rFonts w:ascii="Times New Roman" w:hAnsi="Times New Roman"/>
          <w:sz w:val="28"/>
          <w:szCs w:val="32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32"/>
        </w:rPr>
        <w:t>Она имеет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самое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непосредственное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отношение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к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созданию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ситуации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успеха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в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процессе самостоятельной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работы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и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выполняет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побудительно</w:t>
      </w:r>
      <w:r w:rsidR="00F327E3" w:rsidRPr="00692E79">
        <w:rPr>
          <w:rFonts w:ascii="Times New Roman" w:hAnsi="Times New Roman"/>
          <w:sz w:val="28"/>
          <w:szCs w:val="32"/>
        </w:rPr>
        <w:t>-</w:t>
      </w:r>
      <w:r w:rsidR="00F327E3" w:rsidRPr="00692E79">
        <w:rPr>
          <w:rFonts w:ascii="Times New Roman" w:hAnsi="Times New Roman" w:cs="Times New Roman"/>
          <w:sz w:val="28"/>
          <w:szCs w:val="32"/>
        </w:rPr>
        <w:t>стимулирующи</w:t>
      </w:r>
      <w:r>
        <w:rPr>
          <w:rFonts w:ascii="Times New Roman" w:hAnsi="Times New Roman" w:cs="Times New Roman"/>
          <w:sz w:val="28"/>
          <w:szCs w:val="32"/>
        </w:rPr>
        <w:t>е</w:t>
      </w:r>
      <w:r w:rsidR="00F327E3" w:rsidRPr="00692E79">
        <w:rPr>
          <w:rFonts w:ascii="Times New Roman" w:hAnsi="Times New Roman"/>
          <w:sz w:val="28"/>
          <w:szCs w:val="32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32"/>
        </w:rPr>
        <w:t>обучающие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и регулирующие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функции</w:t>
      </w:r>
      <w:r w:rsidR="00F327E3" w:rsidRPr="00692E79">
        <w:rPr>
          <w:rFonts w:ascii="Times New Roman" w:hAnsi="Times New Roman"/>
          <w:sz w:val="28"/>
          <w:szCs w:val="32"/>
        </w:rPr>
        <w:t>.</w:t>
      </w:r>
    </w:p>
    <w:p w:rsidR="00206482" w:rsidRPr="00692E79" w:rsidRDefault="00CC0973" w:rsidP="00692E79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="00F327E3" w:rsidRPr="00692E79">
        <w:rPr>
          <w:rFonts w:ascii="Times New Roman" w:hAnsi="Times New Roman" w:cs="Times New Roman"/>
          <w:sz w:val="28"/>
          <w:szCs w:val="32"/>
        </w:rPr>
        <w:t>Самостоятельная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работа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направляет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мыслительную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деятельность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на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пути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поиска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приемов</w:t>
      </w:r>
      <w:r w:rsidR="00F327E3" w:rsidRPr="00692E79">
        <w:rPr>
          <w:rFonts w:ascii="Times New Roman" w:hAnsi="Times New Roman"/>
          <w:sz w:val="28"/>
          <w:szCs w:val="32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32"/>
        </w:rPr>
        <w:t>способов</w:t>
      </w:r>
      <w:r w:rsidR="00F327E3" w:rsidRPr="00692E79">
        <w:rPr>
          <w:rFonts w:ascii="Times New Roman" w:hAnsi="Times New Roman"/>
          <w:sz w:val="28"/>
          <w:szCs w:val="32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32"/>
        </w:rPr>
        <w:t>средств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решения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учебных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и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жизненных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проблем</w:t>
      </w:r>
      <w:r w:rsidR="00F327E3" w:rsidRPr="00692E79">
        <w:rPr>
          <w:rFonts w:ascii="Times New Roman" w:hAnsi="Times New Roman"/>
          <w:sz w:val="28"/>
          <w:szCs w:val="32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32"/>
        </w:rPr>
        <w:t>Задача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педагога состоит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еще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в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iCs/>
          <w:sz w:val="28"/>
          <w:szCs w:val="32"/>
        </w:rPr>
        <w:t xml:space="preserve">той,  </w:t>
      </w:r>
      <w:r w:rsidR="00F327E3" w:rsidRPr="00692E79">
        <w:rPr>
          <w:rFonts w:ascii="Times New Roman" w:hAnsi="Times New Roman" w:cs="Times New Roman"/>
          <w:sz w:val="28"/>
          <w:szCs w:val="32"/>
        </w:rPr>
        <w:t>что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бы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научить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студентов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приемов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поиска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нужной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информации</w:t>
      </w:r>
      <w:r w:rsidR="00F327E3" w:rsidRPr="00692E79">
        <w:rPr>
          <w:rFonts w:ascii="Times New Roman" w:hAnsi="Times New Roman"/>
          <w:sz w:val="28"/>
          <w:szCs w:val="32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32"/>
        </w:rPr>
        <w:t>И</w:t>
      </w:r>
      <w:r>
        <w:rPr>
          <w:rFonts w:ascii="Times New Roman" w:hAnsi="Times New Roman" w:cs="Times New Roman"/>
          <w:sz w:val="28"/>
          <w:szCs w:val="32"/>
        </w:rPr>
        <w:t>,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конечно</w:t>
      </w:r>
      <w:r>
        <w:rPr>
          <w:rFonts w:ascii="Times New Roman" w:hAnsi="Times New Roman" w:cs="Times New Roman"/>
          <w:sz w:val="28"/>
          <w:szCs w:val="32"/>
        </w:rPr>
        <w:t>,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не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обойтись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без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современных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информационных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технологий</w:t>
      </w:r>
      <w:r w:rsidR="00F327E3" w:rsidRPr="00692E79">
        <w:rPr>
          <w:rFonts w:ascii="Times New Roman" w:hAnsi="Times New Roman"/>
          <w:sz w:val="28"/>
          <w:szCs w:val="32"/>
        </w:rPr>
        <w:t xml:space="preserve">, </w:t>
      </w:r>
      <w:r w:rsidR="00F327E3" w:rsidRPr="00692E79">
        <w:rPr>
          <w:rFonts w:ascii="Times New Roman" w:hAnsi="Times New Roman" w:cs="Times New Roman"/>
          <w:sz w:val="28"/>
          <w:szCs w:val="32"/>
        </w:rPr>
        <w:t>ПЭВМ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необ</w:t>
      </w:r>
      <w:r w:rsidR="00F327E3" w:rsidRPr="00692E79">
        <w:rPr>
          <w:rFonts w:ascii="Times New Roman" w:hAnsi="Times New Roman" w:cs="Times New Roman"/>
          <w:sz w:val="28"/>
          <w:szCs w:val="32"/>
        </w:rPr>
        <w:softHyphen/>
        <w:t>ходимо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применять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при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изучении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всех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дисциплин</w:t>
      </w:r>
      <w:r w:rsidR="00F327E3" w:rsidRPr="00692E79">
        <w:rPr>
          <w:rFonts w:ascii="Times New Roman" w:hAnsi="Times New Roman"/>
          <w:sz w:val="28"/>
          <w:szCs w:val="32"/>
        </w:rPr>
        <w:t>.</w:t>
      </w:r>
    </w:p>
    <w:p w:rsidR="007C6F50" w:rsidRDefault="007C6F50" w:rsidP="007C6F50">
      <w:pPr>
        <w:shd w:val="clear" w:color="auto" w:fill="FFFFFF"/>
        <w:jc w:val="center"/>
        <w:rPr>
          <w:rFonts w:ascii="Times New Roman" w:hAnsi="Times New Roman" w:cs="Times New Roman"/>
          <w:sz w:val="28"/>
          <w:szCs w:val="32"/>
        </w:rPr>
      </w:pPr>
    </w:p>
    <w:p w:rsidR="007C6F50" w:rsidRDefault="007C6F50" w:rsidP="007C6F50">
      <w:pPr>
        <w:shd w:val="clear" w:color="auto" w:fill="FFFFFF"/>
        <w:jc w:val="center"/>
        <w:rPr>
          <w:rFonts w:ascii="Times New Roman" w:hAnsi="Times New Roman" w:cs="Times New Roman"/>
          <w:sz w:val="28"/>
          <w:szCs w:val="32"/>
        </w:rPr>
      </w:pPr>
    </w:p>
    <w:p w:rsidR="007C6F50" w:rsidRDefault="007C6F50" w:rsidP="007C6F50">
      <w:pPr>
        <w:shd w:val="clear" w:color="auto" w:fill="FFFFFF"/>
        <w:jc w:val="center"/>
        <w:rPr>
          <w:rFonts w:ascii="Times New Roman" w:hAnsi="Times New Roman" w:cs="Times New Roman"/>
          <w:sz w:val="28"/>
          <w:szCs w:val="32"/>
        </w:rPr>
      </w:pPr>
    </w:p>
    <w:p w:rsidR="00206482" w:rsidRPr="007C6F50" w:rsidRDefault="00F327E3" w:rsidP="00C33DD7">
      <w:pPr>
        <w:shd w:val="clear" w:color="auto" w:fill="FFFFFF"/>
        <w:jc w:val="center"/>
        <w:outlineLvl w:val="0"/>
        <w:rPr>
          <w:rFonts w:ascii="a_BodoniOrtoTitulNr" w:hAnsi="a_BodoniOrtoTitulNr" w:cs="Times New Roman"/>
          <w:sz w:val="28"/>
          <w:szCs w:val="32"/>
        </w:rPr>
      </w:pPr>
      <w:r w:rsidRPr="007C6F50">
        <w:rPr>
          <w:rFonts w:ascii="a_BodoniOrtoTitulNr" w:hAnsi="a_BodoniOrtoTitulNr" w:cs="Times New Roman"/>
          <w:sz w:val="28"/>
          <w:szCs w:val="32"/>
        </w:rPr>
        <w:t>Литература</w:t>
      </w:r>
    </w:p>
    <w:p w:rsidR="007C6F50" w:rsidRPr="00692E79" w:rsidRDefault="007C6F50" w:rsidP="007C6F50">
      <w:pPr>
        <w:shd w:val="clear" w:color="auto" w:fill="FFFFFF"/>
        <w:jc w:val="center"/>
        <w:rPr>
          <w:rFonts w:ascii="Times New Roman" w:hAnsi="Times New Roman"/>
          <w:sz w:val="28"/>
        </w:rPr>
      </w:pPr>
    </w:p>
    <w:p w:rsidR="00206482" w:rsidRPr="00692E79" w:rsidRDefault="00CC0973" w:rsidP="007C6F50">
      <w:pPr>
        <w:numPr>
          <w:ilvl w:val="0"/>
          <w:numId w:val="8"/>
        </w:numPr>
        <w:shd w:val="clear" w:color="auto" w:fill="FFFFFF"/>
        <w:spacing w:after="120"/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Майерс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Д</w:t>
      </w:r>
      <w:r w:rsidR="00F327E3" w:rsidRPr="00692E79">
        <w:rPr>
          <w:rFonts w:ascii="Times New Roman" w:hAnsi="Times New Roman"/>
          <w:sz w:val="28"/>
          <w:szCs w:val="32"/>
        </w:rPr>
        <w:t xml:space="preserve">. </w:t>
      </w:r>
      <w:r w:rsidR="00F327E3" w:rsidRPr="00692E79">
        <w:rPr>
          <w:rFonts w:ascii="Times New Roman" w:hAnsi="Times New Roman" w:cs="Times New Roman"/>
          <w:sz w:val="28"/>
          <w:szCs w:val="32"/>
        </w:rPr>
        <w:t>Социальная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психология</w:t>
      </w:r>
      <w:r>
        <w:rPr>
          <w:rFonts w:ascii="Times New Roman" w:hAnsi="Times New Roman" w:cs="Times New Roman"/>
          <w:sz w:val="28"/>
          <w:szCs w:val="32"/>
        </w:rPr>
        <w:t>.</w:t>
      </w:r>
      <w:r w:rsidR="00F327E3" w:rsidRPr="00692E79">
        <w:rPr>
          <w:rFonts w:ascii="Times New Roman" w:hAnsi="Times New Roman"/>
          <w:sz w:val="28"/>
          <w:szCs w:val="32"/>
        </w:rPr>
        <w:t xml:space="preserve"> </w:t>
      </w:r>
      <w:r w:rsidR="00F327E3" w:rsidRPr="00692E79">
        <w:rPr>
          <w:rFonts w:ascii="Times New Roman" w:hAnsi="Times New Roman" w:cs="Times New Roman"/>
          <w:sz w:val="28"/>
          <w:szCs w:val="32"/>
        </w:rPr>
        <w:t>С</w:t>
      </w:r>
      <w:r>
        <w:rPr>
          <w:rFonts w:ascii="Times New Roman" w:hAnsi="Times New Roman" w:cs="Times New Roman"/>
          <w:sz w:val="28"/>
          <w:szCs w:val="32"/>
        </w:rPr>
        <w:t>-</w:t>
      </w:r>
      <w:r w:rsidR="00F327E3" w:rsidRPr="00692E79">
        <w:rPr>
          <w:rFonts w:ascii="Times New Roman" w:hAnsi="Times New Roman" w:cs="Times New Roman"/>
          <w:sz w:val="28"/>
          <w:szCs w:val="32"/>
        </w:rPr>
        <w:t>Петербург</w:t>
      </w:r>
      <w:r w:rsidR="00F327E3" w:rsidRPr="00692E79">
        <w:rPr>
          <w:rFonts w:ascii="Times New Roman" w:hAnsi="Times New Roman"/>
          <w:sz w:val="28"/>
          <w:szCs w:val="32"/>
        </w:rPr>
        <w:t xml:space="preserve">, </w:t>
      </w:r>
      <w:r>
        <w:rPr>
          <w:rFonts w:ascii="Times New Roman" w:hAnsi="Times New Roman"/>
          <w:sz w:val="28"/>
          <w:szCs w:val="32"/>
        </w:rPr>
        <w:t>2007.</w:t>
      </w:r>
    </w:p>
    <w:p w:rsidR="00692E79" w:rsidRPr="000C6331" w:rsidRDefault="00F327E3" w:rsidP="000C6331">
      <w:pPr>
        <w:numPr>
          <w:ilvl w:val="0"/>
          <w:numId w:val="8"/>
        </w:numPr>
        <w:shd w:val="clear" w:color="auto" w:fill="FFFFFF"/>
        <w:spacing w:after="120"/>
        <w:ind w:left="284" w:hanging="284"/>
        <w:jc w:val="both"/>
        <w:rPr>
          <w:rFonts w:ascii="Times New Roman" w:hAnsi="Times New Roman" w:cs="Times New Roman"/>
          <w:iCs/>
          <w:sz w:val="28"/>
          <w:szCs w:val="32"/>
        </w:rPr>
      </w:pPr>
      <w:r w:rsidRPr="00692E79">
        <w:rPr>
          <w:rFonts w:ascii="Times New Roman" w:hAnsi="Times New Roman" w:cs="Times New Roman"/>
          <w:sz w:val="28"/>
          <w:szCs w:val="32"/>
        </w:rPr>
        <w:t>Журнал</w:t>
      </w:r>
      <w:r w:rsidRPr="00692E79">
        <w:rPr>
          <w:rFonts w:ascii="Times New Roman" w:hAnsi="Times New Roman"/>
          <w:sz w:val="28"/>
          <w:szCs w:val="32"/>
        </w:rPr>
        <w:t xml:space="preserve"> </w:t>
      </w:r>
      <w:r w:rsidR="007C6F50">
        <w:rPr>
          <w:rFonts w:ascii="Times New Roman" w:hAnsi="Times New Roman"/>
          <w:sz w:val="28"/>
          <w:szCs w:val="32"/>
        </w:rPr>
        <w:t>«</w:t>
      </w:r>
      <w:r w:rsidRPr="00692E79">
        <w:rPr>
          <w:rFonts w:ascii="Times New Roman" w:hAnsi="Times New Roman" w:cs="Times New Roman"/>
          <w:sz w:val="28"/>
          <w:szCs w:val="32"/>
        </w:rPr>
        <w:t>Среднее</w:t>
      </w:r>
      <w:r w:rsidRPr="00692E79">
        <w:rPr>
          <w:rFonts w:ascii="Times New Roman" w:hAnsi="Times New Roman"/>
          <w:sz w:val="28"/>
          <w:szCs w:val="32"/>
        </w:rPr>
        <w:t xml:space="preserve"> </w:t>
      </w:r>
      <w:r w:rsidRPr="00692E79">
        <w:rPr>
          <w:rFonts w:ascii="Times New Roman" w:hAnsi="Times New Roman" w:cs="Times New Roman"/>
          <w:sz w:val="28"/>
          <w:szCs w:val="32"/>
        </w:rPr>
        <w:t>специальное</w:t>
      </w:r>
      <w:r w:rsidRPr="00692E79">
        <w:rPr>
          <w:rFonts w:ascii="Times New Roman" w:hAnsi="Times New Roman"/>
          <w:sz w:val="28"/>
          <w:szCs w:val="32"/>
        </w:rPr>
        <w:t xml:space="preserve"> </w:t>
      </w:r>
      <w:r w:rsidRPr="00692E79">
        <w:rPr>
          <w:rFonts w:ascii="Times New Roman" w:hAnsi="Times New Roman" w:cs="Times New Roman"/>
          <w:sz w:val="28"/>
          <w:szCs w:val="32"/>
        </w:rPr>
        <w:t>образование</w:t>
      </w:r>
      <w:r w:rsidR="007C6F50">
        <w:rPr>
          <w:rFonts w:ascii="Times New Roman" w:hAnsi="Times New Roman" w:cs="Times New Roman"/>
          <w:sz w:val="28"/>
          <w:szCs w:val="32"/>
        </w:rPr>
        <w:t>»</w:t>
      </w:r>
      <w:r w:rsidRPr="00692E79">
        <w:rPr>
          <w:rFonts w:ascii="Times New Roman" w:hAnsi="Times New Roman"/>
          <w:sz w:val="28"/>
          <w:szCs w:val="32"/>
        </w:rPr>
        <w:t xml:space="preserve"> </w:t>
      </w:r>
      <w:r w:rsidR="000C6331">
        <w:rPr>
          <w:rFonts w:ascii="Times New Roman" w:hAnsi="Times New Roman"/>
          <w:sz w:val="28"/>
          <w:szCs w:val="32"/>
        </w:rPr>
        <w:t>№ 2, 201</w:t>
      </w:r>
      <w:r w:rsidR="007C6F50">
        <w:rPr>
          <w:rFonts w:ascii="Times New Roman" w:hAnsi="Times New Roman"/>
          <w:sz w:val="28"/>
          <w:szCs w:val="32"/>
        </w:rPr>
        <w:t>2.</w:t>
      </w:r>
    </w:p>
    <w:sectPr w:rsidR="00692E79" w:rsidRPr="000C6331" w:rsidSect="007C6F50">
      <w:footerReference w:type="default" r:id="rId8"/>
      <w:pgSz w:w="11909" w:h="16834" w:code="9"/>
      <w:pgMar w:top="851" w:right="851" w:bottom="851" w:left="851" w:footer="454" w:gutter="0"/>
      <w:cols w:space="60"/>
      <w:noEndnote/>
      <w:docGrid w:linePitch="272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B3B7D" w:rsidRDefault="000B3B7D" w:rsidP="007C6F50">
      <w:r>
        <w:separator/>
      </w:r>
    </w:p>
  </w:endnote>
  <w:endnote w:type="continuationSeparator" w:id="1">
    <w:p w:rsidR="000B3B7D" w:rsidRDefault="000B3B7D" w:rsidP="007C6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WP IconicSymbolsB">
    <w:altName w:val="Cambria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a_BodoniOrtoTitulNr">
    <w:altName w:val="Cambria"/>
    <w:charset w:val="CC"/>
    <w:family w:val="roman"/>
    <w:pitch w:val="variable"/>
    <w:sig w:usb0="00000201" w:usb1="00000000" w:usb2="00000000" w:usb3="00000000" w:csb0="00000004" w:csb1="00000000"/>
  </w:font>
  <w:font w:name="Sylfaen">
    <w:altName w:val="Times New Roman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harcoal CY">
    <w:panose1 w:val="00000400000000000000"/>
    <w:charset w:val="59"/>
    <w:family w:val="auto"/>
    <w:pitch w:val="variable"/>
    <w:sig w:usb0="00000201" w:usb1="00000000" w:usb2="00000000" w:usb3="00000000" w:csb0="00000004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ligraph">
    <w:altName w:val="Cambria"/>
    <w:charset w:val="00"/>
    <w:family w:val="auto"/>
    <w:pitch w:val="variable"/>
    <w:sig w:usb0="00000203" w:usb1="00000000" w:usb2="00000000" w:usb3="00000000" w:csb0="00000005" w:csb1="00000000"/>
  </w:font>
  <w:font w:name="Franklin Gothic Heavy">
    <w:altName w:val="Cambria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C6F50" w:rsidRDefault="006C6BAA">
    <w:pPr>
      <w:pStyle w:val="Footer"/>
      <w:jc w:val="right"/>
    </w:pPr>
    <w:fldSimple w:instr=" PAGE   \* MERGEFORMAT ">
      <w:r w:rsidR="00887BBC">
        <w:rPr>
          <w:noProof/>
        </w:rPr>
        <w:t>7</w:t>
      </w:r>
    </w:fldSimple>
  </w:p>
  <w:p w:rsidR="007C6F50" w:rsidRDefault="007C6F50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B3B7D" w:rsidRDefault="000B3B7D" w:rsidP="007C6F50">
      <w:r>
        <w:separator/>
      </w:r>
    </w:p>
  </w:footnote>
  <w:footnote w:type="continuationSeparator" w:id="1">
    <w:p w:rsidR="000B3B7D" w:rsidRDefault="000B3B7D" w:rsidP="007C6F50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FE"/>
    <w:multiLevelType w:val="singleLevel"/>
    <w:tmpl w:val="2E3AB4AA"/>
    <w:lvl w:ilvl="0">
      <w:numFmt w:val="bullet"/>
      <w:lvlText w:val="*"/>
      <w:lvlJc w:val="left"/>
    </w:lvl>
  </w:abstractNum>
  <w:abstractNum w:abstractNumId="1">
    <w:nsid w:val="154A7DA1"/>
    <w:multiLevelType w:val="hybridMultilevel"/>
    <w:tmpl w:val="B9E4E81A"/>
    <w:lvl w:ilvl="0" w:tplc="157811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hadow w:val="0"/>
        <w:emboss w:val="0"/>
        <w:imprint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33CB"/>
    <w:multiLevelType w:val="hybridMultilevel"/>
    <w:tmpl w:val="503A3686"/>
    <w:lvl w:ilvl="0" w:tplc="91167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76767"/>
    <w:multiLevelType w:val="hybridMultilevel"/>
    <w:tmpl w:val="340638AC"/>
    <w:lvl w:ilvl="0" w:tplc="C3DC4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B672F"/>
    <w:multiLevelType w:val="hybridMultilevel"/>
    <w:tmpl w:val="8C52BF0C"/>
    <w:lvl w:ilvl="0" w:tplc="C3DC4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66E3F"/>
    <w:multiLevelType w:val="singleLevel"/>
    <w:tmpl w:val="83B66EC4"/>
    <w:lvl w:ilvl="0">
      <w:start w:val="1"/>
      <w:numFmt w:val="decimal"/>
      <w:lvlText w:val="%1."/>
      <w:legacy w:legacy="1" w:legacySpace="0" w:legacyIndent="355"/>
      <w:lvlJc w:val="left"/>
      <w:rPr>
        <w:rFonts w:ascii="Courier New" w:hAnsi="Courier New" w:cs="Courier New" w:hint="default"/>
      </w:rPr>
    </w:lvl>
  </w:abstractNum>
  <w:abstractNum w:abstractNumId="6">
    <w:nsid w:val="645B4439"/>
    <w:multiLevelType w:val="hybridMultilevel"/>
    <w:tmpl w:val="1FFA036A"/>
    <w:lvl w:ilvl="0" w:tplc="0DB8C2DE">
      <w:start w:val="1"/>
      <w:numFmt w:val="bullet"/>
      <w:lvlText w:val=""/>
      <w:lvlJc w:val="left"/>
      <w:pPr>
        <w:ind w:left="720" w:hanging="360"/>
      </w:pPr>
      <w:rPr>
        <w:rFonts w:ascii="WP IconicSymbolsB" w:hAnsi="WP IconicSymbolsB" w:hint="default"/>
        <w:b w:val="0"/>
        <w:i w:val="0"/>
        <w:shadow/>
        <w:emboss w:val="0"/>
        <w:imprint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Courier New" w:hAnsi="Courier New" w:cs="Courier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Courier New" w:hAnsi="Courier New" w:cs="Courier New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Courier New" w:hAnsi="Courier New" w:cs="Courier New" w:hint="default"/>
        </w:rPr>
      </w:lvl>
    </w:lvlOverride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692E79"/>
    <w:rsid w:val="000B3B7D"/>
    <w:rsid w:val="000C6331"/>
    <w:rsid w:val="000E5039"/>
    <w:rsid w:val="00206482"/>
    <w:rsid w:val="00313223"/>
    <w:rsid w:val="00692E79"/>
    <w:rsid w:val="006C6BAA"/>
    <w:rsid w:val="0077346F"/>
    <w:rsid w:val="00776CB7"/>
    <w:rsid w:val="007C6F50"/>
    <w:rsid w:val="008739E3"/>
    <w:rsid w:val="008855EB"/>
    <w:rsid w:val="00887BBC"/>
    <w:rsid w:val="00941F26"/>
    <w:rsid w:val="009F38A2"/>
    <w:rsid w:val="00A46037"/>
    <w:rsid w:val="00C33DD7"/>
    <w:rsid w:val="00CC0973"/>
    <w:rsid w:val="00D55E8C"/>
    <w:rsid w:val="00D66344"/>
    <w:rsid w:val="00E17146"/>
    <w:rsid w:val="00EA59BC"/>
    <w:rsid w:val="00F327E3"/>
    <w:rsid w:val="00FA601E"/>
  </w:rsids>
  <m:mathPr>
    <m:mathFont m:val="a_BodoniOrtoTitulN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6F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F50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7C6F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F50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3DD7"/>
    <w:rPr>
      <w:rFonts w:ascii="Lucida Grande CY" w:hAnsi="Lucida Grande CY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3DD7"/>
    <w:rPr>
      <w:rFonts w:ascii="Lucida Grande CY" w:hAnsi="Lucida Grande CY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6485-3410-4E2D-92CC-37C54D32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2451</Words>
  <Characters>13972</Characters>
  <Application>Microsoft Word 12.0.0</Application>
  <DocSecurity>0</DocSecurity>
  <Lines>116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UserU_ch</dc:creator>
  <cp:keywords/>
  <dc:description/>
  <cp:lastModifiedBy>Полина Липкина</cp:lastModifiedBy>
  <cp:revision>9</cp:revision>
  <cp:lastPrinted>2009-03-26T11:04:00Z</cp:lastPrinted>
  <dcterms:created xsi:type="dcterms:W3CDTF">2009-02-05T06:01:00Z</dcterms:created>
  <dcterms:modified xsi:type="dcterms:W3CDTF">2014-04-02T12:24:00Z</dcterms:modified>
</cp:coreProperties>
</file>