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69" w:rsidRPr="00772C69" w:rsidRDefault="00772C69" w:rsidP="00772C69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  <w:r w:rsidRPr="00772C6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 xml:space="preserve">Типы уроков в зависимости от формы их проведения </w:t>
      </w:r>
    </w:p>
    <w:p w:rsidR="00772C69" w:rsidRPr="00772C69" w:rsidRDefault="00772C69" w:rsidP="00772C69">
      <w:pPr>
        <w:spacing w:before="100" w:beforeAutospacing="1" w:after="100" w:afterAutospacing="1" w:line="240" w:lineRule="auto"/>
        <w:ind w:left="117" w:right="1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772C69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 в форме соревнований и игр: конкурс, турнир, эстафета, дуэль, КВН, деловая игра, ролевая игра, кроссворд, викторина и т.п.</w:t>
      </w:r>
      <w:proofErr w:type="gramEnd"/>
    </w:p>
    <w:p w:rsidR="00772C69" w:rsidRPr="00772C69" w:rsidRDefault="00772C69" w:rsidP="00772C69">
      <w:pPr>
        <w:spacing w:before="100" w:beforeAutospacing="1" w:after="100" w:afterAutospacing="1" w:line="240" w:lineRule="auto"/>
        <w:ind w:left="117" w:right="1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772C69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Уроки, основанные на формах, жанрах и методах работы, известных в общественной практике: исследование, изобретательство, анализ первоисточников, комментарий, мозговая атака, интервью, репортаж, рецензия и т п.</w:t>
      </w:r>
      <w:proofErr w:type="gramEnd"/>
    </w:p>
    <w:p w:rsidR="00772C69" w:rsidRPr="00772C69" w:rsidRDefault="00772C69" w:rsidP="00772C69">
      <w:pPr>
        <w:spacing w:before="100" w:beforeAutospacing="1" w:after="100" w:afterAutospacing="1" w:line="240" w:lineRule="auto"/>
        <w:ind w:left="117" w:right="1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772C69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Уроки, основанные на нетрадиционной организации учебного материала: урок мудрости, откровение, урок-блок, урок - "дублер начинает действовать" и т.п.</w:t>
      </w:r>
      <w:proofErr w:type="gramEnd"/>
    </w:p>
    <w:p w:rsidR="00772C69" w:rsidRPr="00772C69" w:rsidRDefault="00772C69" w:rsidP="00772C69">
      <w:pPr>
        <w:spacing w:before="100" w:beforeAutospacing="1" w:after="100" w:afterAutospacing="1" w:line="240" w:lineRule="auto"/>
        <w:ind w:left="117" w:right="1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772C69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Уроки, напоминающие публичные формы общения: пресс-конференция, брифинг, аукцион, бенефис, регламентированная дискуссия, панорама, телемост, репортаж, диалог, "живая газета", устный журнал и т.п.</w:t>
      </w:r>
      <w:proofErr w:type="gramEnd"/>
    </w:p>
    <w:p w:rsidR="00772C69" w:rsidRPr="00772C69" w:rsidRDefault="00772C69" w:rsidP="00772C69">
      <w:pPr>
        <w:spacing w:before="100" w:beforeAutospacing="1" w:after="100" w:afterAutospacing="1" w:line="240" w:lineRule="auto"/>
        <w:ind w:left="117" w:right="1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C69">
        <w:rPr>
          <w:rFonts w:ascii="Times New Roman" w:eastAsia="Times New Roman" w:hAnsi="Times New Roman" w:cs="Times New Roman"/>
          <w:color w:val="000000"/>
          <w:sz w:val="28"/>
          <w:szCs w:val="28"/>
        </w:rPr>
        <w:t>5. Уроки, основанные на имитации деятельности учреждений и организаций: следствие, патентное бюро, ученый совет и т.п.</w:t>
      </w:r>
    </w:p>
    <w:p w:rsidR="00772C69" w:rsidRPr="00772C69" w:rsidRDefault="00772C69" w:rsidP="00772C69">
      <w:pPr>
        <w:spacing w:before="100" w:beforeAutospacing="1" w:after="100" w:afterAutospacing="1" w:line="240" w:lineRule="auto"/>
        <w:ind w:left="117" w:right="1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C69">
        <w:rPr>
          <w:rFonts w:ascii="Times New Roman" w:eastAsia="Times New Roman" w:hAnsi="Times New Roman" w:cs="Times New Roman"/>
          <w:color w:val="000000"/>
          <w:sz w:val="28"/>
          <w:szCs w:val="28"/>
        </w:rPr>
        <w:t>6. Уроки, основанные на имитации деятельности при проведении общественно-культурных мероприятий: заочная экскурсия, экскурсия в прошлое, путешествие, прогулка и т.п.</w:t>
      </w:r>
    </w:p>
    <w:p w:rsidR="00772C69" w:rsidRPr="00772C69" w:rsidRDefault="00772C69" w:rsidP="00772C69">
      <w:pPr>
        <w:spacing w:before="100" w:beforeAutospacing="1" w:after="100" w:afterAutospacing="1" w:line="240" w:lineRule="auto"/>
        <w:ind w:left="117" w:right="1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C69">
        <w:rPr>
          <w:rFonts w:ascii="Times New Roman" w:eastAsia="Times New Roman" w:hAnsi="Times New Roman" w:cs="Times New Roman"/>
          <w:color w:val="000000"/>
          <w:sz w:val="28"/>
          <w:szCs w:val="28"/>
        </w:rPr>
        <w:t>7. Уроки, опирающиеся на фантазию: урок - сказка, урок-сюрприз и т.п.</w:t>
      </w:r>
    </w:p>
    <w:p w:rsidR="00772C69" w:rsidRPr="00772C69" w:rsidRDefault="00772C69" w:rsidP="00772C69">
      <w:pPr>
        <w:spacing w:before="100" w:beforeAutospacing="1" w:after="100" w:afterAutospacing="1" w:line="240" w:lineRule="auto"/>
        <w:ind w:left="117" w:right="1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C69">
        <w:rPr>
          <w:rFonts w:ascii="Times New Roman" w:eastAsia="Times New Roman" w:hAnsi="Times New Roman" w:cs="Times New Roman"/>
          <w:color w:val="000000"/>
          <w:sz w:val="28"/>
          <w:szCs w:val="28"/>
        </w:rPr>
        <w:t>8. Использование на уроке традиционных форм внеклассной работы: "следствие ведут знатоки", спектакль, "</w:t>
      </w:r>
      <w:proofErr w:type="spellStart"/>
      <w:r w:rsidRPr="00772C69">
        <w:rPr>
          <w:rFonts w:ascii="Times New Roman" w:eastAsia="Times New Roman" w:hAnsi="Times New Roman" w:cs="Times New Roman"/>
          <w:color w:val="000000"/>
          <w:sz w:val="28"/>
          <w:szCs w:val="28"/>
        </w:rPr>
        <w:t>брейн-ринг</w:t>
      </w:r>
      <w:proofErr w:type="spellEnd"/>
      <w:r w:rsidRPr="00772C69">
        <w:rPr>
          <w:rFonts w:ascii="Times New Roman" w:eastAsia="Times New Roman" w:hAnsi="Times New Roman" w:cs="Times New Roman"/>
          <w:color w:val="000000"/>
          <w:sz w:val="28"/>
          <w:szCs w:val="28"/>
        </w:rPr>
        <w:t>", диспут и т.п.</w:t>
      </w:r>
    </w:p>
    <w:p w:rsidR="00772C69" w:rsidRPr="00772C69" w:rsidRDefault="00772C69" w:rsidP="00772C69">
      <w:pPr>
        <w:spacing w:before="100" w:beforeAutospacing="1" w:after="100" w:afterAutospacing="1" w:line="240" w:lineRule="auto"/>
        <w:ind w:left="117" w:right="1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C69">
        <w:rPr>
          <w:rFonts w:ascii="Times New Roman" w:eastAsia="Times New Roman" w:hAnsi="Times New Roman" w:cs="Times New Roman"/>
          <w:color w:val="000000"/>
          <w:sz w:val="28"/>
          <w:szCs w:val="28"/>
        </w:rPr>
        <w:t>9. Интегрированные уроки.</w:t>
      </w:r>
    </w:p>
    <w:p w:rsidR="00772C69" w:rsidRPr="00772C69" w:rsidRDefault="00772C69" w:rsidP="00772C69">
      <w:pPr>
        <w:spacing w:before="100" w:beforeAutospacing="1" w:after="100" w:afterAutospacing="1" w:line="240" w:lineRule="auto"/>
        <w:ind w:left="117" w:right="1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proofErr w:type="gramStart"/>
      <w:r w:rsidRPr="00772C69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Трансформация традиционных способов организации урока: лекция-парадокс, парный опрос, экспресс-опрос, урок – защита оценки, урок-консультация, урок-практикум, урок-семинар и т.п.</w:t>
      </w:r>
      <w:proofErr w:type="gramEnd"/>
    </w:p>
    <w:p w:rsidR="00772C69" w:rsidRPr="00772C69" w:rsidRDefault="00772C69" w:rsidP="00772C69">
      <w:pPr>
        <w:spacing w:before="100" w:beforeAutospacing="1" w:after="100" w:afterAutospacing="1" w:line="240" w:lineRule="auto"/>
        <w:ind w:left="117" w:right="11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72C6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Уроки основных типов в рамках традиционного обучения</w:t>
      </w:r>
    </w:p>
    <w:p w:rsidR="00772C69" w:rsidRPr="00772C69" w:rsidRDefault="00772C69" w:rsidP="00772C69">
      <w:pPr>
        <w:spacing w:before="100" w:beforeAutospacing="1" w:after="100" w:afterAutospacing="1" w:line="240" w:lineRule="auto"/>
        <w:ind w:left="117" w:right="1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C69">
        <w:rPr>
          <w:rFonts w:ascii="Times New Roman" w:eastAsia="Times New Roman" w:hAnsi="Times New Roman" w:cs="Times New Roman"/>
          <w:color w:val="000000"/>
          <w:sz w:val="28"/>
          <w:szCs w:val="28"/>
        </w:rPr>
        <w:t>- Урок ознакомления с новым материалом</w:t>
      </w:r>
    </w:p>
    <w:p w:rsidR="00772C69" w:rsidRPr="00772C69" w:rsidRDefault="00772C69" w:rsidP="00772C69">
      <w:pPr>
        <w:spacing w:before="100" w:beforeAutospacing="1" w:after="100" w:afterAutospacing="1" w:line="240" w:lineRule="auto"/>
        <w:ind w:left="117" w:right="1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C69">
        <w:rPr>
          <w:rFonts w:ascii="Times New Roman" w:eastAsia="Times New Roman" w:hAnsi="Times New Roman" w:cs="Times New Roman"/>
          <w:color w:val="000000"/>
          <w:sz w:val="28"/>
          <w:szCs w:val="28"/>
        </w:rPr>
        <w:t>- Урок закрепления изученного</w:t>
      </w:r>
    </w:p>
    <w:p w:rsidR="00772C69" w:rsidRPr="00772C69" w:rsidRDefault="00772C69" w:rsidP="00772C69">
      <w:pPr>
        <w:spacing w:before="100" w:beforeAutospacing="1" w:after="100" w:afterAutospacing="1" w:line="240" w:lineRule="auto"/>
        <w:ind w:left="117" w:right="1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C69">
        <w:rPr>
          <w:rFonts w:ascii="Times New Roman" w:eastAsia="Times New Roman" w:hAnsi="Times New Roman" w:cs="Times New Roman"/>
          <w:color w:val="000000"/>
          <w:sz w:val="28"/>
          <w:szCs w:val="28"/>
        </w:rPr>
        <w:t>- Урок применения знаний и умений</w:t>
      </w:r>
    </w:p>
    <w:p w:rsidR="00772C69" w:rsidRPr="00772C69" w:rsidRDefault="00772C69" w:rsidP="00772C69">
      <w:pPr>
        <w:spacing w:before="100" w:beforeAutospacing="1" w:after="100" w:afterAutospacing="1" w:line="240" w:lineRule="auto"/>
        <w:ind w:left="117" w:right="1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C6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Урок обобщения и систематизации знаний</w:t>
      </w:r>
    </w:p>
    <w:p w:rsidR="00772C69" w:rsidRPr="00772C69" w:rsidRDefault="00772C69" w:rsidP="00772C69">
      <w:pPr>
        <w:spacing w:before="100" w:beforeAutospacing="1" w:after="100" w:afterAutospacing="1" w:line="240" w:lineRule="auto"/>
        <w:ind w:left="117" w:right="1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C69">
        <w:rPr>
          <w:rFonts w:ascii="Times New Roman" w:eastAsia="Times New Roman" w:hAnsi="Times New Roman" w:cs="Times New Roman"/>
          <w:color w:val="000000"/>
          <w:sz w:val="28"/>
          <w:szCs w:val="28"/>
        </w:rPr>
        <w:t>- Урок проверки и коррекции знаний и умений</w:t>
      </w:r>
    </w:p>
    <w:p w:rsidR="00772C69" w:rsidRPr="00772C69" w:rsidRDefault="00772C69" w:rsidP="00772C69">
      <w:pPr>
        <w:spacing w:before="100" w:beforeAutospacing="1" w:after="100" w:afterAutospacing="1" w:line="240" w:lineRule="auto"/>
        <w:ind w:left="117" w:right="1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C69">
        <w:rPr>
          <w:rFonts w:ascii="Times New Roman" w:eastAsia="Times New Roman" w:hAnsi="Times New Roman" w:cs="Times New Roman"/>
          <w:color w:val="000000"/>
          <w:sz w:val="28"/>
          <w:szCs w:val="28"/>
        </w:rPr>
        <w:t>- Комбинированный урок</w:t>
      </w:r>
    </w:p>
    <w:p w:rsidR="00772C69" w:rsidRPr="00772C69" w:rsidRDefault="00772C69" w:rsidP="000A505E">
      <w:pPr>
        <w:spacing w:before="100" w:beforeAutospacing="1" w:after="100" w:afterAutospacing="1" w:line="240" w:lineRule="auto"/>
        <w:ind w:right="117"/>
        <w:rPr>
          <w:rFonts w:ascii="Arial" w:eastAsia="Times New Roman" w:hAnsi="Arial" w:cs="Arial"/>
          <w:color w:val="000000"/>
          <w:sz w:val="24"/>
          <w:szCs w:val="24"/>
        </w:rPr>
      </w:pPr>
    </w:p>
    <w:p w:rsidR="00772C69" w:rsidRPr="00772C69" w:rsidRDefault="00772C69" w:rsidP="000A505E">
      <w:pPr>
        <w:spacing w:before="100" w:beforeAutospacing="1" w:after="100" w:afterAutospacing="1" w:line="240" w:lineRule="auto"/>
        <w:ind w:right="11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72C6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Уроки основных типов по форме организации взаимодействия</w:t>
      </w:r>
    </w:p>
    <w:p w:rsidR="00772C69" w:rsidRPr="00772C69" w:rsidRDefault="00772C69" w:rsidP="00772C69">
      <w:pPr>
        <w:spacing w:before="100" w:beforeAutospacing="1" w:after="100" w:afterAutospacing="1" w:line="240" w:lineRule="auto"/>
        <w:ind w:left="117" w:right="1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C69">
        <w:rPr>
          <w:rFonts w:ascii="Times New Roman" w:eastAsia="Times New Roman" w:hAnsi="Times New Roman" w:cs="Times New Roman"/>
          <w:color w:val="000000"/>
          <w:sz w:val="28"/>
          <w:szCs w:val="28"/>
        </w:rPr>
        <w:t>- Урок-лекция</w:t>
      </w:r>
    </w:p>
    <w:p w:rsidR="00772C69" w:rsidRPr="00772C69" w:rsidRDefault="00772C69" w:rsidP="00772C69">
      <w:pPr>
        <w:spacing w:before="100" w:beforeAutospacing="1" w:after="100" w:afterAutospacing="1" w:line="240" w:lineRule="auto"/>
        <w:ind w:left="117" w:right="1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C69">
        <w:rPr>
          <w:rFonts w:ascii="Times New Roman" w:eastAsia="Times New Roman" w:hAnsi="Times New Roman" w:cs="Times New Roman"/>
          <w:color w:val="000000"/>
          <w:sz w:val="28"/>
          <w:szCs w:val="28"/>
        </w:rPr>
        <w:t>- Урок-семинар</w:t>
      </w:r>
    </w:p>
    <w:p w:rsidR="00772C69" w:rsidRPr="00772C69" w:rsidRDefault="00772C69" w:rsidP="00772C69">
      <w:pPr>
        <w:spacing w:before="100" w:beforeAutospacing="1" w:after="100" w:afterAutospacing="1" w:line="240" w:lineRule="auto"/>
        <w:ind w:left="117" w:right="1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C69">
        <w:rPr>
          <w:rFonts w:ascii="Times New Roman" w:eastAsia="Times New Roman" w:hAnsi="Times New Roman" w:cs="Times New Roman"/>
          <w:color w:val="000000"/>
          <w:sz w:val="28"/>
          <w:szCs w:val="28"/>
        </w:rPr>
        <w:t>- Урок-зачет</w:t>
      </w:r>
    </w:p>
    <w:p w:rsidR="00772C69" w:rsidRPr="00772C69" w:rsidRDefault="00772C69" w:rsidP="00772C69">
      <w:pPr>
        <w:spacing w:before="100" w:beforeAutospacing="1" w:after="100" w:afterAutospacing="1" w:line="240" w:lineRule="auto"/>
        <w:ind w:left="117" w:right="1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C69">
        <w:rPr>
          <w:rFonts w:ascii="Times New Roman" w:eastAsia="Times New Roman" w:hAnsi="Times New Roman" w:cs="Times New Roman"/>
          <w:color w:val="000000"/>
          <w:sz w:val="28"/>
          <w:szCs w:val="28"/>
        </w:rPr>
        <w:t>- Урок-практикум</w:t>
      </w:r>
    </w:p>
    <w:p w:rsidR="00772C69" w:rsidRPr="00772C69" w:rsidRDefault="00772C69" w:rsidP="00772C69">
      <w:pPr>
        <w:spacing w:before="100" w:beforeAutospacing="1" w:after="100" w:afterAutospacing="1" w:line="240" w:lineRule="auto"/>
        <w:ind w:left="117" w:right="1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C69">
        <w:rPr>
          <w:rFonts w:ascii="Times New Roman" w:eastAsia="Times New Roman" w:hAnsi="Times New Roman" w:cs="Times New Roman"/>
          <w:color w:val="000000"/>
          <w:sz w:val="28"/>
          <w:szCs w:val="28"/>
        </w:rPr>
        <w:t>- Урок-экскурсия</w:t>
      </w:r>
    </w:p>
    <w:p w:rsidR="00772C69" w:rsidRPr="00772C69" w:rsidRDefault="00772C69" w:rsidP="00772C69">
      <w:pPr>
        <w:spacing w:before="100" w:beforeAutospacing="1" w:after="100" w:afterAutospacing="1" w:line="240" w:lineRule="auto"/>
        <w:ind w:left="117" w:right="1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C69">
        <w:rPr>
          <w:rFonts w:ascii="Times New Roman" w:eastAsia="Times New Roman" w:hAnsi="Times New Roman" w:cs="Times New Roman"/>
          <w:color w:val="000000"/>
          <w:sz w:val="28"/>
          <w:szCs w:val="28"/>
        </w:rPr>
        <w:t>- Урок-дискуссия</w:t>
      </w:r>
    </w:p>
    <w:p w:rsidR="00772C69" w:rsidRPr="00772C69" w:rsidRDefault="00772C69" w:rsidP="00772C69">
      <w:pPr>
        <w:spacing w:before="100" w:beforeAutospacing="1" w:after="100" w:afterAutospacing="1" w:line="240" w:lineRule="auto"/>
        <w:ind w:left="117" w:right="1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C69">
        <w:rPr>
          <w:rFonts w:ascii="Times New Roman" w:eastAsia="Times New Roman" w:hAnsi="Times New Roman" w:cs="Times New Roman"/>
          <w:color w:val="000000"/>
          <w:sz w:val="28"/>
          <w:szCs w:val="28"/>
        </w:rPr>
        <w:t>- Урок-консультация</w:t>
      </w:r>
    </w:p>
    <w:p w:rsidR="00772C69" w:rsidRPr="00772C69" w:rsidRDefault="00772C69" w:rsidP="00772C69">
      <w:pPr>
        <w:spacing w:before="100" w:beforeAutospacing="1" w:after="100" w:afterAutospacing="1" w:line="240" w:lineRule="auto"/>
        <w:ind w:left="117" w:right="1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C69">
        <w:rPr>
          <w:rFonts w:ascii="Times New Roman" w:eastAsia="Times New Roman" w:hAnsi="Times New Roman" w:cs="Times New Roman"/>
          <w:color w:val="000000"/>
          <w:sz w:val="28"/>
          <w:szCs w:val="28"/>
        </w:rPr>
        <w:t>- Урок-театрализация</w:t>
      </w:r>
    </w:p>
    <w:p w:rsidR="00772C69" w:rsidRPr="00772C69" w:rsidRDefault="00772C69" w:rsidP="00772C69">
      <w:pPr>
        <w:spacing w:before="100" w:beforeAutospacing="1" w:after="100" w:afterAutospacing="1" w:line="240" w:lineRule="auto"/>
        <w:ind w:left="117" w:right="1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C69">
        <w:rPr>
          <w:rFonts w:ascii="Times New Roman" w:eastAsia="Times New Roman" w:hAnsi="Times New Roman" w:cs="Times New Roman"/>
          <w:color w:val="000000"/>
          <w:sz w:val="28"/>
          <w:szCs w:val="28"/>
        </w:rPr>
        <w:t>- Урок-соревнование</w:t>
      </w:r>
    </w:p>
    <w:p w:rsidR="00772C69" w:rsidRPr="00772C69" w:rsidRDefault="00772C69" w:rsidP="00772C69">
      <w:pPr>
        <w:spacing w:before="100" w:beforeAutospacing="1" w:after="100" w:afterAutospacing="1" w:line="240" w:lineRule="auto"/>
        <w:ind w:left="117" w:right="1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C69">
        <w:rPr>
          <w:rFonts w:ascii="Times New Roman" w:eastAsia="Times New Roman" w:hAnsi="Times New Roman" w:cs="Times New Roman"/>
          <w:color w:val="000000"/>
          <w:sz w:val="28"/>
          <w:szCs w:val="28"/>
        </w:rPr>
        <w:t>- Урок с дидактической игрой</w:t>
      </w:r>
    </w:p>
    <w:p w:rsidR="00772C69" w:rsidRPr="00772C69" w:rsidRDefault="00772C69" w:rsidP="00772C69">
      <w:pPr>
        <w:spacing w:before="100" w:beforeAutospacing="1" w:after="100" w:afterAutospacing="1" w:line="240" w:lineRule="auto"/>
        <w:ind w:left="117" w:right="1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C69">
        <w:rPr>
          <w:rFonts w:ascii="Times New Roman" w:eastAsia="Times New Roman" w:hAnsi="Times New Roman" w:cs="Times New Roman"/>
          <w:color w:val="000000"/>
          <w:sz w:val="28"/>
          <w:szCs w:val="28"/>
        </w:rPr>
        <w:t>- Урок – деловая игра</w:t>
      </w:r>
    </w:p>
    <w:p w:rsidR="00772C69" w:rsidRPr="00772C69" w:rsidRDefault="00772C69" w:rsidP="00772C69">
      <w:pPr>
        <w:spacing w:before="100" w:beforeAutospacing="1" w:after="100" w:afterAutospacing="1" w:line="240" w:lineRule="auto"/>
        <w:ind w:left="117" w:right="1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C69">
        <w:rPr>
          <w:rFonts w:ascii="Times New Roman" w:eastAsia="Times New Roman" w:hAnsi="Times New Roman" w:cs="Times New Roman"/>
          <w:color w:val="000000"/>
          <w:sz w:val="28"/>
          <w:szCs w:val="28"/>
        </w:rPr>
        <w:t>- Урок – ролевая игра</w:t>
      </w:r>
      <w:r w:rsidRPr="00772C69">
        <w:rPr>
          <w:rFonts w:ascii="Times New Roman" w:eastAsia="Times New Roman" w:hAnsi="Times New Roman" w:cs="Times New Roman"/>
          <w:color w:val="000000"/>
          <w:sz w:val="28"/>
        </w:rPr>
        <w:footnoteReference w:id="2"/>
      </w:r>
      <w:r w:rsidRPr="00772C69">
        <w:rPr>
          <w:rFonts w:ascii="Times New Roman" w:eastAsia="Times New Roman" w:hAnsi="Times New Roman" w:cs="Times New Roman"/>
          <w:snapToGrid w:val="0"/>
          <w:color w:val="000000"/>
          <w:sz w:val="28"/>
        </w:rPr>
        <w:t>[1]</w:t>
      </w:r>
    </w:p>
    <w:p w:rsidR="00772C69" w:rsidRPr="00772C69" w:rsidRDefault="00772C69" w:rsidP="00772C69">
      <w:pPr>
        <w:spacing w:before="100" w:beforeAutospacing="1" w:after="100" w:afterAutospacing="1" w:line="240" w:lineRule="auto"/>
        <w:ind w:left="117" w:right="1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C69">
        <w:rPr>
          <w:rFonts w:ascii="Times New Roman" w:eastAsia="Times New Roman" w:hAnsi="Times New Roman" w:cs="Times New Roman"/>
          <w:color w:val="000000"/>
          <w:sz w:val="28"/>
          <w:szCs w:val="28"/>
        </w:rPr>
        <w:t>- Интегрированный урок</w:t>
      </w:r>
    </w:p>
    <w:p w:rsidR="00772C69" w:rsidRDefault="00772C69" w:rsidP="00772C69">
      <w:pPr>
        <w:spacing w:before="100" w:beforeAutospacing="1" w:after="100" w:afterAutospacing="1" w:line="240" w:lineRule="auto"/>
        <w:ind w:left="117" w:right="117" w:firstLine="70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0A505E" w:rsidRDefault="000A505E" w:rsidP="00772C69">
      <w:pPr>
        <w:spacing w:before="100" w:beforeAutospacing="1" w:after="100" w:afterAutospacing="1" w:line="240" w:lineRule="auto"/>
        <w:ind w:left="117" w:right="117" w:firstLine="70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0A505E" w:rsidRDefault="000A505E" w:rsidP="00772C69">
      <w:pPr>
        <w:spacing w:before="100" w:beforeAutospacing="1" w:after="100" w:afterAutospacing="1" w:line="240" w:lineRule="auto"/>
        <w:ind w:left="117" w:right="117" w:firstLine="70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0A505E" w:rsidRDefault="000A505E" w:rsidP="00772C69">
      <w:pPr>
        <w:spacing w:before="100" w:beforeAutospacing="1" w:after="100" w:afterAutospacing="1" w:line="240" w:lineRule="auto"/>
        <w:ind w:left="117" w:right="117" w:firstLine="70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0A505E" w:rsidRPr="00772C69" w:rsidRDefault="000A505E" w:rsidP="00772C69">
      <w:pPr>
        <w:spacing w:before="100" w:beforeAutospacing="1" w:after="100" w:afterAutospacing="1" w:line="240" w:lineRule="auto"/>
        <w:ind w:left="117" w:right="117" w:firstLine="70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772C69" w:rsidRPr="00772C69" w:rsidRDefault="00772C69" w:rsidP="00772C69">
      <w:pPr>
        <w:spacing w:before="100" w:beforeAutospacing="1" w:after="100" w:afterAutospacing="1" w:line="240" w:lineRule="auto"/>
        <w:ind w:left="117" w:right="117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C6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выборе типа урока учитель ориентируется на его строение</w:t>
      </w:r>
    </w:p>
    <w:p w:rsidR="00772C69" w:rsidRPr="00772C69" w:rsidRDefault="00772C69" w:rsidP="00772C69">
      <w:pPr>
        <w:spacing w:before="100" w:beforeAutospacing="1" w:after="100" w:afterAutospacing="1" w:line="240" w:lineRule="auto"/>
        <w:ind w:left="117" w:right="11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</w:rPr>
      </w:pPr>
      <w:r w:rsidRPr="00772C69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</w:rPr>
        <w:t>Строение уроков основных типов</w:t>
      </w:r>
    </w:p>
    <w:p w:rsidR="00772C69" w:rsidRPr="00772C69" w:rsidRDefault="00772C69" w:rsidP="00772C69">
      <w:pPr>
        <w:spacing w:before="100" w:beforeAutospacing="1" w:after="100" w:afterAutospacing="1" w:line="240" w:lineRule="auto"/>
        <w:ind w:left="117" w:right="117" w:firstLine="851"/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</w:pPr>
      <w:r w:rsidRPr="00772C69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Урок ознакомления с новым материалом</w:t>
      </w:r>
    </w:p>
    <w:p w:rsidR="00772C69" w:rsidRPr="00772C69" w:rsidRDefault="00772C69" w:rsidP="00772C69">
      <w:pPr>
        <w:spacing w:before="100" w:beforeAutospacing="1" w:after="100" w:afterAutospacing="1" w:line="360" w:lineRule="auto"/>
        <w:ind w:left="117" w:right="117" w:firstLine="426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72C69">
        <w:rPr>
          <w:rFonts w:ascii="Times New Roman" w:eastAsia="Times New Roman" w:hAnsi="Times New Roman" w:cs="Times New Roman"/>
          <w:color w:val="000000"/>
          <w:sz w:val="28"/>
          <w:szCs w:val="20"/>
        </w:rPr>
        <w:t>Основные этапы: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772C69" w:rsidRPr="00772C6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сообщение темы, цели задач урока и мотивация учебной деятельности;</w:t>
            </w: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10"/>
                <w:szCs w:val="20"/>
              </w:rPr>
            </w:pP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подготовка к изучению нового материала через повторение и актуализацию опорных знаний;</w:t>
            </w: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10"/>
                <w:szCs w:val="20"/>
              </w:rPr>
            </w:pP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ознакомление с новым материалом;</w:t>
            </w: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10"/>
                <w:szCs w:val="20"/>
              </w:rPr>
            </w:pP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первичное осмысление и закрепление связей и отношений в объектах изучения;</w:t>
            </w: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10"/>
                <w:szCs w:val="20"/>
              </w:rPr>
            </w:pP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постановка задания на дом;</w:t>
            </w: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10"/>
                <w:szCs w:val="20"/>
              </w:rPr>
            </w:pP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подведение итогов урока.</w:t>
            </w:r>
          </w:p>
        </w:tc>
      </w:tr>
    </w:tbl>
    <w:p w:rsidR="00772C69" w:rsidRPr="00772C69" w:rsidRDefault="00772C69" w:rsidP="00772C69">
      <w:pPr>
        <w:spacing w:before="100" w:beforeAutospacing="1" w:after="100" w:afterAutospacing="1" w:line="240" w:lineRule="auto"/>
        <w:ind w:left="117" w:right="117"/>
        <w:rPr>
          <w:rFonts w:ascii="Times New Roman" w:eastAsia="Times New Roman" w:hAnsi="Times New Roman" w:cs="Times New Roman"/>
          <w:color w:val="000000"/>
          <w:sz w:val="10"/>
          <w:szCs w:val="20"/>
          <w:lang w:val="en-US"/>
        </w:rPr>
      </w:pPr>
    </w:p>
    <w:p w:rsidR="00772C69" w:rsidRPr="00772C69" w:rsidRDefault="00772C69" w:rsidP="00772C69">
      <w:pPr>
        <w:spacing w:before="100" w:beforeAutospacing="1" w:after="100" w:afterAutospacing="1" w:line="240" w:lineRule="auto"/>
        <w:ind w:left="117" w:right="117" w:firstLine="851"/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</w:pPr>
      <w:r w:rsidRPr="00772C69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Урок закрепления изученного</w:t>
      </w:r>
    </w:p>
    <w:p w:rsidR="00772C69" w:rsidRPr="00772C69" w:rsidRDefault="00772C69" w:rsidP="00772C69">
      <w:pPr>
        <w:spacing w:before="100" w:beforeAutospacing="1" w:after="100" w:afterAutospacing="1" w:line="360" w:lineRule="auto"/>
        <w:ind w:left="117" w:right="117" w:firstLine="426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72C69">
        <w:rPr>
          <w:rFonts w:ascii="Times New Roman" w:eastAsia="Times New Roman" w:hAnsi="Times New Roman" w:cs="Times New Roman"/>
          <w:color w:val="000000"/>
          <w:sz w:val="28"/>
          <w:szCs w:val="20"/>
        </w:rPr>
        <w:t>Основные этапы: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772C69" w:rsidRPr="00772C6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проверка домашнего задания, уточнение направлений актуализации изученного материала;</w:t>
            </w: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10"/>
                <w:szCs w:val="20"/>
              </w:rPr>
            </w:pP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сообщение темы, цели и задач урока, мотивация учения;</w:t>
            </w: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10"/>
                <w:szCs w:val="20"/>
              </w:rPr>
            </w:pP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воспроизведение изученного и его применение в стандартных условиях;</w:t>
            </w: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10"/>
                <w:szCs w:val="20"/>
              </w:rPr>
            </w:pP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перенос приобретенных знаний и их первичное применение в новых или измененных условиях с целью формирования умений;</w:t>
            </w: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10"/>
                <w:szCs w:val="20"/>
              </w:rPr>
            </w:pP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постановка задания на дом;</w:t>
            </w: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10"/>
                <w:szCs w:val="20"/>
              </w:rPr>
            </w:pP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подведение итогов урока.</w:t>
            </w:r>
          </w:p>
        </w:tc>
      </w:tr>
    </w:tbl>
    <w:p w:rsidR="00772C69" w:rsidRPr="00772C69" w:rsidRDefault="00772C69" w:rsidP="00772C69">
      <w:pPr>
        <w:spacing w:before="100" w:beforeAutospacing="1" w:after="100" w:afterAutospacing="1" w:line="240" w:lineRule="auto"/>
        <w:ind w:left="117" w:right="117" w:firstLine="426"/>
        <w:rPr>
          <w:rFonts w:ascii="Times New Roman" w:eastAsia="Times New Roman" w:hAnsi="Times New Roman" w:cs="Times New Roman"/>
          <w:color w:val="000000"/>
          <w:sz w:val="10"/>
          <w:szCs w:val="20"/>
        </w:rPr>
      </w:pPr>
    </w:p>
    <w:p w:rsidR="00772C69" w:rsidRPr="00772C69" w:rsidRDefault="00772C69" w:rsidP="00772C69">
      <w:pPr>
        <w:spacing w:before="100" w:beforeAutospacing="1" w:after="100" w:afterAutospacing="1" w:line="240" w:lineRule="auto"/>
        <w:ind w:left="117" w:right="117" w:firstLine="851"/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</w:pPr>
      <w:r w:rsidRPr="00772C69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Урок применения знаний и умений</w:t>
      </w:r>
    </w:p>
    <w:p w:rsidR="00772C69" w:rsidRPr="00772C69" w:rsidRDefault="00772C69" w:rsidP="00772C69">
      <w:pPr>
        <w:spacing w:before="100" w:beforeAutospacing="1" w:after="100" w:afterAutospacing="1" w:line="360" w:lineRule="auto"/>
        <w:ind w:left="117" w:right="117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72C69">
        <w:rPr>
          <w:rFonts w:ascii="Times New Roman" w:eastAsia="Times New Roman" w:hAnsi="Times New Roman" w:cs="Times New Roman"/>
          <w:color w:val="000000"/>
          <w:sz w:val="28"/>
          <w:szCs w:val="20"/>
        </w:rPr>
        <w:t>Основные этапы: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772C69" w:rsidRPr="00772C6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проверка домашнего задания;</w:t>
            </w: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10"/>
                <w:szCs w:val="20"/>
              </w:rPr>
            </w:pP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lastRenderedPageBreak/>
              <w:t>мотивация учебной деятельности через осознание учащимися практической значимости применяемых знаний и умений, сообщение темы, цели и задач урока;</w:t>
            </w: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10"/>
                <w:szCs w:val="20"/>
              </w:rPr>
            </w:pP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осмысление содержания и последовательности применения практических действий при выполнении предстоящих заданий;</w:t>
            </w: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10"/>
                <w:szCs w:val="20"/>
              </w:rPr>
            </w:pP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самостоятельное выполнение учащимися заданий под контролем учителя;</w:t>
            </w:r>
          </w:p>
        </w:tc>
      </w:tr>
      <w:tr w:rsidR="00772C69" w:rsidRPr="00772C69"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10"/>
                <w:szCs w:val="20"/>
              </w:rPr>
            </w:pP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обобщение и систематизация результатов выполненных заданий;</w:t>
            </w: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10"/>
                <w:szCs w:val="20"/>
              </w:rPr>
            </w:pP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подведение итогов урока и постановка домашнего задания.</w:t>
            </w:r>
          </w:p>
        </w:tc>
      </w:tr>
    </w:tbl>
    <w:p w:rsidR="00772C69" w:rsidRPr="00772C69" w:rsidRDefault="00772C69" w:rsidP="00772C69">
      <w:pPr>
        <w:spacing w:before="100" w:beforeAutospacing="1" w:after="100" w:afterAutospacing="1" w:line="240" w:lineRule="auto"/>
        <w:ind w:left="117" w:right="117"/>
        <w:rPr>
          <w:rFonts w:ascii="Times New Roman" w:eastAsia="Times New Roman" w:hAnsi="Times New Roman" w:cs="Times New Roman"/>
          <w:color w:val="000000"/>
          <w:sz w:val="10"/>
          <w:szCs w:val="20"/>
        </w:rPr>
      </w:pPr>
    </w:p>
    <w:p w:rsidR="00772C69" w:rsidRPr="00772C69" w:rsidRDefault="00772C69" w:rsidP="00772C69">
      <w:pPr>
        <w:spacing w:before="100" w:beforeAutospacing="1" w:after="100" w:afterAutospacing="1" w:line="240" w:lineRule="auto"/>
        <w:ind w:left="117" w:right="117" w:firstLine="851"/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</w:pPr>
      <w:r w:rsidRPr="00772C69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Урок обобщения и систематизации знаний</w:t>
      </w:r>
    </w:p>
    <w:p w:rsidR="00772C69" w:rsidRPr="00772C69" w:rsidRDefault="00772C69" w:rsidP="00772C69">
      <w:pPr>
        <w:spacing w:before="100" w:beforeAutospacing="1" w:after="100" w:afterAutospacing="1" w:line="360" w:lineRule="auto"/>
        <w:ind w:left="117" w:right="117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72C69">
        <w:rPr>
          <w:rFonts w:ascii="Times New Roman" w:eastAsia="Times New Roman" w:hAnsi="Times New Roman" w:cs="Times New Roman"/>
          <w:color w:val="000000"/>
          <w:sz w:val="28"/>
          <w:szCs w:val="20"/>
        </w:rPr>
        <w:t>Основные этапы: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772C69" w:rsidRPr="00772C6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постановка цели урока и мотивация учебной деятельности учащихся;</w:t>
            </w: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10"/>
                <w:szCs w:val="20"/>
              </w:rPr>
            </w:pP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воспроизведение и коррекция </w:t>
            </w:r>
            <w:proofErr w:type="gramStart"/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опорных</w:t>
            </w:r>
            <w:proofErr w:type="gramEnd"/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 знании;</w:t>
            </w: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10"/>
                <w:szCs w:val="20"/>
              </w:rPr>
            </w:pP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повторение и анализ основных фактов, событий, явлений;</w:t>
            </w: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10"/>
                <w:szCs w:val="20"/>
              </w:rPr>
            </w:pP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обобщение и систематизация понятий, усвоение системы знаний и их применение для объяснения новых фактов и выполнения практических заданий;</w:t>
            </w: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10"/>
                <w:szCs w:val="20"/>
              </w:rPr>
            </w:pP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усвоение ведущих идеи и основных теории на основе широкой си</w:t>
            </w:r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softHyphen/>
              <w:t>стематизации знаний;</w:t>
            </w: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10"/>
                <w:szCs w:val="20"/>
              </w:rPr>
            </w:pP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подведение итогов урока.</w:t>
            </w:r>
          </w:p>
        </w:tc>
      </w:tr>
    </w:tbl>
    <w:p w:rsidR="00772C69" w:rsidRPr="00772C69" w:rsidRDefault="00772C69" w:rsidP="00772C69">
      <w:pPr>
        <w:spacing w:before="100" w:beforeAutospacing="1" w:after="100" w:afterAutospacing="1" w:line="240" w:lineRule="auto"/>
        <w:ind w:left="117" w:right="117"/>
        <w:rPr>
          <w:rFonts w:ascii="Times New Roman" w:eastAsia="Times New Roman" w:hAnsi="Times New Roman" w:cs="Times New Roman"/>
          <w:color w:val="000000"/>
          <w:sz w:val="10"/>
          <w:szCs w:val="20"/>
        </w:rPr>
      </w:pPr>
    </w:p>
    <w:p w:rsidR="00772C69" w:rsidRPr="00772C69" w:rsidRDefault="00772C69" w:rsidP="00772C69">
      <w:pPr>
        <w:spacing w:before="100" w:beforeAutospacing="1" w:after="100" w:afterAutospacing="1" w:line="240" w:lineRule="auto"/>
        <w:ind w:left="117" w:right="117" w:firstLine="851"/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</w:pPr>
      <w:r w:rsidRPr="00772C69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Урок проверки и коррекции знаний и умений</w:t>
      </w:r>
    </w:p>
    <w:p w:rsidR="00772C69" w:rsidRPr="00772C69" w:rsidRDefault="00772C69" w:rsidP="00772C69">
      <w:pPr>
        <w:spacing w:before="100" w:beforeAutospacing="1" w:after="100" w:afterAutospacing="1" w:line="360" w:lineRule="auto"/>
        <w:ind w:left="117" w:right="117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72C69">
        <w:rPr>
          <w:rFonts w:ascii="Times New Roman" w:eastAsia="Times New Roman" w:hAnsi="Times New Roman" w:cs="Times New Roman"/>
          <w:color w:val="000000"/>
          <w:sz w:val="28"/>
          <w:szCs w:val="20"/>
        </w:rPr>
        <w:t>Основные этапы: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772C69" w:rsidRPr="00772C6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ознакомление с целью и задачами урока, инструктаж учащихся по организации работы на уроке;</w:t>
            </w: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10"/>
                <w:szCs w:val="20"/>
              </w:rPr>
            </w:pP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проверка знаний учащимися фактического материала и их умений раскрывать элементарные внешние связи в предметах и явлениях;</w:t>
            </w: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10"/>
                <w:szCs w:val="20"/>
              </w:rPr>
            </w:pP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проверка знаний учащимися основных понятий, правил, законов и умений объяснять их сущность, аргументировать свои суждения и приводить примеры;</w:t>
            </w: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10"/>
                <w:szCs w:val="20"/>
              </w:rPr>
            </w:pP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проверка умений учащихся самостоятельно применять знания в </w:t>
            </w:r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lastRenderedPageBreak/>
              <w:t>стандартных условиях;</w:t>
            </w: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10"/>
                <w:szCs w:val="20"/>
              </w:rPr>
            </w:pP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проверка умений учащихся применять знания в измененных, нестандартных условиях;</w:t>
            </w: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10"/>
                <w:szCs w:val="20"/>
              </w:rPr>
            </w:pP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подведение итогов.</w:t>
            </w:r>
          </w:p>
        </w:tc>
      </w:tr>
    </w:tbl>
    <w:p w:rsidR="00772C69" w:rsidRPr="00772C69" w:rsidRDefault="00772C69" w:rsidP="00772C69">
      <w:pPr>
        <w:spacing w:before="100" w:beforeAutospacing="1" w:after="100" w:afterAutospacing="1" w:line="240" w:lineRule="auto"/>
        <w:ind w:left="117" w:right="117"/>
        <w:rPr>
          <w:rFonts w:ascii="Times New Roman" w:eastAsia="Times New Roman" w:hAnsi="Times New Roman" w:cs="Times New Roman"/>
          <w:color w:val="000000"/>
          <w:szCs w:val="20"/>
        </w:rPr>
      </w:pPr>
    </w:p>
    <w:p w:rsidR="00772C69" w:rsidRPr="00772C69" w:rsidRDefault="00772C69" w:rsidP="00772C69">
      <w:pPr>
        <w:spacing w:before="100" w:beforeAutospacing="1" w:after="100" w:afterAutospacing="1" w:line="240" w:lineRule="auto"/>
        <w:ind w:left="117" w:right="117" w:firstLine="851"/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</w:pPr>
      <w:r w:rsidRPr="00772C69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Комбинированный урок</w:t>
      </w:r>
    </w:p>
    <w:p w:rsidR="00772C69" w:rsidRPr="00772C69" w:rsidRDefault="00772C69" w:rsidP="00772C69">
      <w:pPr>
        <w:spacing w:before="100" w:beforeAutospacing="1" w:after="100" w:afterAutospacing="1" w:line="360" w:lineRule="auto"/>
        <w:ind w:left="117" w:right="117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72C69">
        <w:rPr>
          <w:rFonts w:ascii="Times New Roman" w:eastAsia="Times New Roman" w:hAnsi="Times New Roman" w:cs="Times New Roman"/>
          <w:color w:val="000000"/>
          <w:sz w:val="28"/>
          <w:szCs w:val="20"/>
        </w:rPr>
        <w:t>Основные этапы: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772C69" w:rsidRPr="00772C6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ознакомление с темой урока, постановка его целей и задач;</w:t>
            </w: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10"/>
                <w:szCs w:val="20"/>
              </w:rPr>
            </w:pP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проверка домашнего задания;</w:t>
            </w: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10"/>
                <w:szCs w:val="20"/>
              </w:rPr>
            </w:pP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проверка знаний и умений учащихся по пройденному материалу;</w:t>
            </w: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10"/>
                <w:szCs w:val="20"/>
              </w:rPr>
            </w:pP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изложение нового материала;</w:t>
            </w:r>
          </w:p>
        </w:tc>
      </w:tr>
      <w:tr w:rsidR="00772C69" w:rsidRPr="00772C69"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10"/>
                <w:szCs w:val="20"/>
              </w:rPr>
            </w:pP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первичное закрепление </w:t>
            </w:r>
            <w:proofErr w:type="gramStart"/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изученного</w:t>
            </w:r>
            <w:proofErr w:type="gramEnd"/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;</w:t>
            </w: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10"/>
                <w:szCs w:val="20"/>
              </w:rPr>
            </w:pP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подведение итогов урока и постановка домашнего задания</w:t>
            </w:r>
          </w:p>
        </w:tc>
      </w:tr>
    </w:tbl>
    <w:p w:rsidR="00772C69" w:rsidRPr="00772C69" w:rsidRDefault="00772C69" w:rsidP="00772C69">
      <w:pPr>
        <w:spacing w:before="100" w:beforeAutospacing="1" w:after="100" w:afterAutospacing="1" w:line="360" w:lineRule="auto"/>
        <w:ind w:left="117" w:right="117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72C69">
        <w:rPr>
          <w:rFonts w:ascii="Times New Roman" w:eastAsia="Times New Roman" w:hAnsi="Times New Roman" w:cs="Times New Roman"/>
          <w:color w:val="000000"/>
          <w:sz w:val="28"/>
          <w:szCs w:val="20"/>
        </w:rPr>
        <w:t>или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772C69" w:rsidRPr="00772C6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проверка выполнения домашнего задания;</w:t>
            </w: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10"/>
                <w:szCs w:val="20"/>
              </w:rPr>
            </w:pP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проверка ранее усвоенных знаний;</w:t>
            </w: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10"/>
                <w:szCs w:val="20"/>
              </w:rPr>
            </w:pP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сообщение темы, цели и задач урока;</w:t>
            </w: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10"/>
                <w:szCs w:val="20"/>
              </w:rPr>
            </w:pP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изложение нового материала;</w:t>
            </w: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10"/>
                <w:szCs w:val="20"/>
              </w:rPr>
            </w:pP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восприятие и осознание учащимися нового материала;</w:t>
            </w: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10"/>
                <w:szCs w:val="20"/>
              </w:rPr>
            </w:pP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осмысление, обобщение и систематизация знаний;</w:t>
            </w: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10"/>
                <w:szCs w:val="20"/>
              </w:rPr>
            </w:pP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постановка домашнего задания.</w:t>
            </w:r>
          </w:p>
        </w:tc>
      </w:tr>
    </w:tbl>
    <w:p w:rsidR="00772C69" w:rsidRPr="00772C69" w:rsidRDefault="00772C69" w:rsidP="00772C69">
      <w:pPr>
        <w:spacing w:before="100" w:beforeAutospacing="1" w:after="100" w:afterAutospacing="1" w:line="240" w:lineRule="auto"/>
        <w:ind w:left="117" w:right="117"/>
        <w:rPr>
          <w:rFonts w:ascii="Times New Roman" w:eastAsia="Times New Roman" w:hAnsi="Times New Roman" w:cs="Times New Roman"/>
          <w:color w:val="000000"/>
          <w:sz w:val="10"/>
          <w:szCs w:val="20"/>
        </w:rPr>
      </w:pPr>
    </w:p>
    <w:p w:rsidR="00772C69" w:rsidRPr="00772C69" w:rsidRDefault="00772C69" w:rsidP="00772C69">
      <w:pPr>
        <w:spacing w:before="100" w:beforeAutospacing="1" w:after="100" w:afterAutospacing="1" w:line="240" w:lineRule="auto"/>
        <w:ind w:left="117" w:right="117" w:firstLine="851"/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</w:pPr>
      <w:r w:rsidRPr="00772C69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Урок-лекция</w:t>
      </w:r>
    </w:p>
    <w:p w:rsidR="00772C69" w:rsidRPr="00772C69" w:rsidRDefault="00772C69" w:rsidP="00772C69">
      <w:pPr>
        <w:spacing w:before="100" w:beforeAutospacing="1" w:after="100" w:afterAutospacing="1" w:line="240" w:lineRule="auto"/>
        <w:ind w:left="117" w:right="117" w:firstLine="426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proofErr w:type="gramStart"/>
      <w:r w:rsidRPr="00772C69">
        <w:rPr>
          <w:rFonts w:ascii="Times New Roman" w:eastAsia="Times New Roman" w:hAnsi="Times New Roman" w:cs="Times New Roman"/>
          <w:color w:val="000000"/>
          <w:sz w:val="28"/>
          <w:szCs w:val="20"/>
        </w:rPr>
        <w:t>Лекционная форма проведения уроков целесообразна при изучении нового материала, мало связанного с ранее изученным; подаче информации крупными блоками, в плане реализации теории укрупнения дидактических единиц в обучении; выполнении определенного вида заданий по одной или нескольким темам, разделам и т.д.; применении изученного материала при решении практических задач.</w:t>
      </w:r>
      <w:proofErr w:type="gramEnd"/>
    </w:p>
    <w:p w:rsidR="00772C69" w:rsidRPr="00772C69" w:rsidRDefault="00772C69" w:rsidP="00772C69">
      <w:pPr>
        <w:spacing w:before="100" w:beforeAutospacing="1" w:after="100" w:afterAutospacing="1" w:line="360" w:lineRule="auto"/>
        <w:ind w:left="117" w:right="117" w:firstLine="426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72C69">
        <w:rPr>
          <w:rFonts w:ascii="Times New Roman" w:eastAsia="Times New Roman" w:hAnsi="Times New Roman" w:cs="Times New Roman"/>
          <w:color w:val="000000"/>
          <w:sz w:val="28"/>
          <w:szCs w:val="20"/>
        </w:rPr>
        <w:t>Основные этапы: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772C69" w:rsidRPr="00772C6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lastRenderedPageBreak/>
              <w:t xml:space="preserve">создание проблемной ситуации при постановке темы, цели и задач лекции; </w:t>
            </w: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10"/>
                <w:szCs w:val="20"/>
              </w:rPr>
            </w:pP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ее разрешение при реализации намеченного плана лекции;</w:t>
            </w: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10"/>
                <w:szCs w:val="20"/>
              </w:rPr>
            </w:pP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выделение опорных знаний и умений и их оформление с помощью памятки «Как конспектировать лекцию»;</w:t>
            </w: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10"/>
                <w:szCs w:val="20"/>
              </w:rPr>
            </w:pP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воспроизведение учащимися опорных знаний и умений по образцам, конспектам, </w:t>
            </w:r>
            <w:proofErr w:type="spellStart"/>
            <w:proofErr w:type="gramStart"/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блок-конспектам</w:t>
            </w:r>
            <w:proofErr w:type="spellEnd"/>
            <w:proofErr w:type="gramEnd"/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, опорным конспектам и т.д.;</w:t>
            </w: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10"/>
                <w:szCs w:val="20"/>
              </w:rPr>
            </w:pP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применение </w:t>
            </w:r>
            <w:proofErr w:type="gramStart"/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полученных</w:t>
            </w:r>
            <w:proofErr w:type="gramEnd"/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 знании;</w:t>
            </w: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10"/>
                <w:szCs w:val="20"/>
              </w:rPr>
            </w:pP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обобщение и систематизация </w:t>
            </w:r>
            <w:proofErr w:type="gramStart"/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изученного</w:t>
            </w:r>
            <w:proofErr w:type="gramEnd"/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;</w:t>
            </w: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10"/>
                <w:szCs w:val="20"/>
              </w:rPr>
            </w:pP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формирование домашнего задания постановкой вопросов для самопроверки, сообщение списка рекомендуемой литературы и перечня заданий из учебника.</w:t>
            </w:r>
          </w:p>
        </w:tc>
      </w:tr>
    </w:tbl>
    <w:p w:rsidR="00772C69" w:rsidRPr="00772C69" w:rsidRDefault="00772C69" w:rsidP="00772C69">
      <w:pPr>
        <w:spacing w:before="100" w:beforeAutospacing="1" w:after="100" w:afterAutospacing="1" w:line="240" w:lineRule="auto"/>
        <w:ind w:left="117" w:right="117"/>
        <w:rPr>
          <w:rFonts w:ascii="Times New Roman" w:eastAsia="Times New Roman" w:hAnsi="Times New Roman" w:cs="Times New Roman"/>
          <w:color w:val="000000"/>
          <w:sz w:val="10"/>
          <w:szCs w:val="20"/>
        </w:rPr>
      </w:pPr>
    </w:p>
    <w:p w:rsidR="00772C69" w:rsidRPr="00772C69" w:rsidRDefault="00772C69" w:rsidP="00772C69">
      <w:pPr>
        <w:spacing w:before="100" w:beforeAutospacing="1" w:after="100" w:afterAutospacing="1" w:line="240" w:lineRule="auto"/>
        <w:ind w:left="117" w:right="117" w:firstLine="851"/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</w:pPr>
      <w:r w:rsidRPr="00772C69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Урок-семинар</w:t>
      </w:r>
    </w:p>
    <w:p w:rsidR="00772C69" w:rsidRPr="00772C69" w:rsidRDefault="00772C69" w:rsidP="00772C69">
      <w:pPr>
        <w:spacing w:before="100" w:beforeAutospacing="1" w:after="100" w:afterAutospacing="1" w:line="240" w:lineRule="auto"/>
        <w:ind w:left="117" w:right="117" w:firstLine="426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proofErr w:type="gramStart"/>
      <w:r w:rsidRPr="00772C69">
        <w:rPr>
          <w:rFonts w:ascii="Times New Roman" w:eastAsia="Times New Roman" w:hAnsi="Times New Roman" w:cs="Times New Roman"/>
          <w:color w:val="000000"/>
          <w:sz w:val="28"/>
          <w:szCs w:val="20"/>
        </w:rPr>
        <w:t>Случаи, когда предпочтительнее организовывать уроки в форме семинаров:  при изучении нового материала, если он доступен для самостоятельной проработки учащимися; после проведения вводных, установочных и текущих лекций; при обобщении и систематизации знаний и умений учащихся по изучаемой теме; при проведении уроков, посвященных различным методам решения задач, выполнения заданий и упражнений и т.д.</w:t>
      </w:r>
      <w:proofErr w:type="gramEnd"/>
    </w:p>
    <w:p w:rsidR="00772C69" w:rsidRPr="00772C69" w:rsidRDefault="00772C69" w:rsidP="00772C69">
      <w:pPr>
        <w:spacing w:before="100" w:beforeAutospacing="1" w:after="100" w:afterAutospacing="1" w:line="240" w:lineRule="auto"/>
        <w:ind w:left="117" w:right="117" w:firstLine="426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72C69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Семинар проводится со всем составом учащихся. Учитель заблаговременно определяет тему, цель и задачи семинара, планирует его проведение, формулирует основные и дополнительные вопросы по теме, распределяет задания между учащимися с учетом их индивидуальных возможностей, подбирает литературу, проводит групповые и индивидуальные консультации, проверяет конспекты. К семинару учащиеся оформляют результаты своей самостоятельной работы. Семинарское занятие начинается вступительным словом учителя, в котором он напоминает задачу семинара, порядок его проведения, рекомендует, на что необходимо обратить особое внимание, что следует записать в рабочую тетрадь, дает другие советы. Далее обсуждаются вопросы семинара в форме дискуссии, развернутой беседы, сообщений, чтения первоисточников с соответствующими </w:t>
      </w:r>
      <w:proofErr w:type="gramStart"/>
      <w:r w:rsidRPr="00772C69">
        <w:rPr>
          <w:rFonts w:ascii="Times New Roman" w:eastAsia="Times New Roman" w:hAnsi="Times New Roman" w:cs="Times New Roman"/>
          <w:color w:val="000000"/>
          <w:sz w:val="28"/>
          <w:szCs w:val="20"/>
        </w:rPr>
        <w:t>комментариями, докладов</w:t>
      </w:r>
      <w:proofErr w:type="gramEnd"/>
      <w:r w:rsidRPr="00772C69">
        <w:rPr>
          <w:rFonts w:ascii="Times New Roman" w:eastAsia="Times New Roman" w:hAnsi="Times New Roman" w:cs="Times New Roman"/>
          <w:color w:val="000000"/>
          <w:sz w:val="28"/>
          <w:szCs w:val="20"/>
        </w:rPr>
        <w:t>, рефератов и т.п. Затем учитель дополняет сообщения учеников, отвечает на их вопросы и дает оценку их выступлениям. Подводя итоги, отмечает положительное, анализирует содержание, форму выступлений учащихся, указывает на недостатки и пути их преодоления.</w:t>
      </w:r>
    </w:p>
    <w:p w:rsidR="00772C69" w:rsidRPr="00772C69" w:rsidRDefault="00772C69" w:rsidP="00772C69">
      <w:pPr>
        <w:spacing w:before="100" w:beforeAutospacing="1" w:after="100" w:afterAutospacing="1" w:line="240" w:lineRule="auto"/>
        <w:ind w:left="117" w:right="117" w:firstLine="851"/>
        <w:rPr>
          <w:rFonts w:ascii="Times New Roman" w:eastAsia="Times New Roman" w:hAnsi="Times New Roman" w:cs="Times New Roman"/>
          <w:color w:val="000000"/>
          <w:sz w:val="10"/>
          <w:szCs w:val="20"/>
        </w:rPr>
      </w:pPr>
    </w:p>
    <w:p w:rsidR="00772C69" w:rsidRPr="00772C69" w:rsidRDefault="00772C69" w:rsidP="00772C69">
      <w:pPr>
        <w:spacing w:before="100" w:beforeAutospacing="1" w:after="100" w:afterAutospacing="1" w:line="240" w:lineRule="auto"/>
        <w:ind w:left="117" w:right="117" w:firstLine="851"/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</w:pPr>
      <w:r w:rsidRPr="00772C69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Урок-зачет</w:t>
      </w:r>
    </w:p>
    <w:p w:rsidR="00772C69" w:rsidRPr="00772C69" w:rsidRDefault="00772C69" w:rsidP="00772C69">
      <w:pPr>
        <w:spacing w:before="100" w:beforeAutospacing="1" w:after="100" w:afterAutospacing="1" w:line="240" w:lineRule="auto"/>
        <w:ind w:left="117" w:right="117" w:firstLine="426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72C69">
        <w:rPr>
          <w:rFonts w:ascii="Times New Roman" w:eastAsia="Times New Roman" w:hAnsi="Times New Roman" w:cs="Times New Roman"/>
          <w:color w:val="000000"/>
          <w:sz w:val="28"/>
          <w:szCs w:val="20"/>
        </w:rPr>
        <w:t>Основная цель его состоит в диагностике уровня усвоения знаний и умений каждым учащимся на определенном этапе обучения. Положительная отметка за зачет выставляется в случае, если ученик справился со всеми заданиями, соответствующими уровню обязательной подготовки по изучаемому предмету. Практикуются различные виды зачетов: текущий и тематический, зачет-практикум, дифференцированный зачет, зачет-экстерн и т.д.</w:t>
      </w:r>
    </w:p>
    <w:p w:rsidR="00772C69" w:rsidRPr="00772C69" w:rsidRDefault="00772C69" w:rsidP="00772C69">
      <w:pPr>
        <w:spacing w:before="100" w:beforeAutospacing="1" w:after="100" w:afterAutospacing="1" w:line="240" w:lineRule="auto"/>
        <w:ind w:left="117" w:right="117" w:firstLine="851"/>
        <w:rPr>
          <w:rFonts w:ascii="Times New Roman" w:eastAsia="Times New Roman" w:hAnsi="Times New Roman" w:cs="Times New Roman"/>
          <w:color w:val="000000"/>
          <w:sz w:val="10"/>
          <w:szCs w:val="20"/>
        </w:rPr>
      </w:pPr>
    </w:p>
    <w:p w:rsidR="00772C69" w:rsidRPr="00772C69" w:rsidRDefault="00772C69" w:rsidP="00772C69">
      <w:pPr>
        <w:spacing w:before="100" w:beforeAutospacing="1" w:after="100" w:afterAutospacing="1" w:line="240" w:lineRule="auto"/>
        <w:ind w:left="117" w:right="117" w:firstLine="851"/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</w:pPr>
      <w:r w:rsidRPr="00772C69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Урок-практикум</w:t>
      </w:r>
    </w:p>
    <w:p w:rsidR="00772C69" w:rsidRPr="00772C69" w:rsidRDefault="00772C69" w:rsidP="00772C69">
      <w:pPr>
        <w:spacing w:before="100" w:beforeAutospacing="1" w:after="100" w:afterAutospacing="1" w:line="240" w:lineRule="auto"/>
        <w:ind w:left="117" w:right="117" w:firstLine="426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72C69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Уроки-практикумы, помимо решения своей специальной задачи – усиления практической направленности обучения, должны быть тесным образом связаны с изученным материалом, а также способствовать прочному, неформальному его усвоению. Основной формой их проведения являются практические и лабораторные работы, на которых учащиеся самостоятельно упражняются в практическом применении усвоенных теоретических знаний и умений. Различают установочные, иллюстративные, тренировочные, исследовательские, творческие и обобщающие уроки-практикумы. Основным способом организации деятельности учащихся на практикумах является групповая форма работы. </w:t>
      </w:r>
    </w:p>
    <w:p w:rsidR="00772C69" w:rsidRPr="00772C69" w:rsidRDefault="00772C69" w:rsidP="00772C69">
      <w:pPr>
        <w:spacing w:before="100" w:beforeAutospacing="1" w:after="100" w:afterAutospacing="1" w:line="360" w:lineRule="auto"/>
        <w:ind w:left="117" w:right="117" w:firstLine="426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72C69">
        <w:rPr>
          <w:rFonts w:ascii="Times New Roman" w:eastAsia="Times New Roman" w:hAnsi="Times New Roman" w:cs="Times New Roman"/>
          <w:color w:val="000000"/>
          <w:sz w:val="28"/>
          <w:szCs w:val="20"/>
        </w:rPr>
        <w:t>Основные этапы: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772C69" w:rsidRPr="00772C6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сообщение темы, цели и задач практикума;</w:t>
            </w: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10"/>
                <w:szCs w:val="20"/>
              </w:rPr>
            </w:pP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актуализация опорных </w:t>
            </w:r>
            <w:proofErr w:type="gramStart"/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знании</w:t>
            </w:r>
            <w:proofErr w:type="gramEnd"/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 и умении учащихся;</w:t>
            </w: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10"/>
                <w:szCs w:val="20"/>
              </w:rPr>
            </w:pP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мотивация учебной деятельности учащихся;</w:t>
            </w: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10"/>
                <w:szCs w:val="20"/>
              </w:rPr>
            </w:pP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Ознакомление учеников с инструкцией;</w:t>
            </w:r>
          </w:p>
        </w:tc>
      </w:tr>
      <w:tr w:rsidR="00772C69" w:rsidRPr="00772C69"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10"/>
                <w:szCs w:val="20"/>
              </w:rPr>
            </w:pP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подбор необходимых дидактических материалов, средств обучения и оборудования;</w:t>
            </w: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10"/>
                <w:szCs w:val="20"/>
              </w:rPr>
            </w:pP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выполнение работы учащимися под руководством учителя;</w:t>
            </w:r>
          </w:p>
        </w:tc>
      </w:tr>
      <w:tr w:rsidR="00772C69" w:rsidRPr="00772C69"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10"/>
                <w:szCs w:val="20"/>
              </w:rPr>
            </w:pPr>
          </w:p>
        </w:tc>
      </w:tr>
      <w:tr w:rsidR="00772C69" w:rsidRPr="00772C69">
        <w:trPr>
          <w:trHeight w:val="25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2C69" w:rsidRPr="00772C69" w:rsidRDefault="00772C69" w:rsidP="00772C69">
            <w:pPr>
              <w:spacing w:before="100" w:beforeAutospacing="1" w:after="100" w:afterAutospacing="1" w:line="251" w:lineRule="atLeast"/>
              <w:ind w:left="117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составление отчета;</w:t>
            </w:r>
          </w:p>
        </w:tc>
      </w:tr>
      <w:tr w:rsidR="00772C69" w:rsidRPr="00772C69">
        <w:trPr>
          <w:trHeight w:val="76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C69" w:rsidRPr="00772C69" w:rsidRDefault="00772C69" w:rsidP="00772C69">
            <w:pPr>
              <w:spacing w:before="100" w:beforeAutospacing="1" w:after="100" w:afterAutospacing="1" w:line="240" w:lineRule="auto"/>
              <w:ind w:left="117" w:right="117"/>
              <w:rPr>
                <w:rFonts w:ascii="Times New Roman" w:eastAsia="Times New Roman" w:hAnsi="Times New Roman" w:cs="Times New Roman"/>
                <w:color w:val="000000"/>
                <w:sz w:val="8"/>
                <w:szCs w:val="20"/>
              </w:rPr>
            </w:pPr>
          </w:p>
        </w:tc>
      </w:tr>
      <w:tr w:rsidR="00772C69" w:rsidRPr="00772C69">
        <w:trPr>
          <w:trHeight w:val="25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69" w:rsidRPr="00772C69" w:rsidRDefault="00772C69" w:rsidP="00772C69">
            <w:pPr>
              <w:spacing w:before="100" w:beforeAutospacing="1" w:after="100" w:afterAutospacing="1" w:line="251" w:lineRule="atLeast"/>
              <w:ind w:left="117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72C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обсуждение и теоретическая интерпретация полученных результатов работы.</w:t>
            </w:r>
          </w:p>
        </w:tc>
      </w:tr>
    </w:tbl>
    <w:p w:rsidR="00772C69" w:rsidRDefault="00772C69" w:rsidP="00772C69">
      <w:pPr>
        <w:spacing w:before="100" w:beforeAutospacing="1" w:after="100" w:afterAutospacing="1" w:line="240" w:lineRule="auto"/>
        <w:ind w:left="117" w:right="1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505E" w:rsidRPr="004204BA" w:rsidRDefault="000A505E" w:rsidP="00772C69">
      <w:pPr>
        <w:spacing w:before="100" w:beforeAutospacing="1" w:after="100" w:afterAutospacing="1" w:line="240" w:lineRule="auto"/>
        <w:ind w:left="117" w:right="1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A759F2" w:rsidRPr="004204BA" w:rsidTr="004204BA">
        <w:trPr>
          <w:trHeight w:val="87"/>
          <w:tblCellSpacing w:w="0" w:type="dxa"/>
        </w:trPr>
        <w:tc>
          <w:tcPr>
            <w:tcW w:w="5000" w:type="pct"/>
            <w:noWrap/>
            <w:vAlign w:val="center"/>
            <w:hideMark/>
          </w:tcPr>
          <w:p w:rsidR="00A759F2" w:rsidRPr="004204BA" w:rsidRDefault="00A759F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59F2" w:rsidRPr="004204BA">
        <w:trPr>
          <w:tblCellSpacing w:w="0" w:type="dxa"/>
        </w:trPr>
        <w:tc>
          <w:tcPr>
            <w:tcW w:w="0" w:type="auto"/>
            <w:vAlign w:val="center"/>
            <w:hideMark/>
          </w:tcPr>
          <w:p w:rsidR="00A759F2" w:rsidRPr="004204BA" w:rsidRDefault="00A759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759F2" w:rsidRPr="004204BA" w:rsidRDefault="00A759F2" w:rsidP="00A759F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04B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Дидактические требования к современному уроку</w:t>
      </w:r>
    </w:p>
    <w:p w:rsidR="00A759F2" w:rsidRPr="004204BA" w:rsidRDefault="00A759F2" w:rsidP="00A759F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759F2" w:rsidRPr="004204BA" w:rsidRDefault="00A759F2" w:rsidP="00A759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204BA">
        <w:rPr>
          <w:rFonts w:ascii="Times New Roman" w:hAnsi="Times New Roman" w:cs="Times New Roman"/>
          <w:color w:val="000000"/>
          <w:sz w:val="28"/>
          <w:szCs w:val="28"/>
        </w:rPr>
        <w:t>четкое формулирование образовательных задач в целом и его составных элементов, их связь с развивающими и воспитательными задачами. Определение места в общей системе уроков;</w:t>
      </w:r>
    </w:p>
    <w:p w:rsidR="00A759F2" w:rsidRPr="004204BA" w:rsidRDefault="00A759F2" w:rsidP="00A759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204BA">
        <w:rPr>
          <w:rFonts w:ascii="Times New Roman" w:hAnsi="Times New Roman" w:cs="Times New Roman"/>
          <w:color w:val="000000"/>
          <w:sz w:val="28"/>
          <w:szCs w:val="28"/>
        </w:rPr>
        <w:t>определение оптимального содержания урока в соответствии с требованием учебной программы и целями урока, с учетом уровня подготовки и подготовленности учащихся;</w:t>
      </w:r>
    </w:p>
    <w:p w:rsidR="00A759F2" w:rsidRPr="004204BA" w:rsidRDefault="00A759F2" w:rsidP="00A759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204BA">
        <w:rPr>
          <w:rFonts w:ascii="Times New Roman" w:hAnsi="Times New Roman" w:cs="Times New Roman"/>
          <w:color w:val="000000"/>
          <w:sz w:val="28"/>
          <w:szCs w:val="28"/>
        </w:rPr>
        <w:t xml:space="preserve">прогнозирование уровня усвоения учащимися научных знаний, </w:t>
      </w:r>
      <w:proofErr w:type="spellStart"/>
      <w:r w:rsidRPr="004204BA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4204BA">
        <w:rPr>
          <w:rFonts w:ascii="Times New Roman" w:hAnsi="Times New Roman" w:cs="Times New Roman"/>
          <w:color w:val="000000"/>
          <w:sz w:val="28"/>
          <w:szCs w:val="28"/>
        </w:rPr>
        <w:t xml:space="preserve"> умений и навыков, как на уроке, так и на отдельных его этапах;</w:t>
      </w:r>
    </w:p>
    <w:p w:rsidR="00A759F2" w:rsidRPr="004204BA" w:rsidRDefault="00A759F2" w:rsidP="00A759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204BA">
        <w:rPr>
          <w:rFonts w:ascii="Times New Roman" w:hAnsi="Times New Roman" w:cs="Times New Roman"/>
          <w:color w:val="000000"/>
          <w:sz w:val="28"/>
          <w:szCs w:val="28"/>
        </w:rPr>
        <w:t>выбор наиболее рациональных методов, приемов и средств обучения, стимулирования и контроля оптимального воздействия их на каждом этапе урока, выбор, обеспечивающий познавательную активность,</w:t>
      </w:r>
    </w:p>
    <w:p w:rsidR="00A759F2" w:rsidRPr="004204BA" w:rsidRDefault="00A759F2" w:rsidP="00A759F2">
      <w:pPr>
        <w:spacing w:before="100" w:beforeAutospacing="1" w:after="100" w:afterAutospacing="1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4204BA">
        <w:rPr>
          <w:rFonts w:ascii="Times New Roman" w:hAnsi="Times New Roman" w:cs="Times New Roman"/>
          <w:color w:val="000000"/>
          <w:sz w:val="28"/>
          <w:szCs w:val="28"/>
        </w:rPr>
        <w:t xml:space="preserve">сочетание различных форм коллективной и индивидуальной работы на уроке и максимальную самостоятельность в учении учащихся; </w:t>
      </w:r>
    </w:p>
    <w:p w:rsidR="00A759F2" w:rsidRPr="004204BA" w:rsidRDefault="00A759F2" w:rsidP="00A759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204BA">
        <w:rPr>
          <w:rFonts w:ascii="Times New Roman" w:hAnsi="Times New Roman" w:cs="Times New Roman"/>
          <w:color w:val="000000"/>
          <w:sz w:val="28"/>
          <w:szCs w:val="28"/>
        </w:rPr>
        <w:t>реализация на уроке всех дидактических принципов;</w:t>
      </w:r>
    </w:p>
    <w:p w:rsidR="00A759F2" w:rsidRPr="004204BA" w:rsidRDefault="00A759F2" w:rsidP="00A759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204BA">
        <w:rPr>
          <w:rFonts w:ascii="Times New Roman" w:hAnsi="Times New Roman" w:cs="Times New Roman"/>
          <w:color w:val="000000"/>
          <w:sz w:val="28"/>
          <w:szCs w:val="28"/>
        </w:rPr>
        <w:t>создание условий успешного учения учащихся.</w:t>
      </w:r>
    </w:p>
    <w:p w:rsidR="00A759F2" w:rsidRPr="004204BA" w:rsidRDefault="00A759F2" w:rsidP="00A759F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59F2" w:rsidRPr="004204BA" w:rsidRDefault="00A759F2" w:rsidP="00A759F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04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типы уроков:</w:t>
      </w:r>
    </w:p>
    <w:p w:rsidR="00A759F2" w:rsidRPr="004204BA" w:rsidRDefault="00A759F2" w:rsidP="00A759F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759F2" w:rsidRPr="004204BA" w:rsidRDefault="00A759F2" w:rsidP="00A759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204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Урок изучения нового</w:t>
      </w:r>
      <w:r w:rsidRPr="004204BA">
        <w:rPr>
          <w:rFonts w:ascii="Times New Roman" w:hAnsi="Times New Roman" w:cs="Times New Roman"/>
          <w:color w:val="000000"/>
          <w:sz w:val="28"/>
          <w:szCs w:val="28"/>
        </w:rPr>
        <w:t xml:space="preserve"> - традиционный (комбинированный), лекция, экскурсия, исследовательская работа, учебный и трудовой практикум. Имеет целью изучение и первичное закрепление новых знаний. </w:t>
      </w:r>
    </w:p>
    <w:p w:rsidR="00A759F2" w:rsidRPr="004204BA" w:rsidRDefault="00A759F2" w:rsidP="00A759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204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Урок закрепления знаний</w:t>
      </w:r>
      <w:r w:rsidRPr="004204BA">
        <w:rPr>
          <w:rFonts w:ascii="Times New Roman" w:hAnsi="Times New Roman" w:cs="Times New Roman"/>
          <w:color w:val="000000"/>
          <w:sz w:val="28"/>
          <w:szCs w:val="28"/>
        </w:rPr>
        <w:t xml:space="preserve"> - практикум, экскурсия, лабораторная работа, собеседование, консультация. Имеет целью выработку умений по применению знаний. </w:t>
      </w:r>
    </w:p>
    <w:p w:rsidR="00A759F2" w:rsidRPr="004204BA" w:rsidRDefault="00A759F2" w:rsidP="00A759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204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Урок комплексного применения знаний</w:t>
      </w:r>
      <w:r w:rsidRPr="004204BA">
        <w:rPr>
          <w:rFonts w:ascii="Times New Roman" w:hAnsi="Times New Roman" w:cs="Times New Roman"/>
          <w:color w:val="000000"/>
          <w:sz w:val="28"/>
          <w:szCs w:val="28"/>
        </w:rPr>
        <w:t xml:space="preserve"> - практикум, лабораторная работа, семинар и т.д. Имеет целью выработку умений самостоятельно применять знания в комплексе, в новых условиях. </w:t>
      </w:r>
    </w:p>
    <w:p w:rsidR="00A759F2" w:rsidRPr="004204BA" w:rsidRDefault="00A759F2" w:rsidP="00A759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204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Урок обобщения и систематизации знаний</w:t>
      </w:r>
      <w:r w:rsidRPr="004204BA">
        <w:rPr>
          <w:rFonts w:ascii="Times New Roman" w:hAnsi="Times New Roman" w:cs="Times New Roman"/>
          <w:color w:val="000000"/>
          <w:sz w:val="28"/>
          <w:szCs w:val="28"/>
        </w:rPr>
        <w:t xml:space="preserve"> - семинар, конференция, круглый стол и т.д. Имеет целью обобщение единичных знаний в систему. </w:t>
      </w:r>
    </w:p>
    <w:p w:rsidR="00A759F2" w:rsidRPr="004204BA" w:rsidRDefault="00A759F2" w:rsidP="00A759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204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Урок контроля, оценки и коррекции знаний</w:t>
      </w:r>
      <w:r w:rsidRPr="004204BA">
        <w:rPr>
          <w:rFonts w:ascii="Times New Roman" w:hAnsi="Times New Roman" w:cs="Times New Roman"/>
          <w:color w:val="000000"/>
          <w:sz w:val="28"/>
          <w:szCs w:val="28"/>
        </w:rPr>
        <w:t xml:space="preserve"> - контрольная работа, зачет, коллоквиум, смотр знаний и т.д. Имеет целью определить уровень овладения знаниями, умениями и навыками. </w:t>
      </w:r>
    </w:p>
    <w:p w:rsidR="00A759F2" w:rsidRPr="004204BA" w:rsidRDefault="00A759F2" w:rsidP="00A759F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"/>
        <w:gridCol w:w="767"/>
        <w:gridCol w:w="145"/>
        <w:gridCol w:w="2699"/>
        <w:gridCol w:w="145"/>
        <w:gridCol w:w="2699"/>
        <w:gridCol w:w="145"/>
        <w:gridCol w:w="2714"/>
      </w:tblGrid>
      <w:tr w:rsidR="00A759F2" w:rsidRPr="004204B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04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204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204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4204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04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ЭТАПЫ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04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Дидактические 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4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Показатели реального результата</w:t>
            </w:r>
            <w:r w:rsidRPr="004204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решения задачи</w:t>
            </w:r>
          </w:p>
        </w:tc>
      </w:tr>
      <w:tr w:rsidR="00A759F2" w:rsidRPr="004204B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начала занятия.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учащихся к работе на занятии.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Полная готовность класса и оборудования, быстрое включение учащихся в деловой ритм.</w:t>
            </w:r>
          </w:p>
        </w:tc>
      </w:tr>
      <w:tr w:rsidR="00A759F2" w:rsidRPr="004204B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выполнения домашнего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Установление правильности и осознанности выполнения домашнего задание всеми учащимися, выявление пробелов и их коррекция.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Оптимальность сочетания контроля, самоконтроля и взаимоконтроля для установления правильности выполнения задания и коррекции пробелов.</w:t>
            </w:r>
          </w:p>
        </w:tc>
      </w:tr>
      <w:tr w:rsidR="00A759F2" w:rsidRPr="004204B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основному этапу занятия.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мотивации и принятия учащимися цели, учебно-познавательной деятельности, актуализация опорных знаний и умений.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Готовность учащихся к активной учебно-познавательной деятельности на основе опорных знаний.</w:t>
            </w:r>
          </w:p>
        </w:tc>
      </w:tr>
      <w:tr w:rsidR="00A759F2" w:rsidRPr="004204B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Усвоение новых знаний и способов действий.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восприятия осмысления и первичного запоминания знаний и способов действий, связей и отношений в </w:t>
            </w:r>
            <w:r w:rsidRPr="00420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объекте изучения.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Активные действия учащихся с объемом изучения; максимальное использование самостоятельности в добывании знаний и </w:t>
            </w:r>
            <w:r w:rsidRPr="00420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овладении способами действий.</w:t>
            </w:r>
          </w:p>
        </w:tc>
      </w:tr>
      <w:tr w:rsidR="00A759F2" w:rsidRPr="004204B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Первичная проверка понимания.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Установление правильности и осознанности усвоения нового учебного материала; выявление пробелов и неверных представлений и их коррекция.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Усвоение сущности усваиваемых знаний и способов действий на репродуктивном уровне. Ликвидация типичных ошибок и неверных представлений у учащихся.</w:t>
            </w:r>
          </w:p>
        </w:tc>
      </w:tr>
      <w:tr w:rsidR="00A759F2" w:rsidRPr="004204B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знаний и способов действий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усвоения новых знаний и способов действий на уровне применения в измененной ситуации.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Самостоятельное выполнение заданий, требующих применения знаний в знакомой и измененной ситуации.</w:t>
            </w:r>
          </w:p>
        </w:tc>
      </w:tr>
      <w:tr w:rsidR="00A759F2" w:rsidRPr="004204B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и систематизация знаний.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целостной системы ведущих знаний по теме, курсу; выделение мировоззренческих идей.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20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Активная</w:t>
            </w:r>
            <w:proofErr w:type="gramEnd"/>
            <w:r w:rsidRPr="00420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продуктивная деятельности учащихся по включений части в целое, классификации и систематизации, выявлению </w:t>
            </w:r>
            <w:proofErr w:type="spellStart"/>
            <w:r w:rsidRPr="00420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внутрипредметных</w:t>
            </w:r>
            <w:proofErr w:type="spellEnd"/>
            <w:r w:rsidRPr="00420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межкурсовых связей.</w:t>
            </w:r>
          </w:p>
        </w:tc>
      </w:tr>
      <w:tr w:rsidR="00A759F2" w:rsidRPr="004204B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и самопроверка знаний.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Выявление качества и уровня овладения знаниями </w:t>
            </w:r>
            <w:proofErr w:type="gramStart"/>
            <w:r w:rsidRPr="00420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420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способами действий, обеспечение их коррекции.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Получение достоверной информации о достижении всеми учащимися планируемых </w:t>
            </w:r>
            <w:r w:rsidRPr="00420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результатов обучения.</w:t>
            </w:r>
          </w:p>
        </w:tc>
      </w:tr>
      <w:tr w:rsidR="00A759F2" w:rsidRPr="004204B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Подведение итогов занятий.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Дать анализ и оценку успешности достижения цели и наметить перспективу последующей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Адекватность самооценки учащегося оценке учителя. Получение учащимися информации о реальных результатах учения.</w:t>
            </w:r>
          </w:p>
        </w:tc>
      </w:tr>
      <w:tr w:rsidR="00A759F2" w:rsidRPr="004204B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Рефлексия.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Мобилизация учащихся на рефлексию своего поведения (мотивации, способов деятельности, общения). Усвоение принципов </w:t>
            </w:r>
            <w:proofErr w:type="spellStart"/>
            <w:r w:rsidRPr="00420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саморегуляции</w:t>
            </w:r>
            <w:proofErr w:type="spellEnd"/>
            <w:r w:rsidRPr="00420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сотрудничества.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Открытость учащихся в осмыслении своих действий и самооценке. Прогнозирование способов </w:t>
            </w:r>
            <w:proofErr w:type="spellStart"/>
            <w:r w:rsidRPr="00420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саморегуляции</w:t>
            </w:r>
            <w:proofErr w:type="spellEnd"/>
            <w:r w:rsidRPr="00420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сотрудничества.</w:t>
            </w:r>
          </w:p>
        </w:tc>
      </w:tr>
      <w:tr w:rsidR="00A759F2" w:rsidRPr="004204B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Информация о домашнем задании.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понимания цели, содержания и способов выполнения домашнего задания. Проверка соответствующих записей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9F2" w:rsidRPr="004204BA" w:rsidRDefault="00A759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необходимых и достаточных условий для успешного выполнения домашнего задания всеми учащимися в соответствии с актуальным уровнем их развития.</w:t>
            </w:r>
          </w:p>
        </w:tc>
      </w:tr>
    </w:tbl>
    <w:p w:rsidR="00A759F2" w:rsidRDefault="00A759F2" w:rsidP="00A759F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505E" w:rsidRDefault="000A505E" w:rsidP="00A759F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505E" w:rsidRPr="004204BA" w:rsidRDefault="000A505E" w:rsidP="00A759F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759F2" w:rsidRPr="004204BA" w:rsidRDefault="00A759F2" w:rsidP="00A759F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04B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Этапы комбинированного урока:</w:t>
      </w:r>
    </w:p>
    <w:p w:rsidR="00A759F2" w:rsidRPr="004204BA" w:rsidRDefault="00A759F2" w:rsidP="00A759F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759F2" w:rsidRPr="004204BA" w:rsidRDefault="00A759F2" w:rsidP="00A759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204BA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начала урока </w:t>
      </w:r>
    </w:p>
    <w:p w:rsidR="00A759F2" w:rsidRPr="004204BA" w:rsidRDefault="00A759F2" w:rsidP="00A759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204BA">
        <w:rPr>
          <w:rFonts w:ascii="Times New Roman" w:hAnsi="Times New Roman" w:cs="Times New Roman"/>
          <w:color w:val="000000"/>
          <w:sz w:val="28"/>
          <w:szCs w:val="28"/>
        </w:rPr>
        <w:t xml:space="preserve">Проверка выполнения домашнего задания </w:t>
      </w:r>
    </w:p>
    <w:p w:rsidR="00A759F2" w:rsidRPr="004204BA" w:rsidRDefault="00A759F2" w:rsidP="00A759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204BA">
        <w:rPr>
          <w:rFonts w:ascii="Times New Roman" w:hAnsi="Times New Roman" w:cs="Times New Roman"/>
          <w:color w:val="000000"/>
          <w:sz w:val="28"/>
          <w:szCs w:val="28"/>
        </w:rPr>
        <w:t xml:space="preserve">Всесторонняя проверка знаний </w:t>
      </w:r>
    </w:p>
    <w:p w:rsidR="00A759F2" w:rsidRPr="004204BA" w:rsidRDefault="00A759F2" w:rsidP="00A759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204BA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к усвоению нового учебного материала. </w:t>
      </w:r>
    </w:p>
    <w:p w:rsidR="00A759F2" w:rsidRPr="004204BA" w:rsidRDefault="00A759F2" w:rsidP="00A759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204BA">
        <w:rPr>
          <w:rFonts w:ascii="Times New Roman" w:hAnsi="Times New Roman" w:cs="Times New Roman"/>
          <w:color w:val="000000"/>
          <w:sz w:val="28"/>
          <w:szCs w:val="28"/>
        </w:rPr>
        <w:t xml:space="preserve">Усвоение новых знаний. </w:t>
      </w:r>
    </w:p>
    <w:p w:rsidR="00A759F2" w:rsidRPr="004204BA" w:rsidRDefault="00A759F2" w:rsidP="00A759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204BA">
        <w:rPr>
          <w:rFonts w:ascii="Times New Roman" w:hAnsi="Times New Roman" w:cs="Times New Roman"/>
          <w:color w:val="000000"/>
          <w:sz w:val="28"/>
          <w:szCs w:val="28"/>
        </w:rPr>
        <w:t xml:space="preserve">Первичная проверка понимания учащимися нового материала. </w:t>
      </w:r>
    </w:p>
    <w:p w:rsidR="00A759F2" w:rsidRPr="004204BA" w:rsidRDefault="00A759F2" w:rsidP="00A759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204BA">
        <w:rPr>
          <w:rFonts w:ascii="Times New Roman" w:hAnsi="Times New Roman" w:cs="Times New Roman"/>
          <w:color w:val="000000"/>
          <w:sz w:val="28"/>
          <w:szCs w:val="28"/>
        </w:rPr>
        <w:t xml:space="preserve">Закрепление новых знаний. </w:t>
      </w:r>
    </w:p>
    <w:p w:rsidR="00A759F2" w:rsidRPr="004204BA" w:rsidRDefault="00A759F2" w:rsidP="00A759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204BA">
        <w:rPr>
          <w:rFonts w:ascii="Times New Roman" w:hAnsi="Times New Roman" w:cs="Times New Roman"/>
          <w:color w:val="000000"/>
          <w:sz w:val="28"/>
          <w:szCs w:val="28"/>
        </w:rPr>
        <w:t xml:space="preserve">Подведение итогов урока. </w:t>
      </w:r>
    </w:p>
    <w:p w:rsidR="00A759F2" w:rsidRPr="004204BA" w:rsidRDefault="00A759F2" w:rsidP="00A759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204BA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домашнем задании, инструкция о его выполнении. </w:t>
      </w:r>
    </w:p>
    <w:p w:rsidR="00A759F2" w:rsidRPr="004204BA" w:rsidRDefault="00A759F2" w:rsidP="00A759F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59F2" w:rsidRPr="004204BA" w:rsidRDefault="00A759F2" w:rsidP="00A759F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04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Этапы других типов уроков включают как обязательные этапы:</w:t>
      </w:r>
    </w:p>
    <w:p w:rsidR="00A759F2" w:rsidRPr="004204BA" w:rsidRDefault="00A759F2" w:rsidP="00A759F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759F2" w:rsidRPr="004204BA" w:rsidRDefault="00A759F2" w:rsidP="00A759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204BA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начала урока </w:t>
      </w:r>
    </w:p>
    <w:p w:rsidR="00A759F2" w:rsidRPr="004204BA" w:rsidRDefault="00A759F2" w:rsidP="00A759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204BA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к активному усвоению нового учебного материала. </w:t>
      </w:r>
    </w:p>
    <w:p w:rsidR="00A759F2" w:rsidRPr="004204BA" w:rsidRDefault="00A759F2" w:rsidP="00A759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204BA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домашнем задании, инструкция о его выполнении </w:t>
      </w:r>
    </w:p>
    <w:p w:rsidR="00A759F2" w:rsidRPr="004204BA" w:rsidRDefault="00A759F2" w:rsidP="00A759F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59F2" w:rsidRPr="004204BA" w:rsidRDefault="00A759F2" w:rsidP="00A759F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204BA">
        <w:rPr>
          <w:rFonts w:ascii="Times New Roman" w:hAnsi="Times New Roman" w:cs="Times New Roman"/>
          <w:color w:val="000000"/>
          <w:sz w:val="28"/>
          <w:szCs w:val="28"/>
        </w:rPr>
        <w:t>В качестве основного этапа выступает этап, отвечающий основной обучающей цели данного урока.</w:t>
      </w:r>
    </w:p>
    <w:tbl>
      <w:tblPr>
        <w:tblW w:w="0" w:type="auto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"/>
      </w:tblGrid>
      <w:tr w:rsidR="00825B1F" w:rsidRPr="00825B1F" w:rsidTr="00825B1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5B1F" w:rsidRPr="00825B1F" w:rsidRDefault="00825B1F" w:rsidP="0082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E10ED" w:rsidRPr="00772C69" w:rsidRDefault="001E10ED" w:rsidP="00772C69"/>
    <w:sectPr w:rsidR="001E10ED" w:rsidRPr="00772C69" w:rsidSect="004E4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48D" w:rsidRDefault="0039348D" w:rsidP="00772C69">
      <w:pPr>
        <w:spacing w:after="0" w:line="240" w:lineRule="auto"/>
      </w:pPr>
      <w:r>
        <w:separator/>
      </w:r>
    </w:p>
  </w:endnote>
  <w:endnote w:type="continuationSeparator" w:id="1">
    <w:p w:rsidR="0039348D" w:rsidRDefault="0039348D" w:rsidP="00772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48D" w:rsidRDefault="0039348D" w:rsidP="00772C69">
      <w:pPr>
        <w:spacing w:after="0" w:line="240" w:lineRule="auto"/>
      </w:pPr>
      <w:r>
        <w:separator/>
      </w:r>
    </w:p>
  </w:footnote>
  <w:footnote w:type="continuationSeparator" w:id="1">
    <w:p w:rsidR="0039348D" w:rsidRDefault="0039348D" w:rsidP="00772C69">
      <w:pPr>
        <w:spacing w:after="0" w:line="240" w:lineRule="auto"/>
      </w:pPr>
      <w:r>
        <w:continuationSeparator/>
      </w:r>
    </w:p>
  </w:footnote>
  <w:footnote w:id="2">
    <w:p w:rsidR="00772C69" w:rsidRDefault="00772C69" w:rsidP="00772C6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7E73"/>
    <w:multiLevelType w:val="multilevel"/>
    <w:tmpl w:val="B060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22271"/>
    <w:multiLevelType w:val="multilevel"/>
    <w:tmpl w:val="FFF0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CE5652"/>
    <w:multiLevelType w:val="multilevel"/>
    <w:tmpl w:val="BA329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3D22B6"/>
    <w:multiLevelType w:val="multilevel"/>
    <w:tmpl w:val="A7363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2C69"/>
    <w:rsid w:val="000A505E"/>
    <w:rsid w:val="001E10ED"/>
    <w:rsid w:val="0039348D"/>
    <w:rsid w:val="004204BA"/>
    <w:rsid w:val="004E440D"/>
    <w:rsid w:val="00772C69"/>
    <w:rsid w:val="007C5DFF"/>
    <w:rsid w:val="00825B1F"/>
    <w:rsid w:val="009461E8"/>
    <w:rsid w:val="00A75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0D"/>
  </w:style>
  <w:style w:type="paragraph" w:styleId="1">
    <w:name w:val="heading 1"/>
    <w:basedOn w:val="a"/>
    <w:link w:val="10"/>
    <w:uiPriority w:val="9"/>
    <w:qFormat/>
    <w:rsid w:val="00772C69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C69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72C69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772C69"/>
    <w:rPr>
      <w:color w:val="0000FF"/>
      <w:u w:val="single"/>
    </w:rPr>
  </w:style>
  <w:style w:type="paragraph" w:customStyle="1" w:styleId="style4">
    <w:name w:val="style4"/>
    <w:basedOn w:val="a"/>
    <w:rsid w:val="00772C69"/>
    <w:pPr>
      <w:spacing w:before="100" w:beforeAutospacing="1" w:after="100" w:afterAutospacing="1" w:line="240" w:lineRule="auto"/>
      <w:ind w:left="117" w:right="11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basedOn w:val="a"/>
    <w:rsid w:val="00772C69"/>
    <w:pPr>
      <w:spacing w:before="100" w:beforeAutospacing="1" w:after="100" w:afterAutospacing="1" w:line="240" w:lineRule="auto"/>
      <w:ind w:left="117" w:right="117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basedOn w:val="a0"/>
    <w:uiPriority w:val="99"/>
    <w:semiHidden/>
    <w:unhideWhenUsed/>
    <w:rsid w:val="00772C69"/>
  </w:style>
  <w:style w:type="character" w:customStyle="1" w:styleId="top">
    <w:name w:val="top"/>
    <w:basedOn w:val="a0"/>
    <w:rsid w:val="00A759F2"/>
  </w:style>
  <w:style w:type="character" w:customStyle="1" w:styleId="red1">
    <w:name w:val="red1"/>
    <w:basedOn w:val="a0"/>
    <w:rsid w:val="00A759F2"/>
    <w:rPr>
      <w:rFonts w:ascii="Arial" w:hAnsi="Arial" w:cs="Arial" w:hint="default"/>
      <w:strike w:val="0"/>
      <w:dstrike w:val="0"/>
      <w:color w:val="EB1D1D"/>
      <w:sz w:val="18"/>
      <w:szCs w:val="18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A75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59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9656">
          <w:marLeft w:val="0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9641">
          <w:marLeft w:val="0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8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2764">
          <w:marLeft w:val="0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7532">
          <w:marLeft w:val="0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6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1123">
          <w:marLeft w:val="0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2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2185</Words>
  <Characters>12458</Characters>
  <Application>Microsoft Office Word</Application>
  <DocSecurity>0</DocSecurity>
  <Lines>103</Lines>
  <Paragraphs>29</Paragraphs>
  <ScaleCrop>false</ScaleCrop>
  <Company>home</Company>
  <LinksUpToDate>false</LinksUpToDate>
  <CharactersWithSpaces>14614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8</cp:revision>
  <dcterms:created xsi:type="dcterms:W3CDTF">2011-09-04T05:02:00Z</dcterms:created>
  <dcterms:modified xsi:type="dcterms:W3CDTF">2011-09-27T23:23:00Z</dcterms:modified>
</cp:coreProperties>
</file>