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4"/>
        <w:gridCol w:w="4906"/>
        <w:gridCol w:w="5578"/>
      </w:tblGrid>
      <w:tr w:rsidR="00D579EF" w:rsidRPr="004C6D1A" w:rsidTr="001E00F7">
        <w:trPr>
          <w:trHeight w:hRule="exact" w:val="1148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9EF" w:rsidRPr="004C6D1A" w:rsidRDefault="00D579EF" w:rsidP="001E00F7">
            <w:pPr>
              <w:shd w:val="clear" w:color="auto" w:fill="FFFFFF"/>
              <w:ind w:right="1128"/>
              <w:rPr>
                <w:rFonts w:ascii="Times New Roman" w:hAnsi="Times New Roman" w:cs="Times New Roman"/>
                <w:spacing w:val="-2"/>
              </w:rPr>
            </w:pPr>
            <w:r w:rsidRPr="007351F0">
              <w:rPr>
                <w:rFonts w:ascii="Times New Roman" w:hAnsi="Times New Roman" w:cs="Times New Roman"/>
                <w:noProof/>
                <w:color w:val="auto"/>
              </w:rPr>
              <w:pict>
                <v:line id="_x0000_s1026" style="position:absolute;z-index:251658240;mso-position-horizontal-relative:margin" from="770.4pt,.5pt" to="770.4pt,63.85pt" o:allowincell="f" strokeweight=".25pt">
                  <w10:wrap anchorx="margin"/>
                </v:line>
              </w:pict>
            </w:r>
            <w:r w:rsidRPr="004C6D1A">
              <w:rPr>
                <w:rFonts w:ascii="Times New Roman" w:hAnsi="Times New Roman" w:cs="Times New Roman"/>
                <w:spacing w:val="-2"/>
              </w:rPr>
              <w:t xml:space="preserve">На заседании МО </w:t>
            </w:r>
          </w:p>
          <w:p w:rsidR="00D579EF" w:rsidRPr="004C6D1A" w:rsidRDefault="00D579EF" w:rsidP="001E00F7">
            <w:pPr>
              <w:shd w:val="clear" w:color="auto" w:fill="FFFFFF"/>
              <w:ind w:right="1128"/>
              <w:rPr>
                <w:rFonts w:ascii="Times New Roman" w:hAnsi="Times New Roman" w:cs="Times New Roman"/>
                <w:spacing w:val="-2"/>
              </w:rPr>
            </w:pPr>
            <w:r w:rsidRPr="004C6D1A">
              <w:rPr>
                <w:rFonts w:ascii="Times New Roman" w:hAnsi="Times New Roman" w:cs="Times New Roman"/>
                <w:spacing w:val="-2"/>
              </w:rPr>
              <w:t xml:space="preserve">Протокол №_____________ </w:t>
            </w:r>
          </w:p>
          <w:p w:rsidR="00D579EF" w:rsidRPr="004C6D1A" w:rsidRDefault="00D579EF" w:rsidP="001E00F7">
            <w:pPr>
              <w:shd w:val="clear" w:color="auto" w:fill="FFFFFF"/>
              <w:ind w:right="1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от «____» ____________2013</w:t>
            </w:r>
            <w:r w:rsidRPr="004C6D1A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9EF" w:rsidRPr="004C6D1A" w:rsidRDefault="00D579EF" w:rsidP="001E00F7">
            <w:pPr>
              <w:shd w:val="clear" w:color="auto" w:fill="FFFFFF"/>
              <w:ind w:right="1258"/>
              <w:rPr>
                <w:rFonts w:ascii="Times New Roman" w:hAnsi="Times New Roman" w:cs="Times New Roman"/>
              </w:rPr>
            </w:pPr>
            <w:r w:rsidRPr="004C6D1A">
              <w:rPr>
                <w:rFonts w:ascii="Times New Roman" w:hAnsi="Times New Roman" w:cs="Times New Roman"/>
                <w:spacing w:val="2"/>
              </w:rPr>
              <w:t>Замдиректора по УВР ____________</w:t>
            </w:r>
          </w:p>
          <w:p w:rsidR="00D579EF" w:rsidRPr="004C6D1A" w:rsidRDefault="00D579EF" w:rsidP="001E00F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от «____» _______________ 2013</w:t>
            </w:r>
            <w:r w:rsidRPr="004C6D1A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9EF" w:rsidRPr="004C6D1A" w:rsidRDefault="00D579EF" w:rsidP="001E00F7">
            <w:pPr>
              <w:shd w:val="clear" w:color="auto" w:fill="FFFFFF"/>
              <w:ind w:left="5" w:right="370"/>
              <w:rPr>
                <w:rFonts w:ascii="Times New Roman" w:hAnsi="Times New Roman" w:cs="Times New Roman"/>
              </w:rPr>
            </w:pPr>
            <w:r w:rsidRPr="004C6D1A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4C6D1A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4C6D1A">
              <w:rPr>
                <w:rFonts w:ascii="Times New Roman" w:hAnsi="Times New Roman" w:cs="Times New Roman"/>
              </w:rPr>
              <w:t xml:space="preserve"> СОШ» </w:t>
            </w:r>
          </w:p>
          <w:p w:rsidR="00D579EF" w:rsidRPr="004C6D1A" w:rsidRDefault="00D579EF" w:rsidP="001E00F7">
            <w:pPr>
              <w:shd w:val="clear" w:color="auto" w:fill="FFFFFF"/>
              <w:ind w:left="5" w:right="370"/>
              <w:rPr>
                <w:rFonts w:ascii="Times New Roman" w:hAnsi="Times New Roman" w:cs="Times New Roman"/>
                <w:spacing w:val="-2"/>
              </w:rPr>
            </w:pPr>
            <w:r w:rsidRPr="004C6D1A">
              <w:rPr>
                <w:rFonts w:ascii="Times New Roman" w:hAnsi="Times New Roman" w:cs="Times New Roman"/>
                <w:spacing w:val="-1"/>
              </w:rPr>
              <w:t>_________________</w:t>
            </w:r>
            <w:r w:rsidRPr="004C6D1A">
              <w:rPr>
                <w:rFonts w:ascii="Times New Roman" w:hAnsi="Times New Roman" w:cs="Times New Roman"/>
                <w:spacing w:val="-2"/>
              </w:rPr>
              <w:t xml:space="preserve"> Приказ № ______</w:t>
            </w:r>
          </w:p>
          <w:p w:rsidR="00D579EF" w:rsidRPr="004C6D1A" w:rsidRDefault="00D579EF" w:rsidP="001E00F7">
            <w:pPr>
              <w:shd w:val="clear" w:color="auto" w:fill="FFFFFF"/>
              <w:ind w:left="5" w:right="370"/>
              <w:rPr>
                <w:rFonts w:ascii="Times New Roman" w:hAnsi="Times New Roman" w:cs="Times New Roman"/>
              </w:rPr>
            </w:pPr>
            <w:r w:rsidRPr="004C6D1A">
              <w:rPr>
                <w:rFonts w:ascii="Times New Roman" w:hAnsi="Times New Roman" w:cs="Times New Roman"/>
                <w:spacing w:val="-2"/>
              </w:rPr>
              <w:t xml:space="preserve">от «____» __________________ </w:t>
            </w:r>
            <w:r w:rsidRPr="004C6D1A">
              <w:rPr>
                <w:rFonts w:ascii="Times New Roman" w:hAnsi="Times New Roman" w:cs="Times New Roman"/>
                <w:spacing w:val="8"/>
              </w:rPr>
              <w:t>201</w:t>
            </w:r>
            <w:r>
              <w:rPr>
                <w:rFonts w:ascii="Times New Roman" w:hAnsi="Times New Roman" w:cs="Times New Roman"/>
                <w:spacing w:val="8"/>
              </w:rPr>
              <w:t>3</w:t>
            </w:r>
            <w:r w:rsidRPr="004C6D1A">
              <w:rPr>
                <w:rFonts w:ascii="Times New Roman" w:hAnsi="Times New Roman" w:cs="Times New Roman"/>
                <w:spacing w:val="-2"/>
              </w:rPr>
              <w:t>г.</w:t>
            </w:r>
          </w:p>
        </w:tc>
      </w:tr>
    </w:tbl>
    <w:p w:rsidR="00D579EF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</w:p>
    <w:p w:rsidR="00D579EF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</w:p>
    <w:p w:rsidR="00D579EF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</w:p>
    <w:p w:rsidR="00D579EF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</w:p>
    <w:p w:rsidR="00D579EF" w:rsidRPr="004C6D1A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  <w:r w:rsidRPr="004C6D1A">
        <w:rPr>
          <w:rFonts w:ascii="Times New Roman" w:hAnsi="Times New Roman" w:cs="Times New Roman"/>
          <w:spacing w:val="-3"/>
        </w:rPr>
        <w:t xml:space="preserve"> МБОУ «ФИЛИМОНОВСКАЯ СОШ»   </w:t>
      </w:r>
    </w:p>
    <w:p w:rsidR="00D579EF" w:rsidRPr="004C6D1A" w:rsidRDefault="00D579EF" w:rsidP="00D579EF">
      <w:pPr>
        <w:ind w:left="-142"/>
        <w:outlineLvl w:val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Рабочая программа работы школьного кружка «Музейное дело»</w:t>
      </w:r>
      <w:r w:rsidRPr="004C6D1A">
        <w:rPr>
          <w:rFonts w:ascii="Times New Roman" w:hAnsi="Times New Roman" w:cs="Times New Roman"/>
          <w:spacing w:val="-3"/>
        </w:rPr>
        <w:t xml:space="preserve">                                                </w:t>
      </w:r>
    </w:p>
    <w:p w:rsidR="00D579EF" w:rsidRPr="004C6D1A" w:rsidRDefault="00D579EF" w:rsidP="00D579EF">
      <w:pPr>
        <w:shd w:val="clear" w:color="auto" w:fill="FFFFFF"/>
        <w:spacing w:before="192"/>
        <w:ind w:left="-142" w:right="11405" w:hanging="432"/>
        <w:rPr>
          <w:rFonts w:ascii="Times New Roman" w:hAnsi="Times New Roman" w:cs="Times New Roman"/>
          <w:b/>
          <w:u w:val="single"/>
        </w:rPr>
      </w:pPr>
      <w:r w:rsidRPr="004C6D1A">
        <w:rPr>
          <w:rFonts w:ascii="Times New Roman" w:hAnsi="Times New Roman" w:cs="Times New Roman"/>
          <w:b/>
          <w:spacing w:val="-7"/>
        </w:rPr>
        <w:t xml:space="preserve">     </w:t>
      </w:r>
      <w:r>
        <w:rPr>
          <w:rFonts w:ascii="Times New Roman" w:hAnsi="Times New Roman" w:cs="Times New Roman"/>
          <w:b/>
          <w:spacing w:val="-7"/>
        </w:rPr>
        <w:t xml:space="preserve"> </w:t>
      </w:r>
      <w:r w:rsidRPr="004C6D1A">
        <w:rPr>
          <w:rFonts w:ascii="Times New Roman" w:hAnsi="Times New Roman" w:cs="Times New Roman"/>
          <w:b/>
          <w:spacing w:val="-7"/>
        </w:rPr>
        <w:t xml:space="preserve">  </w:t>
      </w:r>
      <w:r>
        <w:rPr>
          <w:rFonts w:ascii="Times New Roman" w:hAnsi="Times New Roman" w:cs="Times New Roman"/>
          <w:b/>
          <w:spacing w:val="-7"/>
        </w:rPr>
        <w:t xml:space="preserve"> </w:t>
      </w:r>
    </w:p>
    <w:p w:rsidR="00D579EF" w:rsidRDefault="00D579EF" w:rsidP="00D579EF">
      <w:pPr>
        <w:shd w:val="clear" w:color="auto" w:fill="FFFFFF"/>
        <w:spacing w:before="192"/>
        <w:ind w:left="-142" w:right="11405" w:hanging="432"/>
        <w:rPr>
          <w:rFonts w:ascii="Times New Roman" w:hAnsi="Times New Roman" w:cs="Times New Roman"/>
          <w:b/>
        </w:rPr>
      </w:pPr>
      <w:r w:rsidRPr="00195C09">
        <w:rPr>
          <w:rFonts w:ascii="Times New Roman" w:hAnsi="Times New Roman" w:cs="Times New Roman"/>
          <w:spacing w:val="-3"/>
        </w:rPr>
        <w:t xml:space="preserve">     </w:t>
      </w:r>
      <w:r w:rsidRPr="00195C09">
        <w:rPr>
          <w:rFonts w:ascii="Times New Roman" w:hAnsi="Times New Roman" w:cs="Times New Roman"/>
          <w:b/>
        </w:rPr>
        <w:t xml:space="preserve">   </w:t>
      </w:r>
    </w:p>
    <w:p w:rsidR="00D579EF" w:rsidRDefault="00D579EF" w:rsidP="00D579EF">
      <w:pPr>
        <w:shd w:val="clear" w:color="auto" w:fill="FFFFFF"/>
        <w:spacing w:before="192"/>
        <w:ind w:left="-142" w:right="11405" w:hanging="432"/>
        <w:rPr>
          <w:rFonts w:ascii="Times New Roman" w:hAnsi="Times New Roman" w:cs="Times New Roman"/>
          <w:b/>
          <w:spacing w:val="-9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195C09">
        <w:rPr>
          <w:rFonts w:ascii="Times New Roman" w:hAnsi="Times New Roman" w:cs="Times New Roman"/>
          <w:b/>
          <w:spacing w:val="-9"/>
        </w:rPr>
        <w:t xml:space="preserve">Учитель: </w:t>
      </w:r>
      <w:proofErr w:type="spellStart"/>
      <w:r w:rsidRPr="00195C09">
        <w:rPr>
          <w:rFonts w:ascii="Times New Roman" w:hAnsi="Times New Roman" w:cs="Times New Roman"/>
          <w:b/>
          <w:spacing w:val="-9"/>
        </w:rPr>
        <w:t>Франтикова</w:t>
      </w:r>
      <w:proofErr w:type="spellEnd"/>
      <w:r w:rsidRPr="00195C09">
        <w:rPr>
          <w:rFonts w:ascii="Times New Roman" w:hAnsi="Times New Roman" w:cs="Times New Roman"/>
          <w:b/>
          <w:spacing w:val="-9"/>
        </w:rPr>
        <w:t xml:space="preserve"> И.В.</w:t>
      </w:r>
    </w:p>
    <w:p w:rsidR="00D579EF" w:rsidRPr="00195C09" w:rsidRDefault="00D579EF" w:rsidP="00D579EF">
      <w:pPr>
        <w:shd w:val="clear" w:color="auto" w:fill="FFFFFF"/>
        <w:spacing w:before="192"/>
        <w:ind w:left="-142" w:right="11405" w:hanging="432"/>
        <w:rPr>
          <w:rFonts w:ascii="Times New Roman" w:hAnsi="Times New Roman" w:cs="Times New Roman"/>
          <w:b/>
        </w:rPr>
      </w:pPr>
    </w:p>
    <w:p w:rsidR="00D579EF" w:rsidRDefault="00D579EF" w:rsidP="00D579EF">
      <w:pPr>
        <w:shd w:val="clear" w:color="auto" w:fill="FFFFFF"/>
        <w:ind w:left="-142"/>
        <w:rPr>
          <w:rFonts w:ascii="Times New Roman" w:hAnsi="Times New Roman" w:cs="Times New Roman"/>
          <w:spacing w:val="-6"/>
        </w:rPr>
      </w:pPr>
      <w:r w:rsidRPr="004C6D1A">
        <w:rPr>
          <w:rFonts w:ascii="Times New Roman" w:hAnsi="Times New Roman" w:cs="Times New Roman"/>
          <w:spacing w:val="-1"/>
        </w:rPr>
        <w:t>Количество часов:</w:t>
      </w:r>
      <w:r w:rsidRPr="004C6D1A">
        <w:rPr>
          <w:rFonts w:ascii="Times New Roman" w:hAnsi="Times New Roman" w:cs="Times New Roman"/>
        </w:rPr>
        <w:t xml:space="preserve">  </w:t>
      </w:r>
      <w:r w:rsidRPr="004C6D1A">
        <w:rPr>
          <w:rFonts w:ascii="Times New Roman" w:hAnsi="Times New Roman" w:cs="Times New Roman"/>
          <w:spacing w:val="-8"/>
        </w:rPr>
        <w:t>Всего</w:t>
      </w:r>
      <w:r>
        <w:rPr>
          <w:rFonts w:ascii="Times New Roman" w:hAnsi="Times New Roman" w:cs="Times New Roman"/>
        </w:rPr>
        <w:t xml:space="preserve">  35</w:t>
      </w:r>
      <w:r w:rsidRPr="004C6D1A">
        <w:rPr>
          <w:rFonts w:ascii="Times New Roman" w:hAnsi="Times New Roman" w:cs="Times New Roman"/>
        </w:rPr>
        <w:t xml:space="preserve"> </w:t>
      </w:r>
      <w:r w:rsidRPr="004C6D1A">
        <w:rPr>
          <w:rFonts w:ascii="Times New Roman" w:hAnsi="Times New Roman" w:cs="Times New Roman"/>
          <w:spacing w:val="-2"/>
        </w:rPr>
        <w:t>час</w:t>
      </w:r>
      <w:proofErr w:type="gramStart"/>
      <w:r w:rsidRPr="004C6D1A">
        <w:rPr>
          <w:rFonts w:ascii="Times New Roman" w:hAnsi="Times New Roman" w:cs="Times New Roman"/>
          <w:spacing w:val="-2"/>
        </w:rPr>
        <w:t xml:space="preserve">., </w:t>
      </w:r>
      <w:proofErr w:type="gramEnd"/>
      <w:r w:rsidRPr="004C6D1A">
        <w:rPr>
          <w:rFonts w:ascii="Times New Roman" w:hAnsi="Times New Roman" w:cs="Times New Roman"/>
          <w:spacing w:val="-1"/>
        </w:rPr>
        <w:t xml:space="preserve">в   неделю </w:t>
      </w:r>
      <w:r w:rsidRPr="004C6D1A">
        <w:rPr>
          <w:rFonts w:ascii="Times New Roman" w:hAnsi="Times New Roman" w:cs="Times New Roman"/>
        </w:rPr>
        <w:t xml:space="preserve"> 1</w:t>
      </w:r>
      <w:r w:rsidRPr="004C6D1A">
        <w:rPr>
          <w:rFonts w:ascii="Times New Roman" w:hAnsi="Times New Roman" w:cs="Times New Roman"/>
          <w:spacing w:val="-6"/>
        </w:rPr>
        <w:t>час.</w:t>
      </w:r>
    </w:p>
    <w:p w:rsidR="00D579EF" w:rsidRPr="004C6D1A" w:rsidRDefault="00D579EF" w:rsidP="00D579EF">
      <w:pPr>
        <w:shd w:val="clear" w:color="auto" w:fill="FFFFFF"/>
        <w:ind w:left="-142"/>
        <w:rPr>
          <w:rFonts w:ascii="Times New Roman" w:hAnsi="Times New Roman" w:cs="Times New Roman"/>
        </w:rPr>
      </w:pPr>
    </w:p>
    <w:p w:rsidR="00D579EF" w:rsidRDefault="00D579EF" w:rsidP="00D579EF">
      <w:pPr>
        <w:pStyle w:val="a3"/>
        <w:ind w:firstLine="85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C6D1A">
        <w:rPr>
          <w:rFonts w:ascii="Times New Roman" w:hAnsi="Times New Roman"/>
          <w:color w:val="000000"/>
          <w:spacing w:val="-3"/>
          <w:sz w:val="24"/>
          <w:szCs w:val="24"/>
        </w:rPr>
        <w:t xml:space="preserve">Планирование </w:t>
      </w:r>
      <w:r>
        <w:rPr>
          <w:rFonts w:ascii="Times New Roman" w:hAnsi="Times New Roman"/>
          <w:sz w:val="24"/>
          <w:szCs w:val="24"/>
        </w:rPr>
        <w:t>составлено</w:t>
      </w:r>
      <w:r w:rsidRPr="00B66E36">
        <w:rPr>
          <w:rFonts w:ascii="Times New Roman" w:hAnsi="Times New Roman"/>
          <w:sz w:val="24"/>
          <w:szCs w:val="24"/>
        </w:rPr>
        <w:t xml:space="preserve"> на региональном материале исторического краеведения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E36">
        <w:rPr>
          <w:rFonts w:ascii="Times New Roman" w:hAnsi="Times New Roman"/>
          <w:sz w:val="24"/>
          <w:szCs w:val="24"/>
        </w:rPr>
        <w:t xml:space="preserve">и авторской  образовательной программы  педагога </w:t>
      </w:r>
      <w:r>
        <w:rPr>
          <w:rFonts w:ascii="Times New Roman" w:hAnsi="Times New Roman"/>
          <w:sz w:val="24"/>
          <w:szCs w:val="24"/>
        </w:rPr>
        <w:t>Подольской Ж.А..</w:t>
      </w:r>
      <w:r w:rsidRPr="00B66E36"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рограмма 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«Музейное дело» </w:t>
      </w:r>
      <w:r w:rsidRPr="00B66E36">
        <w:rPr>
          <w:rFonts w:ascii="Times New Roman" w:hAnsi="Times New Roman"/>
          <w:sz w:val="24"/>
          <w:szCs w:val="24"/>
        </w:rPr>
        <w:t xml:space="preserve">соответствует  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федеральному ком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поненту Государственного стандарта основного общего образования по истории (базовый уровень) и примерной программе по истории.</w:t>
      </w:r>
    </w:p>
    <w:p w:rsidR="00D579EF" w:rsidRPr="004C6D1A" w:rsidRDefault="00D579EF" w:rsidP="00D579EF">
      <w:pPr>
        <w:spacing w:before="100" w:beforeAutospacing="1"/>
        <w:ind w:left="-142"/>
        <w:jc w:val="both"/>
        <w:rPr>
          <w:rFonts w:ascii="Times New Roman" w:hAnsi="Times New Roman" w:cs="Times New Roman"/>
        </w:rPr>
      </w:pPr>
    </w:p>
    <w:p w:rsidR="00D579EF" w:rsidRDefault="00D579EF" w:rsidP="00D579EF">
      <w:pPr>
        <w:ind w:left="-142"/>
        <w:rPr>
          <w:rFonts w:ascii="Times New Roman" w:hAnsi="Times New Roman" w:cs="Times New Roman"/>
        </w:rPr>
      </w:pPr>
      <w:r w:rsidRPr="004C6D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C6D1A">
        <w:rPr>
          <w:rFonts w:ascii="Times New Roman" w:hAnsi="Times New Roman" w:cs="Times New Roman"/>
        </w:rPr>
        <w:t xml:space="preserve"> </w:t>
      </w:r>
    </w:p>
    <w:p w:rsidR="00D579EF" w:rsidRDefault="00D579EF" w:rsidP="00D579EF">
      <w:pPr>
        <w:ind w:left="-142"/>
        <w:rPr>
          <w:rFonts w:ascii="Times New Roman" w:hAnsi="Times New Roman" w:cs="Times New Roman"/>
        </w:rPr>
      </w:pPr>
    </w:p>
    <w:p w:rsidR="00D579EF" w:rsidRDefault="00D579EF" w:rsidP="00D579EF">
      <w:pPr>
        <w:ind w:left="-142"/>
        <w:rPr>
          <w:rFonts w:ascii="Times New Roman" w:hAnsi="Times New Roman" w:cs="Times New Roman"/>
        </w:rPr>
      </w:pPr>
    </w:p>
    <w:p w:rsidR="00D579EF" w:rsidRPr="004C6D1A" w:rsidRDefault="00D579EF" w:rsidP="00D579EF">
      <w:pPr>
        <w:ind w:left="-142"/>
        <w:rPr>
          <w:rFonts w:ascii="Times New Roman" w:hAnsi="Times New Roman" w:cs="Times New Roman"/>
        </w:rPr>
      </w:pPr>
      <w:r w:rsidRPr="004C6D1A">
        <w:rPr>
          <w:rFonts w:ascii="Times New Roman" w:hAnsi="Times New Roman" w:cs="Times New Roman"/>
          <w:spacing w:val="-3"/>
        </w:rPr>
        <w:t>Рабочую программу состави</w:t>
      </w:r>
      <w:proofErr w:type="gramStart"/>
      <w:r w:rsidRPr="004C6D1A">
        <w:rPr>
          <w:rFonts w:ascii="Times New Roman" w:hAnsi="Times New Roman" w:cs="Times New Roman"/>
          <w:spacing w:val="-3"/>
        </w:rPr>
        <w:t>л(</w:t>
      </w:r>
      <w:proofErr w:type="gramEnd"/>
      <w:r w:rsidRPr="004C6D1A">
        <w:rPr>
          <w:rFonts w:ascii="Times New Roman" w:hAnsi="Times New Roman" w:cs="Times New Roman"/>
          <w:spacing w:val="-3"/>
        </w:rPr>
        <w:t>а)</w:t>
      </w:r>
      <w:r w:rsidRPr="004C6D1A">
        <w:rPr>
          <w:rFonts w:ascii="Times New Roman" w:hAnsi="Times New Roman" w:cs="Times New Roman"/>
        </w:rPr>
        <w:tab/>
        <w:t xml:space="preserve">   </w:t>
      </w:r>
      <w:r w:rsidRPr="004C6D1A">
        <w:rPr>
          <w:rFonts w:ascii="Times New Roman" w:hAnsi="Times New Roman" w:cs="Times New Roman"/>
          <w:spacing w:val="-5"/>
        </w:rPr>
        <w:t>Подпись</w:t>
      </w:r>
      <w:r w:rsidRPr="004C6D1A">
        <w:rPr>
          <w:rFonts w:ascii="Times New Roman" w:hAnsi="Times New Roman" w:cs="Times New Roman"/>
        </w:rPr>
        <w:tab/>
        <w:t xml:space="preserve">                       </w:t>
      </w:r>
      <w:r w:rsidRPr="004C6D1A">
        <w:rPr>
          <w:rFonts w:ascii="Times New Roman" w:hAnsi="Times New Roman" w:cs="Times New Roman"/>
          <w:spacing w:val="-3"/>
        </w:rPr>
        <w:t>Расшифровка подписи</w:t>
      </w:r>
      <w:r w:rsidRPr="004C6D1A">
        <w:rPr>
          <w:rFonts w:ascii="Times New Roman" w:hAnsi="Times New Roman" w:cs="Times New Roman"/>
        </w:rPr>
        <w:tab/>
        <w:t xml:space="preserve">                           </w:t>
      </w:r>
      <w:r w:rsidRPr="004C6D1A">
        <w:rPr>
          <w:rFonts w:ascii="Times New Roman" w:hAnsi="Times New Roman" w:cs="Times New Roman"/>
          <w:spacing w:val="-1"/>
        </w:rPr>
        <w:t>Дата составления программы</w:t>
      </w:r>
    </w:p>
    <w:p w:rsidR="00D579EF" w:rsidRPr="004C6D1A" w:rsidRDefault="00D579EF" w:rsidP="00D579EF">
      <w:pPr>
        <w:shd w:val="clear" w:color="auto" w:fill="FFFFFF"/>
        <w:tabs>
          <w:tab w:val="left" w:leader="underscore" w:pos="5054"/>
          <w:tab w:val="left" w:pos="6542"/>
          <w:tab w:val="left" w:leader="underscore" w:pos="9950"/>
        </w:tabs>
        <w:spacing w:before="336"/>
        <w:ind w:left="-142"/>
        <w:rPr>
          <w:rFonts w:ascii="Times New Roman" w:hAnsi="Times New Roman" w:cs="Times New Roman"/>
        </w:rPr>
      </w:pPr>
      <w:r w:rsidRPr="004C6D1A">
        <w:rPr>
          <w:rFonts w:ascii="Times New Roman" w:hAnsi="Times New Roman" w:cs="Times New Roman"/>
          <w:spacing w:val="-3"/>
        </w:rPr>
        <w:t>Рецензию состави</w:t>
      </w:r>
      <w:proofErr w:type="gramStart"/>
      <w:r w:rsidRPr="004C6D1A">
        <w:rPr>
          <w:rFonts w:ascii="Times New Roman" w:hAnsi="Times New Roman" w:cs="Times New Roman"/>
          <w:spacing w:val="-3"/>
        </w:rPr>
        <w:t>л(</w:t>
      </w:r>
      <w:proofErr w:type="gramEnd"/>
      <w:r w:rsidRPr="004C6D1A">
        <w:rPr>
          <w:rFonts w:ascii="Times New Roman" w:hAnsi="Times New Roman" w:cs="Times New Roman"/>
          <w:spacing w:val="-3"/>
        </w:rPr>
        <w:t>а)</w:t>
      </w:r>
      <w:r w:rsidRPr="004C6D1A">
        <w:rPr>
          <w:rFonts w:ascii="Times New Roman" w:hAnsi="Times New Roman" w:cs="Times New Roman"/>
        </w:rPr>
        <w:t xml:space="preserve">                              </w:t>
      </w:r>
      <w:r w:rsidRPr="004C6D1A">
        <w:rPr>
          <w:rFonts w:ascii="Times New Roman" w:hAnsi="Times New Roman" w:cs="Times New Roman"/>
          <w:spacing w:val="-5"/>
        </w:rPr>
        <w:t>Подпись</w:t>
      </w:r>
      <w:r w:rsidRPr="004C6D1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4C6D1A">
        <w:rPr>
          <w:rFonts w:ascii="Times New Roman" w:hAnsi="Times New Roman" w:cs="Times New Roman"/>
          <w:spacing w:val="-1"/>
        </w:rPr>
        <w:t>Расшифровка подписи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рограмма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работы школьного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«Музейное дело» </w:t>
      </w:r>
      <w:r w:rsidRPr="00B66E36">
        <w:rPr>
          <w:rFonts w:ascii="Times New Roman" w:hAnsi="Times New Roman"/>
          <w:sz w:val="24"/>
          <w:szCs w:val="24"/>
        </w:rPr>
        <w:t>составлена на региональном материале исторического краеведения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E36">
        <w:rPr>
          <w:rFonts w:ascii="Times New Roman" w:hAnsi="Times New Roman"/>
          <w:sz w:val="24"/>
          <w:szCs w:val="24"/>
        </w:rPr>
        <w:t xml:space="preserve">и авторской  образовательной программы  педагога </w:t>
      </w:r>
      <w:r>
        <w:rPr>
          <w:rFonts w:ascii="Times New Roman" w:hAnsi="Times New Roman"/>
          <w:sz w:val="24"/>
          <w:szCs w:val="24"/>
        </w:rPr>
        <w:t>Подольской Ж.А..</w:t>
      </w:r>
      <w:r w:rsidRPr="00B66E36"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рограмма 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«Музейное дело» </w:t>
      </w:r>
      <w:r w:rsidRPr="00B66E36">
        <w:rPr>
          <w:rFonts w:ascii="Times New Roman" w:hAnsi="Times New Roman"/>
          <w:sz w:val="24"/>
          <w:szCs w:val="24"/>
        </w:rPr>
        <w:t xml:space="preserve">соответствует  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федеральному ком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поненту Государственного стандарта основного общего образования по истории (базовый уровень) и примерной программе по истории.</w:t>
      </w:r>
    </w:p>
    <w:p w:rsidR="00D579EF" w:rsidRDefault="00D579EF" w:rsidP="00D579EF">
      <w:pPr>
        <w:pStyle w:val="a6"/>
        <w:shd w:val="clear" w:color="auto" w:fill="F4F4F4"/>
        <w:spacing w:before="90" w:beforeAutospacing="0" w:after="90" w:afterAutospacing="0" w:line="270" w:lineRule="atLeast"/>
        <w:ind w:firstLine="851"/>
        <w:rPr>
          <w:color w:val="auto"/>
        </w:rPr>
      </w:pPr>
      <w:r w:rsidRPr="00B66E36">
        <w:rPr>
          <w:color w:val="auto"/>
        </w:rPr>
        <w:t>Изучение истории на основе регионального компонента  в рамках дополнительно</w:t>
      </w:r>
      <w:r>
        <w:rPr>
          <w:color w:val="auto"/>
        </w:rPr>
        <w:t>го образования обучающихся  6- 11</w:t>
      </w:r>
      <w:r w:rsidRPr="00B66E36">
        <w:rPr>
          <w:color w:val="auto"/>
        </w:rPr>
        <w:t>-х классов  создает условия для формирования  устойчивого и познавательного интереса к отечественной истории.</w:t>
      </w:r>
    </w:p>
    <w:p w:rsidR="00D579EF" w:rsidRPr="00F2464A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35 ч., 1 ч. в неделю.</w:t>
      </w:r>
    </w:p>
    <w:p w:rsidR="00D579EF" w:rsidRPr="00B66E36" w:rsidRDefault="00D579EF" w:rsidP="00D579EF">
      <w:pPr>
        <w:pStyle w:val="a6"/>
        <w:shd w:val="clear" w:color="auto" w:fill="F4F4F4"/>
        <w:spacing w:before="90" w:beforeAutospacing="0" w:after="90" w:afterAutospacing="0" w:line="270" w:lineRule="atLeast"/>
        <w:ind w:firstLine="851"/>
        <w:rPr>
          <w:color w:val="auto"/>
        </w:rPr>
      </w:pPr>
      <w:r w:rsidRPr="00B66E36">
        <w:rPr>
          <w:color w:val="auto"/>
        </w:rPr>
        <w:t>Историческое краеведение является одним из важнейших компонентов гуманитарного образования. Оно конкретизирует материал школьных курсов истории и социальных дисциплин, дает знания по истории родного края. Знания о родном крае - существенная часть интеллектуального потенциала гражданина.  Через краеведческий материал учитель истории приобщает учеников к прошлому, настоящему и будущему своего края.</w:t>
      </w:r>
    </w:p>
    <w:p w:rsidR="00D579EF" w:rsidRPr="00B66E36" w:rsidRDefault="00D579EF" w:rsidP="00D579EF">
      <w:pPr>
        <w:snapToGrid w:val="0"/>
        <w:ind w:firstLine="720"/>
        <w:jc w:val="both"/>
        <w:rPr>
          <w:rFonts w:ascii="Times New Roman" w:hAnsi="Times New Roman" w:cs="Times New Roman"/>
        </w:rPr>
      </w:pPr>
      <w:r w:rsidRPr="00B66E36">
        <w:rPr>
          <w:rFonts w:ascii="Times New Roman" w:hAnsi="Times New Roman" w:cs="Times New Roman"/>
        </w:rPr>
        <w:t>Новизна программы состоит в преемственности  по отношению к содержанию уроков истории на ступени основного общего образования и направлена на формирование у обучающихся универсальных учебных действий и основ культуры исследовательской и проектной деятельности.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</w:t>
      </w:r>
      <w:proofErr w:type="gramStart"/>
      <w:r w:rsidRPr="00B66E36">
        <w:rPr>
          <w:rFonts w:ascii="Times New Roman" w:hAnsi="Times New Roman"/>
          <w:sz w:val="24"/>
          <w:szCs w:val="24"/>
        </w:rPr>
        <w:t>у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обучающихся.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  <w:u w:val="single"/>
        </w:rPr>
        <w:t>Краеведение</w:t>
      </w:r>
      <w:r w:rsidRPr="00B66E36">
        <w:rPr>
          <w:rFonts w:ascii="Times New Roman" w:hAnsi="Times New Roman"/>
          <w:sz w:val="24"/>
          <w:szCs w:val="24"/>
        </w:rPr>
        <w:t xml:space="preserve"> - это всестороннее изучение какой-либо территории, про</w:t>
      </w:r>
      <w:r w:rsidRPr="00B66E36">
        <w:rPr>
          <w:rFonts w:ascii="Times New Roman" w:hAnsi="Times New Roman"/>
          <w:sz w:val="24"/>
          <w:szCs w:val="24"/>
        </w:rPr>
        <w:softHyphen/>
        <w:t>водимое на научной основе. Объектами изучения являются социально- экономическое, политическое, историческое и культурное развитие села, го</w:t>
      </w:r>
      <w:r w:rsidRPr="00B66E36">
        <w:rPr>
          <w:rFonts w:ascii="Times New Roman" w:hAnsi="Times New Roman"/>
          <w:sz w:val="24"/>
          <w:szCs w:val="24"/>
        </w:rPr>
        <w:softHyphen/>
        <w:t>рода, района, края. История родного края рассматривается как часть отечест</w:t>
      </w:r>
      <w:r w:rsidRPr="00B66E36">
        <w:rPr>
          <w:rFonts w:ascii="Times New Roman" w:hAnsi="Times New Roman"/>
          <w:sz w:val="24"/>
          <w:szCs w:val="24"/>
        </w:rPr>
        <w:softHyphen/>
        <w:t>венной истории, а местные события как проявление закономерности истори</w:t>
      </w:r>
      <w:r w:rsidRPr="00B66E36">
        <w:rPr>
          <w:rFonts w:ascii="Times New Roman" w:hAnsi="Times New Roman"/>
          <w:sz w:val="24"/>
          <w:szCs w:val="24"/>
        </w:rPr>
        <w:softHyphen/>
        <w:t>ческого процесса. Это означает, что краеведческий материал тесно связывает</w:t>
      </w:r>
      <w:r w:rsidRPr="00B66E36">
        <w:rPr>
          <w:rFonts w:ascii="Times New Roman" w:hAnsi="Times New Roman"/>
          <w:sz w:val="24"/>
          <w:szCs w:val="24"/>
        </w:rPr>
        <w:softHyphen/>
        <w:t>ся с курсами школьных программ по региональному компоненту, краеведению и отечественной истории.</w:t>
      </w:r>
    </w:p>
    <w:p w:rsidR="00D579EF" w:rsidRPr="00B66E36" w:rsidRDefault="00D579EF" w:rsidP="00D579EF">
      <w:pPr>
        <w:pStyle w:val="c4"/>
        <w:spacing w:before="0" w:beforeAutospacing="0" w:after="0" w:afterAutospacing="0" w:line="270" w:lineRule="atLeast"/>
        <w:ind w:firstLine="851"/>
        <w:jc w:val="both"/>
      </w:pPr>
      <w:r w:rsidRPr="00B66E36">
        <w:t>Краеведение помогает реализовать в школьной практике принципы государственной политики и общие требования к содержанию образования, сформулированные в законах  образовании РФ: воспитание гражданственности и любви к Родине: защите национальных, культурных и религиозных традиций, формирование мировоззренческой, экономической и экологической культуры, приоритета общечеловеческих ценностей, толерантности.</w:t>
      </w:r>
    </w:p>
    <w:p w:rsidR="00D579EF" w:rsidRPr="00B66E36" w:rsidRDefault="00D579EF" w:rsidP="00D579EF">
      <w:pPr>
        <w:pStyle w:val="c4"/>
        <w:spacing w:before="0" w:beforeAutospacing="0" w:after="0" w:afterAutospacing="0" w:line="270" w:lineRule="atLeast"/>
        <w:jc w:val="both"/>
      </w:pPr>
      <w:r w:rsidRPr="00B66E36">
        <w:t xml:space="preserve">            В курсе исторического краеведения в комплексе изучаются различные сферы общественной жизни: экономическая, политическая и духовная. Через локальные </w:t>
      </w:r>
      <w:proofErr w:type="gramStart"/>
      <w:r w:rsidRPr="00B66E36">
        <w:t>материалы</w:t>
      </w:r>
      <w:proofErr w:type="gramEnd"/>
      <w:r w:rsidRPr="00B66E36">
        <w:t xml:space="preserve"> в которых отразилась материальная и духовная деятельность многих поколений жителей края, ученики знакомятся с развитием производительных сил края культурой, военной историей, общественно-политическими движениями, </w:t>
      </w:r>
      <w:r w:rsidRPr="00B66E36">
        <w:lastRenderedPageBreak/>
        <w:t>духовной жизнью людей, деятельностью местных органов власти в тот или иной период времени. Без знания живых людей эпохи, их дум, идеалов, нельзя понять историю.</w:t>
      </w:r>
    </w:p>
    <w:p w:rsidR="00D579EF" w:rsidRPr="00B66E36" w:rsidRDefault="00D579EF" w:rsidP="00D579EF">
      <w:pPr>
        <w:pStyle w:val="c4"/>
        <w:spacing w:before="0" w:beforeAutospacing="0" w:after="0" w:afterAutospacing="0" w:line="270" w:lineRule="atLeast"/>
        <w:jc w:val="both"/>
      </w:pPr>
      <w:r w:rsidRPr="00B66E36">
        <w:rPr>
          <w:color w:val="444444"/>
        </w:rPr>
        <w:t>                 </w:t>
      </w:r>
      <w:r w:rsidRPr="00B66E36">
        <w:t xml:space="preserve">Неотъемлемой частью истории региона, его культуры, духовной жизни является религия и история церкви. История религиозных </w:t>
      </w:r>
      <w:proofErr w:type="spellStart"/>
      <w:r w:rsidRPr="00B66E36">
        <w:t>конфессий</w:t>
      </w:r>
      <w:proofErr w:type="spellEnd"/>
      <w:r w:rsidRPr="00B66E36">
        <w:t xml:space="preserve"> в</w:t>
      </w:r>
      <w:r>
        <w:t xml:space="preserve"> Красноярском </w:t>
      </w:r>
      <w:r w:rsidRPr="00B66E36">
        <w:t xml:space="preserve"> крае, прошлое храмов восстанавливаются через обращение к различным источникам, памятникам церковной истории и культуры.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Главными  объектами  изучения является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 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Красноярский 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край.</w:t>
      </w:r>
    </w:p>
    <w:p w:rsidR="00D579EF" w:rsidRPr="00B66E36" w:rsidRDefault="00D579EF" w:rsidP="00D579EF">
      <w:pPr>
        <w:rPr>
          <w:rFonts w:ascii="Times New Roman" w:hAnsi="Times New Roman" w:cs="Times New Roman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79EF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66E36">
        <w:rPr>
          <w:rFonts w:ascii="Times New Roman" w:hAnsi="Times New Roman"/>
          <w:b/>
          <w:i/>
          <w:sz w:val="24"/>
          <w:szCs w:val="24"/>
        </w:rPr>
        <w:t>Цели</w:t>
      </w:r>
      <w:r>
        <w:rPr>
          <w:rFonts w:ascii="Times New Roman" w:hAnsi="Times New Roman"/>
          <w:b/>
          <w:i/>
          <w:sz w:val="24"/>
          <w:szCs w:val="24"/>
        </w:rPr>
        <w:t xml:space="preserve"> и задачи кружка</w:t>
      </w:r>
      <w:r w:rsidRPr="00B66E36">
        <w:rPr>
          <w:rFonts w:ascii="Times New Roman" w:hAnsi="Times New Roman"/>
          <w:b/>
          <w:i/>
          <w:sz w:val="24"/>
          <w:szCs w:val="24"/>
        </w:rPr>
        <w:t>: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знаний, умений, навыков работы учащихся с фондами школьного музея; </w:t>
      </w: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по сбору краеведческого материала; </w:t>
      </w: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инициативы учащихся, умений анализировать, систематизировать, делать выводы, обобщать собранный материал (навыки исследовательской работы);</w:t>
      </w:r>
    </w:p>
    <w:p w:rsidR="00D579EF" w:rsidRPr="00B66E36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патриотизма, чувства ответственности за наследие прошлого, гордость за свою малую Родину;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</w:t>
      </w:r>
      <w:r w:rsidRPr="00B66E36">
        <w:rPr>
          <w:rFonts w:ascii="Times New Roman" w:hAnsi="Times New Roman"/>
          <w:sz w:val="24"/>
          <w:szCs w:val="24"/>
        </w:rPr>
        <w:t>подготовка обучающихся к участию в олимпиадах, конкурсах, научно-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6E36">
        <w:rPr>
          <w:rFonts w:ascii="Times New Roman" w:hAnsi="Times New Roman"/>
          <w:sz w:val="24"/>
          <w:szCs w:val="24"/>
        </w:rPr>
        <w:t xml:space="preserve">практических </w:t>
      </w:r>
      <w:proofErr w:type="gramStart"/>
      <w:r w:rsidRPr="00B66E36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B66E36">
        <w:rPr>
          <w:rFonts w:ascii="Times New Roman" w:hAnsi="Times New Roman"/>
          <w:sz w:val="24"/>
          <w:szCs w:val="24"/>
        </w:rPr>
        <w:t>;</w:t>
      </w: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Программа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«Музейное дело» </w:t>
      </w:r>
      <w:r w:rsidRPr="00B66E36">
        <w:rPr>
          <w:rFonts w:ascii="Times New Roman" w:hAnsi="Times New Roman"/>
          <w:sz w:val="24"/>
          <w:szCs w:val="24"/>
        </w:rPr>
        <w:t xml:space="preserve">рассчитана </w:t>
      </w:r>
      <w:proofErr w:type="gramStart"/>
      <w:r w:rsidRPr="00B66E36">
        <w:rPr>
          <w:rFonts w:ascii="Times New Roman" w:hAnsi="Times New Roman"/>
          <w:sz w:val="24"/>
          <w:szCs w:val="24"/>
        </w:rPr>
        <w:t>на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учающихся 6-11</w:t>
      </w:r>
      <w:r w:rsidRPr="00B66E36">
        <w:rPr>
          <w:rFonts w:ascii="Times New Roman" w:hAnsi="Times New Roman"/>
          <w:sz w:val="24"/>
          <w:szCs w:val="24"/>
        </w:rPr>
        <w:t xml:space="preserve">  классов.  Краеведческие кружки  специфичны по составу участников, так как в краеведческий кружок приходят  заниматься талантливые, интересующиеся историей дети, любители путешествий.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С учетом  возрастных особенностей детского состава, уровня его развития, целей </w:t>
      </w:r>
      <w:r w:rsidRPr="00B66E36">
        <w:rPr>
          <w:rStyle w:val="2pt"/>
          <w:sz w:val="24"/>
          <w:szCs w:val="24"/>
        </w:rPr>
        <w:t>прихо</w:t>
      </w:r>
      <w:r w:rsidRPr="00B66E36">
        <w:rPr>
          <w:rFonts w:ascii="Times New Roman" w:hAnsi="Times New Roman"/>
          <w:sz w:val="24"/>
          <w:szCs w:val="24"/>
        </w:rPr>
        <w:t xml:space="preserve">да в  кружок была составлена программа. 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Время, отведенное на обучение, составляет  </w:t>
      </w:r>
      <w:r>
        <w:rPr>
          <w:rFonts w:ascii="Times New Roman" w:hAnsi="Times New Roman"/>
          <w:sz w:val="24"/>
          <w:szCs w:val="24"/>
        </w:rPr>
        <w:t>35    часов  в год, 1</w:t>
      </w:r>
      <w:r w:rsidRPr="00B66E36">
        <w:rPr>
          <w:rFonts w:ascii="Times New Roman" w:hAnsi="Times New Roman"/>
          <w:sz w:val="24"/>
          <w:szCs w:val="24"/>
        </w:rPr>
        <w:t xml:space="preserve">  ч. в неделю.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Принципиальным отличием курса от  предметов общеобразовательной школы является воспитательная, мировоззренческая направленность содержания. Она выражается,  прежде </w:t>
      </w:r>
      <w:proofErr w:type="gramStart"/>
      <w:r w:rsidRPr="00B66E36">
        <w:rPr>
          <w:rFonts w:ascii="Times New Roman" w:hAnsi="Times New Roman"/>
          <w:sz w:val="24"/>
          <w:szCs w:val="24"/>
        </w:rPr>
        <w:t>всего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в том, чтобы увидеть «большое в малом», постичь высокий нравственный смысл национальных художественных традиций  в разных его проявлениях.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Занятия предполагается проводить в форме лекций, бесед, встреч с крае</w:t>
      </w:r>
      <w:r w:rsidRPr="00B66E36">
        <w:rPr>
          <w:rFonts w:ascii="Times New Roman" w:hAnsi="Times New Roman"/>
          <w:sz w:val="24"/>
          <w:szCs w:val="24"/>
        </w:rPr>
        <w:softHyphen/>
        <w:t>ведами,  экскурсий, походов и путешествий, проектно-исследовательской деятельности, олимпиад и конкурсов.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Предусматриваются различные формы </w:t>
      </w:r>
      <w:r w:rsidRPr="00B66E36">
        <w:rPr>
          <w:rFonts w:ascii="Times New Roman" w:hAnsi="Times New Roman"/>
          <w:sz w:val="24"/>
          <w:szCs w:val="24"/>
        </w:rPr>
        <w:t>самостоятельной работы: подготовка сообщений, ре</w:t>
      </w:r>
      <w:r w:rsidRPr="00B66E36">
        <w:rPr>
          <w:rFonts w:ascii="Times New Roman" w:hAnsi="Times New Roman"/>
          <w:sz w:val="24"/>
          <w:szCs w:val="24"/>
        </w:rPr>
        <w:softHyphen/>
        <w:t xml:space="preserve">фератов, очерков, рисунков,  разработка экскурсий, </w:t>
      </w:r>
      <w:r w:rsidRPr="00B66E3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проектов,  исследовательская    работа (сбор материалов </w:t>
      </w:r>
      <w:r w:rsidRPr="00B66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исторических событиях, известных людях, знакомство с документами и материалами архивов, краеведческих музеев, изучение памятников истории и культуры города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Канска,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B66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встреча с жителями; поиск и сбор предметов материальной и духовной культуры; консультации краеведов, сотрудников библиотек, музеев, архивов, работа в Интернете, познавательные игры  и т.д.).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lastRenderedPageBreak/>
        <w:t>Краеведение - это одно из важнейших сре</w:t>
      </w:r>
      <w:proofErr w:type="gramStart"/>
      <w:r w:rsidRPr="00B66E36">
        <w:rPr>
          <w:rFonts w:ascii="Times New Roman" w:hAnsi="Times New Roman"/>
          <w:sz w:val="24"/>
          <w:szCs w:val="24"/>
        </w:rPr>
        <w:t>дств св</w:t>
      </w:r>
      <w:proofErr w:type="gramEnd"/>
      <w:r w:rsidRPr="00B66E36">
        <w:rPr>
          <w:rFonts w:ascii="Times New Roman" w:hAnsi="Times New Roman"/>
          <w:sz w:val="24"/>
          <w:szCs w:val="24"/>
        </w:rPr>
        <w:t>язи обучения с прак</w:t>
      </w:r>
      <w:r w:rsidRPr="00B66E36">
        <w:rPr>
          <w:rFonts w:ascii="Times New Roman" w:hAnsi="Times New Roman"/>
          <w:sz w:val="24"/>
          <w:szCs w:val="24"/>
        </w:rPr>
        <w:softHyphen/>
        <w:t>тикой. На занятиях  кружка изучается материал исторического, археоло</w:t>
      </w:r>
      <w:r w:rsidRPr="00B66E36">
        <w:rPr>
          <w:rFonts w:ascii="Times New Roman" w:hAnsi="Times New Roman"/>
          <w:sz w:val="24"/>
          <w:szCs w:val="24"/>
        </w:rPr>
        <w:softHyphen/>
        <w:t>гического, этнографического, архитектурного характера, а также материал по соци</w:t>
      </w:r>
      <w:r w:rsidRPr="00B66E36">
        <w:rPr>
          <w:rFonts w:ascii="Times New Roman" w:hAnsi="Times New Roman"/>
          <w:sz w:val="24"/>
          <w:szCs w:val="24"/>
        </w:rPr>
        <w:softHyphen/>
        <w:t>ально-экономическому, культурному, политическому развитию края в ком</w:t>
      </w:r>
      <w:r w:rsidRPr="00B66E36">
        <w:rPr>
          <w:rFonts w:ascii="Times New Roman" w:hAnsi="Times New Roman"/>
          <w:sz w:val="24"/>
          <w:szCs w:val="24"/>
        </w:rPr>
        <w:softHyphen/>
        <w:t>плексе, не повторяя школьной программы.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.</w:t>
      </w:r>
    </w:p>
    <w:p w:rsidR="00D579EF" w:rsidRPr="00B66E36" w:rsidRDefault="00D579EF" w:rsidP="00D579EF">
      <w:pPr>
        <w:rPr>
          <w:rFonts w:ascii="Times New Roman" w:hAnsi="Times New Roman" w:cs="Times New Roman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66E36">
        <w:rPr>
          <w:rFonts w:ascii="Times New Roman" w:hAnsi="Times New Roman"/>
          <w:sz w:val="24"/>
          <w:szCs w:val="24"/>
        </w:rPr>
        <w:t>рограмма  сочетает в себ</w:t>
      </w:r>
      <w:r>
        <w:rPr>
          <w:rFonts w:ascii="Times New Roman" w:hAnsi="Times New Roman"/>
          <w:sz w:val="24"/>
          <w:szCs w:val="24"/>
        </w:rPr>
        <w:t xml:space="preserve">е курсы истории, </w:t>
      </w:r>
      <w:proofErr w:type="spellStart"/>
      <w:r>
        <w:rPr>
          <w:rFonts w:ascii="Times New Roman" w:hAnsi="Times New Roman"/>
          <w:sz w:val="24"/>
          <w:szCs w:val="24"/>
        </w:rPr>
        <w:t>экскурсоведения</w:t>
      </w:r>
      <w:proofErr w:type="spellEnd"/>
      <w:r w:rsidRPr="00B66E36">
        <w:rPr>
          <w:rFonts w:ascii="Times New Roman" w:hAnsi="Times New Roman"/>
          <w:sz w:val="24"/>
          <w:szCs w:val="24"/>
        </w:rPr>
        <w:t>. Комплексность характеризует всю практическую деятельность кружка, начиная с получения исходных исторических зна</w:t>
      </w:r>
      <w:r w:rsidRPr="00B66E36">
        <w:rPr>
          <w:rFonts w:ascii="Times New Roman" w:hAnsi="Times New Roman"/>
          <w:sz w:val="24"/>
          <w:szCs w:val="24"/>
        </w:rPr>
        <w:softHyphen/>
        <w:t xml:space="preserve">ний, их расширения и углубления и целостной интерпретации в экскурсиях, разработанных </w:t>
      </w:r>
      <w:proofErr w:type="gramStart"/>
      <w:r w:rsidRPr="00B66E3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кружке, в рефератах и докладах, проектах и исследовательских работах.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Рабочая программа - интегрированная, так как включает сведения из географии, литературы, </w:t>
      </w:r>
      <w:proofErr w:type="spellStart"/>
      <w:r w:rsidRPr="00B66E36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B66E36">
        <w:rPr>
          <w:rFonts w:ascii="Times New Roman" w:hAnsi="Times New Roman"/>
          <w:sz w:val="24"/>
          <w:szCs w:val="24"/>
        </w:rPr>
        <w:t>, археологии, этнографии, школьного курса исто</w:t>
      </w:r>
      <w:r w:rsidRPr="00B66E36">
        <w:rPr>
          <w:rFonts w:ascii="Times New Roman" w:hAnsi="Times New Roman"/>
          <w:sz w:val="24"/>
          <w:szCs w:val="24"/>
        </w:rPr>
        <w:softHyphen/>
        <w:t xml:space="preserve">рии, МХК, </w:t>
      </w:r>
      <w:proofErr w:type="gramStart"/>
      <w:r w:rsidRPr="00B66E36">
        <w:rPr>
          <w:rFonts w:ascii="Times New Roman" w:hAnsi="Times New Roman"/>
          <w:sz w:val="24"/>
          <w:szCs w:val="24"/>
        </w:rPr>
        <w:t>ИЗО</w:t>
      </w:r>
      <w:proofErr w:type="gramEnd"/>
      <w:r w:rsidRPr="00B66E36">
        <w:rPr>
          <w:rFonts w:ascii="Times New Roman" w:hAnsi="Times New Roman"/>
          <w:sz w:val="24"/>
          <w:szCs w:val="24"/>
        </w:rPr>
        <w:t>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36">
        <w:rPr>
          <w:rFonts w:ascii="Times New Roman" w:hAnsi="Times New Roman"/>
          <w:sz w:val="24"/>
          <w:szCs w:val="24"/>
        </w:rPr>
        <w:t>К концу обучения по данной программе предполагается, что обучаю</w:t>
      </w:r>
      <w:r w:rsidRPr="00B66E36">
        <w:rPr>
          <w:rFonts w:ascii="Times New Roman" w:hAnsi="Times New Roman"/>
          <w:sz w:val="24"/>
          <w:szCs w:val="24"/>
        </w:rPr>
        <w:softHyphen/>
        <w:t>щиеся, получив прочные, глубокие знания по истории своего города, края, смогут подготовить и выступить с сообщениями, докладами на уроках исто</w:t>
      </w:r>
      <w:r w:rsidRPr="00B66E36">
        <w:rPr>
          <w:rFonts w:ascii="Times New Roman" w:hAnsi="Times New Roman"/>
          <w:sz w:val="24"/>
          <w:szCs w:val="24"/>
        </w:rPr>
        <w:softHyphen/>
        <w:t>рии, районных, городских и краевых краеведческих конференциях, провести экскурсию по памятным историческим местам своего района, города, а неко</w:t>
      </w:r>
      <w:r w:rsidRPr="00B66E36">
        <w:rPr>
          <w:rFonts w:ascii="Times New Roman" w:hAnsi="Times New Roman"/>
          <w:sz w:val="24"/>
          <w:szCs w:val="24"/>
        </w:rPr>
        <w:softHyphen/>
        <w:t>торые, возможно, выберут профессию экскурсовода, учителя истории и т.п.</w:t>
      </w:r>
      <w:proofErr w:type="gramEnd"/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3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D579EF" w:rsidRDefault="00D579EF" w:rsidP="00D579EF">
      <w:pPr>
        <w:jc w:val="center"/>
        <w:rPr>
          <w:rFonts w:ascii="Times New Roman" w:hAnsi="Times New Roman" w:cs="Times New Roman"/>
          <w:b/>
        </w:rPr>
      </w:pPr>
      <w:r w:rsidRPr="004C6D1A">
        <w:rPr>
          <w:rFonts w:ascii="Times New Roman" w:hAnsi="Times New Roman" w:cs="Times New Roman"/>
          <w:b/>
        </w:rPr>
        <w:lastRenderedPageBreak/>
        <w:t xml:space="preserve">Примерная программа </w:t>
      </w:r>
      <w:r>
        <w:rPr>
          <w:rFonts w:ascii="Times New Roman" w:hAnsi="Times New Roman" w:cs="Times New Roman"/>
          <w:b/>
        </w:rPr>
        <w:t xml:space="preserve"> кружка «Музейное дело» </w:t>
      </w:r>
    </w:p>
    <w:p w:rsidR="00D579EF" w:rsidRPr="004C6D1A" w:rsidRDefault="00D579EF" w:rsidP="00D579EF">
      <w:pPr>
        <w:jc w:val="center"/>
        <w:rPr>
          <w:rFonts w:ascii="Times New Roman" w:hAnsi="Times New Roman" w:cs="Times New Roman"/>
          <w:b/>
          <w:caps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</w:t>
      </w:r>
      <w:r>
        <w:rPr>
          <w:rFonts w:ascii="Times New Roman" w:hAnsi="Times New Roman"/>
          <w:sz w:val="24"/>
          <w:szCs w:val="24"/>
        </w:rPr>
        <w:t>беседа. Задачи и содержание, значение работы кружка «Музейное дело». Особенности работы историков-краеведов.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Школьный музей. Фонды музея и их значение. Паспорт экспоната. Правила оформления текстов для музейной экспозиции.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составление тематико-экспозиционного плана.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 Военно-патриотическая работа. Воспитательное значение военно-патриотической работы. Школа в годы Великой Отечественной войны. Ученики школы – герои Великой Отечественной войны и труда. Встречи с участниками войны и ее очевидцами. Изучение и охрана памятников, связанных с историей борьбы нашего народа за свою независимость. Использование военно-патриотического материала на уроках.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 Записи историко-краеведческих наблюдений. Фиксирование исторических событий, точность и историческая достоверность записей воспоминаний. Правила роботы в фондах музеев, архивах и библиотеках. Копирование документов. Правила хранения и использования документов.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33A6E">
        <w:rPr>
          <w:rFonts w:ascii="Times New Roman" w:hAnsi="Times New Roman"/>
          <w:sz w:val="24"/>
          <w:szCs w:val="24"/>
        </w:rPr>
        <w:t>знакомство с краеведческими объектами</w:t>
      </w:r>
      <w:r>
        <w:rPr>
          <w:rFonts w:ascii="Times New Roman" w:hAnsi="Times New Roman"/>
          <w:sz w:val="24"/>
          <w:szCs w:val="24"/>
        </w:rPr>
        <w:t>; фиксирование исторических событий; запись воспоминаний; работа с первоисточниками; каталогами.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0193">
        <w:rPr>
          <w:rFonts w:ascii="Times New Roman" w:hAnsi="Times New Roman"/>
          <w:sz w:val="24"/>
          <w:szCs w:val="24"/>
        </w:rPr>
        <w:t>поиск документов по истории</w:t>
      </w:r>
      <w:r>
        <w:rPr>
          <w:rFonts w:ascii="Times New Roman" w:hAnsi="Times New Roman"/>
          <w:sz w:val="24"/>
          <w:szCs w:val="24"/>
        </w:rPr>
        <w:t xml:space="preserve"> школы (официальные документы; публикации; запись устных воспоминаний педагогов и выпускников школы).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 Работа музея. Правила подготовки текстов экскурсий (обзорная и тематическая). Работа экскурсовода. Как вести занятия по экспозициям школьного музея (игра-экскурсия, лаборатория, интервью, викторина). Массовая работа музея.</w:t>
      </w:r>
      <w:r w:rsidRPr="00F33A6E">
        <w:rPr>
          <w:rFonts w:ascii="Times New Roman" w:hAnsi="Times New Roman"/>
          <w:i/>
          <w:sz w:val="24"/>
          <w:szCs w:val="24"/>
        </w:rPr>
        <w:t xml:space="preserve">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 w:rsidRPr="00630193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6. Историческое краеведение. Историческое краеведение как наука. Объекты изучения. Фонды и экспозиция школьного музея. Общественно полезный характер исторического краеведения. </w:t>
      </w:r>
    </w:p>
    <w:p w:rsidR="00D579EF" w:rsidRPr="004C7A41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7A41">
        <w:rPr>
          <w:rFonts w:ascii="Times New Roman" w:hAnsi="Times New Roman"/>
          <w:sz w:val="24"/>
          <w:szCs w:val="24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 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  <w:r w:rsidRPr="00032CAE">
        <w:rPr>
          <w:rFonts w:ascii="Times New Roman" w:hAnsi="Times New Roman"/>
          <w:i/>
          <w:sz w:val="24"/>
          <w:szCs w:val="24"/>
        </w:rPr>
        <w:t xml:space="preserve"> </w:t>
      </w:r>
    </w:p>
    <w:p w:rsidR="00D579EF" w:rsidRPr="00032CAE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 w:rsidRPr="00032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 8. Военно-патриотическая работа. Воспитательное значение военно-патриотической работы. Школа в годы Гражданской и Великой Отечественной войн. Ученики школы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 xml:space="preserve">ерои войны и труда. Пропаганда героических подвигов советских воинов.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встреча – с ветеранами и тружениками тыла Великой Отечественной войны – выпускниками школы, запись их воспоминаний, сбор материалов для школьного музея, подготовка рефератов, временных выставок.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9. Записи историко-краеведческих наблюдений. Порядок ведения дневника исторических событий. Как проводить беседы с очевидцами исторических событий и записывать их воспоминания.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A6E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фиксирование исторических событий  в специальном дневнике; запись воспоминаний; работа с первоисточниками; составление каталога и работа с ним.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10. Организация и проведение исторических экспедиций. Как определять цели и район экспедиции. Как комплектовать группы и распределять обязанности. Как разрабатывать маршрут экспедиции.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E7F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подготовка экспедиции.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11. Подведение итогов путешествия. Как оформлять результаты практических работ кружка. Фотоальбом. Аннотация собранных материалов, проверка фактов и дат. Изготовление экспонатов для школьного музея. Организация отчетной выставки.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12. Изучение истории школы. Основные события в жизни школы. Деятельность пионерской и комсомольской организаций.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E7F">
        <w:rPr>
          <w:rFonts w:ascii="Times New Roman" w:hAnsi="Times New Roman"/>
          <w:i/>
          <w:sz w:val="24"/>
          <w:szCs w:val="24"/>
        </w:rPr>
        <w:t>Практические занятия:</w:t>
      </w:r>
      <w:r>
        <w:rPr>
          <w:rFonts w:ascii="Times New Roman" w:hAnsi="Times New Roman"/>
          <w:sz w:val="24"/>
          <w:szCs w:val="24"/>
        </w:rPr>
        <w:t xml:space="preserve"> поиск и обработка документов; создание книги «Золотые и серебряные медалисты школы».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915E7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79EF" w:rsidRPr="00B44B41" w:rsidRDefault="00D579EF" w:rsidP="00D579EF">
      <w:pPr>
        <w:pStyle w:val="a3"/>
        <w:spacing w:line="360" w:lineRule="auto"/>
        <w:ind w:left="142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4B4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tbl>
      <w:tblPr>
        <w:tblStyle w:val="a7"/>
        <w:tblW w:w="15310" w:type="dxa"/>
        <w:tblInd w:w="-318" w:type="dxa"/>
        <w:tblLook w:val="04A0"/>
      </w:tblPr>
      <w:tblGrid>
        <w:gridCol w:w="1230"/>
        <w:gridCol w:w="10678"/>
        <w:gridCol w:w="872"/>
        <w:gridCol w:w="2530"/>
      </w:tblGrid>
      <w:tr w:rsidR="00D579EF" w:rsidRPr="00B44B41" w:rsidTr="001E00F7">
        <w:tc>
          <w:tcPr>
            <w:tcW w:w="1230" w:type="dxa"/>
          </w:tcPr>
          <w:p w:rsidR="00D579EF" w:rsidRPr="00B44B41" w:rsidRDefault="00D579EF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2" w:type="dxa"/>
          </w:tcPr>
          <w:p w:rsidR="00D579EF" w:rsidRPr="00B44B41" w:rsidRDefault="00D579EF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Практические занятия:</w:t>
            </w: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3-4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5-6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678" w:type="dxa"/>
          </w:tcPr>
          <w:p w:rsidR="00D579EF" w:rsidRPr="006F28D2" w:rsidRDefault="00D579EF" w:rsidP="001E0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Военно-патриотическая работа.</w:t>
            </w:r>
          </w:p>
        </w:tc>
        <w:tc>
          <w:tcPr>
            <w:tcW w:w="872" w:type="dxa"/>
          </w:tcPr>
          <w:p w:rsidR="00D579EF" w:rsidRPr="006F28D2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Копирование документов.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истории школы.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музея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17-18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музея.</w:t>
            </w:r>
            <w:r w:rsidRPr="00B44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20-21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22-23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24-25-26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История края.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Родной край сегодня, перспективы развития.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Записи историко-краеведческих наблюдений.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Изучение истории школы. 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Деятельность пионерской и комсомольской организаций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1E00F7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0678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2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3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9EF" w:rsidRPr="00922F5A" w:rsidRDefault="00D579EF" w:rsidP="00D579E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C6D1A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>работы кружка «Музейное дело»</w:t>
      </w:r>
    </w:p>
    <w:p w:rsidR="00D579EF" w:rsidRDefault="00D579EF" w:rsidP="00D579EF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1242"/>
        <w:gridCol w:w="4226"/>
        <w:gridCol w:w="777"/>
        <w:gridCol w:w="7046"/>
        <w:gridCol w:w="851"/>
        <w:gridCol w:w="850"/>
      </w:tblGrid>
      <w:tr w:rsidR="00D579EF" w:rsidTr="001E00F7">
        <w:tc>
          <w:tcPr>
            <w:tcW w:w="1242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26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77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7046" w:type="dxa"/>
          </w:tcPr>
          <w:p w:rsidR="00D579EF" w:rsidRDefault="00D579EF" w:rsidP="001E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D1A">
              <w:rPr>
                <w:rFonts w:ascii="Times New Roman" w:hAnsi="Times New Roman" w:cs="Times New Roman"/>
                <w:b/>
              </w:rPr>
              <w:t xml:space="preserve">Обязательный минимум содержания образования. </w:t>
            </w:r>
            <w:r w:rsidRPr="004C6D1A">
              <w:rPr>
                <w:rFonts w:ascii="Times New Roman" w:hAnsi="Times New Roman" w:cs="Times New Roman"/>
                <w:b/>
              </w:rPr>
              <w:tab/>
            </w:r>
          </w:p>
          <w:p w:rsidR="00D579EF" w:rsidRPr="004C6D1A" w:rsidRDefault="00D579EF" w:rsidP="001E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D1A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851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Дата по плану</w:t>
            </w:r>
          </w:p>
        </w:tc>
        <w:tc>
          <w:tcPr>
            <w:tcW w:w="850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Дата по факту</w:t>
            </w: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 содержание, значение работы кружка «Музейное дело». Особенности работы историков-краеведов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3-4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5-6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4E78D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тематико-экспозиционного плана.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922F5A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Встречи с участниками войны и ее очевидцами. Использование военно-патриотического материала на уроках.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4E78D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Фиксирование исторических событий, точность и историческая достоверность.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Копирование документов.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хранения и использования документов.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3A6E">
              <w:rPr>
                <w:rFonts w:ascii="Times New Roman" w:hAnsi="Times New Roman"/>
                <w:sz w:val="24"/>
                <w:szCs w:val="24"/>
              </w:rPr>
              <w:t>знакомство с краеведческими объектами</w:t>
            </w:r>
            <w:r>
              <w:rPr>
                <w:rFonts w:ascii="Times New Roman" w:hAnsi="Times New Roman"/>
                <w:sz w:val="24"/>
                <w:szCs w:val="24"/>
              </w:rPr>
              <w:t>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истории школы.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музея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музея. 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Выпускники школы.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17-18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0193">
              <w:rPr>
                <w:rFonts w:ascii="Times New Roman" w:hAnsi="Times New Roman"/>
                <w:sz w:val="24"/>
                <w:szCs w:val="24"/>
              </w:rPr>
              <w:t>поиск документов по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(официальные документы; публикации; запись устных воспоминаний педагогов и выпускников школы).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музея.</w:t>
            </w:r>
            <w:r w:rsidRPr="00B44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подготовки текстов экскурсий (обзорная и тематическая).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rPr>
          <w:trHeight w:val="583"/>
        </w:trPr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20-21</w:t>
            </w:r>
          </w:p>
        </w:tc>
        <w:tc>
          <w:tcPr>
            <w:tcW w:w="4226" w:type="dxa"/>
          </w:tcPr>
          <w:p w:rsidR="00D579EF" w:rsidRPr="00922F5A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777" w:type="dxa"/>
          </w:tcPr>
          <w:p w:rsidR="00D579EF" w:rsidRPr="00922F5A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922F5A" w:rsidRDefault="00D579EF" w:rsidP="001E00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22-23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420747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 w:rsidRPr="00630193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24-25-26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46" w:type="dxa"/>
          </w:tcPr>
          <w:p w:rsidR="00D579EF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наука. Историческое краеведение как наука. Объекты изучения. Фонды и экспозиция школьного музея. Общественно полезный характер исторического краеведения. </w:t>
            </w:r>
          </w:p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7A41">
              <w:rPr>
                <w:rFonts w:ascii="Times New Roman" w:hAnsi="Times New Roman"/>
                <w:sz w:val="24"/>
                <w:szCs w:val="24"/>
              </w:rPr>
              <w:t>фотографирование, зарисовка и паспортизация краеведческих объектов; подготовка пособий и материалов для школьного музея.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История края.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Наш край в годы советской власти; в период Великой Отечественной войны.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Родной край сегодня, перспективы развития.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420747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Происхождение названий улиц </w:t>
            </w:r>
            <w:proofErr w:type="spellStart"/>
            <w:r w:rsidRPr="00B44B41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Start"/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рактические</w:t>
            </w:r>
            <w:proofErr w:type="spellEnd"/>
            <w:r w:rsidRPr="00F33A6E">
              <w:rPr>
                <w:rFonts w:ascii="Times New Roman" w:hAnsi="Times New Roman"/>
                <w:i/>
                <w:sz w:val="24"/>
                <w:szCs w:val="24"/>
              </w:rPr>
              <w:t xml:space="preserve"> занятия:</w:t>
            </w:r>
            <w:r w:rsidRPr="00032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экскурсии по памятным местам района и города, фотографирование, зарисовки, сбор материалов для школьного музея; встречи с интересными людьми.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Воспитательное значение военно-патриотической работы. Ученики школы – герои войны и труда.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F1EF0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– с ветеранами и тружениками тыла Великой Отечественной войны – выпускниками школы, запись их воспоминаний, сбор материалов для школьного музея, подготовка рефератов, временных выставок.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Записи историко-краеведческих наблюдений.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Порядок ведения дневника исторических событий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F1EF0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фиксирование исторических событий  в специальном дневнике; запись воспоминаний; работа с первоисточниками; составление каталога и работа с ним.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Изучение истории школы.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Деятельность пионерской и комсомольской организаций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922F5A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7F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обработка документов; создание книги «Золотые и серебряные медалисты школы».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79EF" w:rsidRPr="004C6D1A" w:rsidRDefault="00D579EF" w:rsidP="00D579EF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D579EF" w:rsidRPr="004C6D1A" w:rsidRDefault="00D579EF" w:rsidP="00D579EF">
      <w:pPr>
        <w:ind w:firstLine="708"/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Pr="004C6D1A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Pr="004C6D1A" w:rsidRDefault="00D579EF" w:rsidP="00D579EF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pacing w:val="-15"/>
        </w:rPr>
      </w:pPr>
    </w:p>
    <w:p w:rsidR="00D579EF" w:rsidRPr="004C6D1A" w:rsidRDefault="00D579EF" w:rsidP="00D579EF">
      <w:pPr>
        <w:jc w:val="center"/>
        <w:rPr>
          <w:rFonts w:ascii="Times New Roman" w:hAnsi="Times New Roman" w:cs="Times New Roman"/>
          <w:b/>
          <w:bCs/>
        </w:rPr>
      </w:pPr>
      <w:r w:rsidRPr="004C6D1A">
        <w:rPr>
          <w:rFonts w:ascii="Times New Roman" w:hAnsi="Times New Roman" w:cs="Times New Roman"/>
          <w:b/>
          <w:bCs/>
        </w:rPr>
        <w:lastRenderedPageBreak/>
        <w:t>Учебно-методический комплект: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Музееведение /Под ред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К.Г. Левыкина и проф. В. </w:t>
      </w:r>
      <w:proofErr w:type="spellStart"/>
      <w:r>
        <w:rPr>
          <w:rFonts w:ascii="Times New Roman" w:hAnsi="Times New Roman"/>
          <w:sz w:val="24"/>
          <w:szCs w:val="24"/>
        </w:rPr>
        <w:t>Хербста</w:t>
      </w:r>
      <w:proofErr w:type="spellEnd"/>
      <w:r>
        <w:rPr>
          <w:rFonts w:ascii="Times New Roman" w:hAnsi="Times New Roman"/>
          <w:sz w:val="24"/>
          <w:szCs w:val="24"/>
        </w:rPr>
        <w:t>. М.: Высшая школа,1998.</w:t>
      </w: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школьниками в краеведческом музее: Сценарии занятий / Под ред. Н.М. Ланковой.М.:Гуман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зд.центр,2001.</w:t>
      </w: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Сейненский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А.Е. Музей воспитывает юных: о работе школьных общественно-политических музеев: Книга для учителя. М.: Просвещение,1988.</w:t>
      </w:r>
    </w:p>
    <w:p w:rsidR="00D579EF" w:rsidRPr="00915E7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Школьные музеи: Из опыта работы. / Под ред.  В.Н. Столетова, М.П. Калинина. М.: Просвещение,1977.  </w:t>
      </w: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Pr="004C6D1A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6D1A">
        <w:rPr>
          <w:rFonts w:ascii="Times New Roman" w:hAnsi="Times New Roman"/>
          <w:b/>
          <w:caps/>
          <w:sz w:val="24"/>
          <w:szCs w:val="24"/>
          <w:lang w:val="en-US"/>
        </w:rPr>
        <w:t>MULTIMEDIA</w:t>
      </w:r>
      <w:r w:rsidRPr="004C6D1A">
        <w:rPr>
          <w:rFonts w:ascii="Times New Roman" w:hAnsi="Times New Roman"/>
          <w:b/>
          <w:caps/>
          <w:sz w:val="24"/>
          <w:szCs w:val="24"/>
        </w:rPr>
        <w:t xml:space="preserve"> – ПОДДЕ</w:t>
      </w:r>
      <w:r w:rsidRPr="00922F5A">
        <w:rPr>
          <w:rFonts w:ascii="Times New Roman" w:hAnsi="Times New Roman"/>
          <w:b/>
          <w:caps/>
          <w:sz w:val="24"/>
          <w:szCs w:val="24"/>
        </w:rPr>
        <w:t xml:space="preserve">РЖКА </w:t>
      </w:r>
      <w:r w:rsidRPr="004C6D1A">
        <w:rPr>
          <w:rFonts w:ascii="Times New Roman" w:hAnsi="Times New Roman"/>
          <w:b/>
          <w:caps/>
          <w:sz w:val="24"/>
          <w:szCs w:val="24"/>
        </w:rPr>
        <w:t>КУРСА:</w:t>
      </w:r>
    </w:p>
    <w:p w:rsidR="00D579EF" w:rsidRPr="004C6D1A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Pr="004C6D1A" w:rsidRDefault="00D579EF" w:rsidP="00D579E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C6D1A">
        <w:rPr>
          <w:rFonts w:ascii="Times New Roman" w:hAnsi="Times New Roman"/>
          <w:sz w:val="24"/>
          <w:szCs w:val="24"/>
        </w:rPr>
        <w:t xml:space="preserve">Школа; школьная библиотека </w:t>
      </w:r>
    </w:p>
    <w:p w:rsidR="00D579EF" w:rsidRPr="004C6D1A" w:rsidRDefault="00D579EF" w:rsidP="00D579E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C6D1A">
        <w:rPr>
          <w:rFonts w:ascii="Times New Roman" w:hAnsi="Times New Roman"/>
          <w:sz w:val="24"/>
          <w:szCs w:val="24"/>
        </w:rPr>
        <w:t>Интернет – ресурсы</w:t>
      </w:r>
    </w:p>
    <w:p w:rsidR="00D579EF" w:rsidRPr="004C6D1A" w:rsidRDefault="00D579EF" w:rsidP="00D579EF">
      <w:pPr>
        <w:rPr>
          <w:rFonts w:ascii="Times New Roman" w:hAnsi="Times New Roman" w:cs="Times New Roman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46A97" w:rsidRDefault="00746A97"/>
    <w:sectPr w:rsidR="00746A97" w:rsidSect="00195C09">
      <w:footerReference w:type="default" r:id="rId5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2508"/>
      <w:docPartObj>
        <w:docPartGallery w:val="Page Numbers (Bottom of Page)"/>
        <w:docPartUnique/>
      </w:docPartObj>
    </w:sdtPr>
    <w:sdtEndPr/>
    <w:sdtContent>
      <w:p w:rsidR="00215C70" w:rsidRDefault="00D579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5C70" w:rsidRDefault="00D579EF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A11"/>
    <w:multiLevelType w:val="hybridMultilevel"/>
    <w:tmpl w:val="48EA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F92"/>
    <w:multiLevelType w:val="hybridMultilevel"/>
    <w:tmpl w:val="CD3E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F4C18"/>
    <w:multiLevelType w:val="hybridMultilevel"/>
    <w:tmpl w:val="0D86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9EF"/>
    <w:rsid w:val="00746A97"/>
    <w:rsid w:val="00D5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7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579EF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579EF"/>
    <w:rPr>
      <w:b/>
      <w:bCs/>
    </w:rPr>
  </w:style>
  <w:style w:type="paragraph" w:styleId="a6">
    <w:name w:val="Normal (Web)"/>
    <w:basedOn w:val="a"/>
    <w:uiPriority w:val="99"/>
    <w:unhideWhenUsed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pt">
    <w:name w:val="Основной текст + Интервал 2 pt"/>
    <w:basedOn w:val="a0"/>
    <w:uiPriority w:val="99"/>
    <w:rsid w:val="00D579EF"/>
    <w:rPr>
      <w:rFonts w:ascii="Times New Roman" w:hAnsi="Times New Roman" w:cs="Times New Roman"/>
      <w:sz w:val="26"/>
      <w:szCs w:val="26"/>
      <w:shd w:val="clear" w:color="auto" w:fill="FFFFFF"/>
    </w:rPr>
  </w:style>
  <w:style w:type="table" w:styleId="a7">
    <w:name w:val="Table Grid"/>
    <w:basedOn w:val="a1"/>
    <w:uiPriority w:val="59"/>
    <w:rsid w:val="00D5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57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9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2760</Words>
  <Characters>15735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2014-03-25T13:16:00Z</dcterms:created>
  <dcterms:modified xsi:type="dcterms:W3CDTF">2014-03-25T13:16:00Z</dcterms:modified>
</cp:coreProperties>
</file>