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AD" w:rsidRPr="00F57768" w:rsidRDefault="002C53AD" w:rsidP="00F57768">
      <w:pPr>
        <w:spacing w:line="360" w:lineRule="auto"/>
        <w:jc w:val="both"/>
        <w:rPr>
          <w:b/>
          <w:i/>
          <w:sz w:val="36"/>
          <w:szCs w:val="36"/>
        </w:rPr>
      </w:pPr>
      <w:r w:rsidRPr="00F57768">
        <w:rPr>
          <w:b/>
          <w:sz w:val="28"/>
          <w:szCs w:val="28"/>
        </w:rPr>
        <w:t xml:space="preserve">Тема: </w:t>
      </w:r>
      <w:r w:rsidR="00F57768" w:rsidRPr="00F57768">
        <w:rPr>
          <w:b/>
          <w:sz w:val="28"/>
          <w:szCs w:val="28"/>
        </w:rPr>
        <w:t>Изготовление подарка в технике ручного ковроткачества.</w:t>
      </w:r>
    </w:p>
    <w:p w:rsidR="002C53AD" w:rsidRDefault="002C53AD" w:rsidP="00F57768">
      <w:pPr>
        <w:spacing w:line="360" w:lineRule="auto"/>
        <w:jc w:val="both"/>
        <w:rPr>
          <w:sz w:val="28"/>
          <w:szCs w:val="28"/>
        </w:rPr>
      </w:pPr>
    </w:p>
    <w:p w:rsidR="00271AD3" w:rsidRPr="002C53AD" w:rsidRDefault="002C53AD" w:rsidP="00F57768">
      <w:pPr>
        <w:spacing w:line="360" w:lineRule="auto"/>
        <w:rPr>
          <w:sz w:val="28"/>
          <w:szCs w:val="28"/>
        </w:rPr>
      </w:pPr>
      <w:r w:rsidRPr="002C53AD">
        <w:rPr>
          <w:sz w:val="28"/>
          <w:szCs w:val="28"/>
        </w:rPr>
        <w:t xml:space="preserve">Цели: </w:t>
      </w:r>
      <w:r w:rsidR="00F57768" w:rsidRPr="002C53AD">
        <w:rPr>
          <w:sz w:val="28"/>
          <w:szCs w:val="28"/>
        </w:rPr>
        <w:t xml:space="preserve">познакомить </w:t>
      </w:r>
      <w:r w:rsidR="00F51DFF">
        <w:rPr>
          <w:sz w:val="28"/>
          <w:szCs w:val="28"/>
        </w:rPr>
        <w:t>учащихся</w:t>
      </w:r>
      <w:r w:rsidR="00F57768" w:rsidRPr="002C53AD">
        <w:rPr>
          <w:sz w:val="28"/>
          <w:szCs w:val="28"/>
        </w:rPr>
        <w:t xml:space="preserve"> с техникой  </w:t>
      </w:r>
      <w:r w:rsidR="00F57768">
        <w:rPr>
          <w:sz w:val="28"/>
          <w:szCs w:val="28"/>
        </w:rPr>
        <w:t xml:space="preserve">ручного </w:t>
      </w:r>
      <w:r w:rsidR="00F57768" w:rsidRPr="002C53AD">
        <w:rPr>
          <w:sz w:val="28"/>
          <w:szCs w:val="28"/>
        </w:rPr>
        <w:t>ковроткачества,</w:t>
      </w:r>
    </w:p>
    <w:p w:rsidR="00271AD3" w:rsidRPr="002C53AD" w:rsidRDefault="00F57768" w:rsidP="00F57768">
      <w:pPr>
        <w:spacing w:line="360" w:lineRule="auto"/>
        <w:ind w:left="720"/>
        <w:jc w:val="both"/>
        <w:rPr>
          <w:sz w:val="28"/>
          <w:szCs w:val="28"/>
        </w:rPr>
      </w:pPr>
      <w:r w:rsidRPr="002C53AD">
        <w:rPr>
          <w:sz w:val="28"/>
          <w:szCs w:val="28"/>
        </w:rPr>
        <w:t xml:space="preserve"> способствовать развитию</w:t>
      </w:r>
      <w:r>
        <w:rPr>
          <w:sz w:val="28"/>
          <w:szCs w:val="28"/>
        </w:rPr>
        <w:t xml:space="preserve"> интереса к занятиям рукоделием с применением ИКТ технологий.</w:t>
      </w:r>
    </w:p>
    <w:p w:rsidR="002C53AD" w:rsidRPr="006F7AFA" w:rsidRDefault="002C53AD" w:rsidP="00F5776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F7AFA">
        <w:rPr>
          <w:sz w:val="28"/>
          <w:szCs w:val="28"/>
          <w:u w:val="single"/>
        </w:rPr>
        <w:t>Задачи: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  <w:u w:val="single"/>
        </w:rPr>
        <w:t>Обучающие:</w:t>
      </w:r>
      <w:r w:rsidRPr="002C53AD">
        <w:rPr>
          <w:bCs/>
          <w:sz w:val="28"/>
          <w:szCs w:val="28"/>
        </w:rPr>
        <w:t xml:space="preserve"> 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</w:rPr>
        <w:t>- научить работать с иглой, нитью и тканью в технике ковроткачества;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</w:rPr>
        <w:t>- дать возможность выполнить своими руками несложную работу.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  <w:u w:val="single"/>
        </w:rPr>
        <w:t>Развивающие:</w:t>
      </w:r>
      <w:r w:rsidRPr="002C53AD">
        <w:rPr>
          <w:bCs/>
          <w:sz w:val="28"/>
          <w:szCs w:val="28"/>
        </w:rPr>
        <w:t xml:space="preserve"> </w:t>
      </w:r>
    </w:p>
    <w:p w:rsidR="00271AD3" w:rsidRPr="002C53AD" w:rsidRDefault="00F57768" w:rsidP="00F5776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</w:rPr>
        <w:t>способствовать развитию творческого воображения, самостоятельности  и аккуратности.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  <w:u w:val="single"/>
        </w:rPr>
        <w:t>Воспитательные</w:t>
      </w:r>
      <w:r w:rsidRPr="002C53AD">
        <w:rPr>
          <w:bCs/>
          <w:sz w:val="28"/>
          <w:szCs w:val="28"/>
        </w:rPr>
        <w:t xml:space="preserve">: 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</w:rPr>
        <w:t xml:space="preserve">- формировать  интерес к декоративно-прикладному творчеству; 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</w:rPr>
        <w:t>- воспитывать умение последовательно выполнять свою работу,</w:t>
      </w:r>
    </w:p>
    <w:p w:rsidR="002C53AD" w:rsidRDefault="002C53AD" w:rsidP="00F57768">
      <w:pPr>
        <w:spacing w:line="360" w:lineRule="auto"/>
        <w:jc w:val="both"/>
        <w:rPr>
          <w:bCs/>
          <w:sz w:val="28"/>
          <w:szCs w:val="28"/>
        </w:rPr>
      </w:pPr>
      <w:r w:rsidRPr="002C53AD">
        <w:rPr>
          <w:bCs/>
          <w:sz w:val="28"/>
          <w:szCs w:val="28"/>
        </w:rPr>
        <w:t xml:space="preserve"> пользуясь технологической картой.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</w:p>
    <w:p w:rsidR="002C53AD" w:rsidRPr="002C53AD" w:rsidRDefault="002C53AD" w:rsidP="00F57768">
      <w:pPr>
        <w:spacing w:line="360" w:lineRule="auto"/>
        <w:rPr>
          <w:sz w:val="28"/>
          <w:szCs w:val="28"/>
        </w:rPr>
      </w:pPr>
      <w:r w:rsidRPr="00A05E9D">
        <w:rPr>
          <w:b/>
          <w:sz w:val="28"/>
          <w:szCs w:val="28"/>
        </w:rPr>
        <w:t>Наглядные пособия, инструменты и приспособления</w:t>
      </w:r>
      <w:r>
        <w:rPr>
          <w:b/>
          <w:sz w:val="28"/>
          <w:szCs w:val="28"/>
        </w:rPr>
        <w:t xml:space="preserve"> для занятия</w:t>
      </w:r>
      <w:r w:rsidRPr="00A05E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C53AD">
        <w:rPr>
          <w:bCs/>
          <w:sz w:val="28"/>
          <w:szCs w:val="28"/>
        </w:rPr>
        <w:t>Проектор, компьютер, презентация:</w:t>
      </w:r>
      <w:r w:rsidR="00F57768">
        <w:rPr>
          <w:bCs/>
          <w:sz w:val="28"/>
          <w:szCs w:val="28"/>
        </w:rPr>
        <w:t xml:space="preserve"> </w:t>
      </w:r>
      <w:r w:rsidRPr="002C53AD">
        <w:rPr>
          <w:bCs/>
          <w:sz w:val="28"/>
          <w:szCs w:val="28"/>
        </w:rPr>
        <w:t>«Азбука ковроткачества»,</w:t>
      </w:r>
    </w:p>
    <w:p w:rsidR="002C53AD" w:rsidRP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2C53AD">
        <w:rPr>
          <w:bCs/>
          <w:sz w:val="28"/>
          <w:szCs w:val="28"/>
        </w:rPr>
        <w:t xml:space="preserve"> изделия воспитанников, выполненных в технике «ковроткачество».</w:t>
      </w:r>
    </w:p>
    <w:p w:rsidR="002C53AD" w:rsidRDefault="002C53AD" w:rsidP="00F57768">
      <w:pPr>
        <w:spacing w:line="360" w:lineRule="auto"/>
        <w:jc w:val="both"/>
        <w:rPr>
          <w:sz w:val="28"/>
          <w:szCs w:val="28"/>
        </w:rPr>
      </w:pPr>
      <w:r w:rsidRPr="00A05E9D">
        <w:rPr>
          <w:b/>
          <w:sz w:val="28"/>
          <w:szCs w:val="28"/>
        </w:rPr>
        <w:t>Материалы и инструменты для</w:t>
      </w:r>
      <w:r>
        <w:rPr>
          <w:b/>
          <w:sz w:val="28"/>
          <w:szCs w:val="28"/>
        </w:rPr>
        <w:t xml:space="preserve"> занятия</w:t>
      </w:r>
      <w:r w:rsidRPr="00A05E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плотная ткань (двунитка), специальная игла для выполнения петель, ручная игла для протягивания пряжи через специальную иглу, пряжа, ножницы,  заготовка «сердечко». </w:t>
      </w:r>
    </w:p>
    <w:p w:rsidR="002C53AD" w:rsidRDefault="002C53AD" w:rsidP="00F57768">
      <w:pPr>
        <w:spacing w:line="360" w:lineRule="auto"/>
        <w:jc w:val="both"/>
        <w:rPr>
          <w:sz w:val="28"/>
          <w:szCs w:val="28"/>
        </w:rPr>
      </w:pPr>
    </w:p>
    <w:p w:rsidR="002C53AD" w:rsidRPr="00A05E9D" w:rsidRDefault="002C53AD" w:rsidP="00F57768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План занятия</w:t>
      </w:r>
    </w:p>
    <w:p w:rsidR="002C53AD" w:rsidRDefault="002C53AD" w:rsidP="00F57768">
      <w:pPr>
        <w:spacing w:line="360" w:lineRule="auto"/>
        <w:jc w:val="both"/>
        <w:rPr>
          <w:sz w:val="36"/>
          <w:szCs w:val="36"/>
        </w:rPr>
      </w:pPr>
    </w:p>
    <w:p w:rsidR="002C53AD" w:rsidRDefault="002C53AD" w:rsidP="00F57768">
      <w:pPr>
        <w:spacing w:line="360" w:lineRule="auto"/>
        <w:jc w:val="both"/>
        <w:rPr>
          <w:b/>
          <w:sz w:val="28"/>
          <w:szCs w:val="28"/>
        </w:rPr>
      </w:pPr>
      <w:r w:rsidRPr="00A05E9D">
        <w:rPr>
          <w:b/>
          <w:sz w:val="28"/>
          <w:szCs w:val="28"/>
        </w:rPr>
        <w:t>1. Организационный момент. Проверка готовности к занятию.</w:t>
      </w:r>
    </w:p>
    <w:p w:rsidR="002C53AD" w:rsidRPr="00A05E9D" w:rsidRDefault="002C53AD" w:rsidP="00F57768">
      <w:pPr>
        <w:spacing w:line="360" w:lineRule="auto"/>
        <w:jc w:val="both"/>
        <w:rPr>
          <w:b/>
          <w:sz w:val="28"/>
          <w:szCs w:val="28"/>
        </w:rPr>
      </w:pPr>
    </w:p>
    <w:p w:rsidR="002C53AD" w:rsidRPr="00A05E9D" w:rsidRDefault="002C53AD" w:rsidP="00F57768">
      <w:pPr>
        <w:spacing w:line="360" w:lineRule="auto"/>
        <w:jc w:val="both"/>
        <w:rPr>
          <w:b/>
          <w:sz w:val="28"/>
          <w:szCs w:val="28"/>
        </w:rPr>
      </w:pPr>
      <w:r w:rsidRPr="00A05E9D">
        <w:rPr>
          <w:b/>
          <w:sz w:val="28"/>
          <w:szCs w:val="28"/>
        </w:rPr>
        <w:t>2. Теоретическая часть.</w:t>
      </w:r>
    </w:p>
    <w:p w:rsidR="002C53AD" w:rsidRDefault="002C53AD" w:rsidP="00F57768">
      <w:pPr>
        <w:numPr>
          <w:ilvl w:val="0"/>
          <w:numId w:val="2"/>
        </w:numPr>
        <w:tabs>
          <w:tab w:val="clear" w:pos="1260"/>
          <w:tab w:val="num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Беседа о ковроткачестве. Демонстрация слайдов «Азбука ковроткачества».</w:t>
      </w:r>
    </w:p>
    <w:p w:rsidR="002C53AD" w:rsidRDefault="002C53AD" w:rsidP="00F57768">
      <w:pPr>
        <w:spacing w:line="360" w:lineRule="auto"/>
        <w:jc w:val="both"/>
        <w:rPr>
          <w:sz w:val="28"/>
          <w:szCs w:val="28"/>
        </w:rPr>
      </w:pPr>
    </w:p>
    <w:p w:rsidR="002C53AD" w:rsidRPr="00A05E9D" w:rsidRDefault="002C53AD" w:rsidP="00F57768">
      <w:pPr>
        <w:spacing w:line="360" w:lineRule="auto"/>
        <w:ind w:left="1800" w:hanging="1800"/>
        <w:jc w:val="both"/>
        <w:rPr>
          <w:b/>
          <w:sz w:val="28"/>
          <w:szCs w:val="28"/>
        </w:rPr>
      </w:pPr>
      <w:r w:rsidRPr="00A05E9D">
        <w:rPr>
          <w:b/>
          <w:sz w:val="28"/>
          <w:szCs w:val="28"/>
        </w:rPr>
        <w:t>3. Практическая часть.</w:t>
      </w:r>
    </w:p>
    <w:p w:rsidR="002C53AD" w:rsidRPr="00A05E9D" w:rsidRDefault="002C53AD" w:rsidP="00F5776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Выполнение учащимися «</w:t>
      </w:r>
      <w:r w:rsidRPr="00766BBB">
        <w:rPr>
          <w:b/>
          <w:sz w:val="28"/>
          <w:szCs w:val="28"/>
        </w:rPr>
        <w:t>сердечка</w:t>
      </w:r>
      <w:r>
        <w:rPr>
          <w:sz w:val="28"/>
          <w:szCs w:val="28"/>
        </w:rPr>
        <w:t>» в технике  ковроткачества.</w:t>
      </w:r>
    </w:p>
    <w:p w:rsidR="002C53AD" w:rsidRDefault="002C53AD" w:rsidP="00F57768">
      <w:pPr>
        <w:spacing w:line="360" w:lineRule="auto"/>
        <w:jc w:val="both"/>
        <w:rPr>
          <w:b/>
          <w:sz w:val="28"/>
          <w:szCs w:val="28"/>
        </w:rPr>
      </w:pPr>
      <w:r w:rsidRPr="00A05E9D">
        <w:rPr>
          <w:b/>
          <w:sz w:val="28"/>
          <w:szCs w:val="28"/>
        </w:rPr>
        <w:t>4. Анализ выполненной работы. Подведение итогов занятия.</w:t>
      </w:r>
    </w:p>
    <w:p w:rsidR="002C53AD" w:rsidRDefault="002C53AD" w:rsidP="00F57768">
      <w:pPr>
        <w:spacing w:line="360" w:lineRule="auto"/>
        <w:jc w:val="both"/>
        <w:rPr>
          <w:b/>
          <w:sz w:val="28"/>
          <w:szCs w:val="28"/>
        </w:rPr>
      </w:pPr>
    </w:p>
    <w:p w:rsidR="00CE7C24" w:rsidRPr="00F57768" w:rsidRDefault="002C53AD" w:rsidP="00F57768">
      <w:pPr>
        <w:spacing w:line="360" w:lineRule="auto"/>
        <w:jc w:val="both"/>
        <w:rPr>
          <w:b/>
          <w:sz w:val="28"/>
          <w:szCs w:val="28"/>
        </w:rPr>
      </w:pPr>
      <w:r w:rsidRPr="00A05E9D">
        <w:rPr>
          <w:b/>
          <w:sz w:val="28"/>
          <w:szCs w:val="28"/>
        </w:rPr>
        <w:t>5. Уборка рабочих мест и помещения.</w:t>
      </w:r>
    </w:p>
    <w:p w:rsidR="00CE7C24" w:rsidRDefault="00CE7C24" w:rsidP="00F57768">
      <w:pPr>
        <w:spacing w:line="360" w:lineRule="auto"/>
        <w:jc w:val="both"/>
        <w:rPr>
          <w:b/>
          <w:sz w:val="36"/>
          <w:szCs w:val="36"/>
        </w:rPr>
      </w:pPr>
    </w:p>
    <w:p w:rsidR="00CE7C24" w:rsidRDefault="00CE7C24" w:rsidP="00F57768">
      <w:pPr>
        <w:spacing w:line="360" w:lineRule="auto"/>
        <w:jc w:val="both"/>
        <w:rPr>
          <w:b/>
          <w:sz w:val="36"/>
          <w:szCs w:val="36"/>
        </w:rPr>
      </w:pPr>
    </w:p>
    <w:p w:rsidR="002C53AD" w:rsidRDefault="002C53AD" w:rsidP="00F57768">
      <w:pPr>
        <w:spacing w:line="360" w:lineRule="auto"/>
        <w:jc w:val="center"/>
        <w:rPr>
          <w:b/>
          <w:sz w:val="36"/>
          <w:szCs w:val="36"/>
        </w:rPr>
      </w:pPr>
      <w:r w:rsidRPr="009459AA">
        <w:rPr>
          <w:b/>
          <w:sz w:val="36"/>
          <w:szCs w:val="36"/>
        </w:rPr>
        <w:t xml:space="preserve">Ход </w:t>
      </w:r>
      <w:r>
        <w:rPr>
          <w:b/>
          <w:sz w:val="36"/>
          <w:szCs w:val="36"/>
        </w:rPr>
        <w:t>занятия</w:t>
      </w:r>
    </w:p>
    <w:p w:rsidR="002C53AD" w:rsidRPr="009459AA" w:rsidRDefault="00CE7C24" w:rsidP="00F5776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="002C53AD" w:rsidRPr="009459AA">
        <w:rPr>
          <w:b/>
          <w:i/>
          <w:sz w:val="28"/>
          <w:szCs w:val="28"/>
        </w:rPr>
        <w:t>.</w:t>
      </w:r>
      <w:r w:rsidRPr="00CE7C24">
        <w:rPr>
          <w:b/>
          <w:i/>
          <w:sz w:val="28"/>
          <w:szCs w:val="28"/>
        </w:rPr>
        <w:t xml:space="preserve"> </w:t>
      </w:r>
      <w:r w:rsidR="002C53AD" w:rsidRPr="009459AA">
        <w:rPr>
          <w:b/>
          <w:i/>
          <w:sz w:val="28"/>
          <w:szCs w:val="28"/>
        </w:rPr>
        <w:t>Организационный момент</w:t>
      </w:r>
    </w:p>
    <w:p w:rsidR="002C53AD" w:rsidRDefault="00F57768" w:rsidP="00F57768">
      <w:pPr>
        <w:spacing w:line="360" w:lineRule="auto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II</w:t>
      </w:r>
      <w:r w:rsidR="002C53AD">
        <w:rPr>
          <w:b/>
          <w:i/>
          <w:sz w:val="28"/>
          <w:szCs w:val="28"/>
        </w:rPr>
        <w:t>.Теоретическая часть.</w:t>
      </w:r>
      <w:proofErr w:type="gramEnd"/>
    </w:p>
    <w:p w:rsidR="00182ED8" w:rsidRPr="00CE7C24" w:rsidRDefault="002C53AD" w:rsidP="00F57768">
      <w:pPr>
        <w:pStyle w:val="a4"/>
        <w:spacing w:line="360" w:lineRule="auto"/>
        <w:jc w:val="both"/>
        <w:rPr>
          <w:sz w:val="28"/>
          <w:szCs w:val="28"/>
        </w:rPr>
      </w:pPr>
      <w:r w:rsidRPr="00CE7C24">
        <w:rPr>
          <w:b/>
          <w:sz w:val="28"/>
          <w:szCs w:val="28"/>
        </w:rPr>
        <w:t>Учитель:</w:t>
      </w:r>
      <w:r w:rsidRPr="00CE7C24">
        <w:rPr>
          <w:sz w:val="28"/>
          <w:szCs w:val="28"/>
        </w:rPr>
        <w:t xml:space="preserve"> Здравствуйте ребята!</w:t>
      </w:r>
    </w:p>
    <w:p w:rsidR="002C53AD" w:rsidRPr="00CE7C24" w:rsidRDefault="002C53AD" w:rsidP="00F57768">
      <w:pPr>
        <w:pStyle w:val="a4"/>
        <w:spacing w:line="360" w:lineRule="auto"/>
        <w:jc w:val="both"/>
        <w:rPr>
          <w:sz w:val="28"/>
          <w:szCs w:val="28"/>
        </w:rPr>
      </w:pPr>
      <w:r w:rsidRPr="00CE7C24">
        <w:rPr>
          <w:sz w:val="28"/>
          <w:szCs w:val="28"/>
        </w:rPr>
        <w:t xml:space="preserve"> </w:t>
      </w:r>
      <w:r w:rsidR="00182ED8" w:rsidRPr="00CE7C24">
        <w:rPr>
          <w:sz w:val="28"/>
          <w:szCs w:val="28"/>
        </w:rPr>
        <w:t xml:space="preserve">Сегодня, наше занятие я хочу начать с вопроса. </w:t>
      </w:r>
      <w:r w:rsidRPr="00CE7C24">
        <w:rPr>
          <w:sz w:val="28"/>
          <w:szCs w:val="28"/>
        </w:rPr>
        <w:t>Ответьте мне, пожалуйста, а что же такое «декоративно – прикладное творчество?</w:t>
      </w:r>
    </w:p>
    <w:p w:rsidR="002C53AD" w:rsidRPr="00CE7C24" w:rsidRDefault="002C53AD" w:rsidP="00F57768">
      <w:pPr>
        <w:spacing w:line="360" w:lineRule="auto"/>
        <w:jc w:val="both"/>
        <w:rPr>
          <w:sz w:val="28"/>
          <w:szCs w:val="28"/>
        </w:rPr>
      </w:pPr>
      <w:r w:rsidRPr="00CE7C24">
        <w:rPr>
          <w:b/>
          <w:sz w:val="28"/>
          <w:szCs w:val="28"/>
        </w:rPr>
        <w:t>Ученики:</w:t>
      </w:r>
      <w:r w:rsidRPr="00CE7C24">
        <w:rPr>
          <w:sz w:val="28"/>
          <w:szCs w:val="28"/>
        </w:rPr>
        <w:t xml:space="preserve"> отвечают на поставленный вопрос.</w:t>
      </w:r>
    </w:p>
    <w:p w:rsidR="002C53AD" w:rsidRPr="00CE7C24" w:rsidRDefault="002C53AD" w:rsidP="00F57768">
      <w:pPr>
        <w:spacing w:line="360" w:lineRule="auto"/>
        <w:jc w:val="both"/>
        <w:rPr>
          <w:sz w:val="28"/>
          <w:szCs w:val="28"/>
        </w:rPr>
      </w:pPr>
    </w:p>
    <w:p w:rsidR="002C53AD" w:rsidRPr="00CE7C24" w:rsidRDefault="002C53AD" w:rsidP="00F57768">
      <w:pPr>
        <w:spacing w:line="360" w:lineRule="auto"/>
        <w:jc w:val="both"/>
        <w:rPr>
          <w:sz w:val="28"/>
          <w:szCs w:val="28"/>
        </w:rPr>
      </w:pPr>
      <w:r w:rsidRPr="00CE7C24">
        <w:rPr>
          <w:b/>
          <w:sz w:val="28"/>
          <w:szCs w:val="28"/>
        </w:rPr>
        <w:t xml:space="preserve">Учитель: </w:t>
      </w:r>
      <w:proofErr w:type="gramStart"/>
      <w:r w:rsidRPr="00CE7C24">
        <w:rPr>
          <w:b/>
          <w:sz w:val="28"/>
          <w:szCs w:val="28"/>
        </w:rPr>
        <w:t>Да, вы правы, с</w:t>
      </w:r>
      <w:r w:rsidRPr="00CE7C24">
        <w:rPr>
          <w:sz w:val="28"/>
          <w:szCs w:val="28"/>
        </w:rPr>
        <w:t>лово «декор» - украшать, «прикладное» - создавать своими руками, «искусство» - красота.</w:t>
      </w:r>
      <w:proofErr w:type="gramEnd"/>
      <w:r w:rsidRPr="00CE7C24">
        <w:rPr>
          <w:sz w:val="28"/>
          <w:szCs w:val="28"/>
        </w:rPr>
        <w:t xml:space="preserve"> То есть,  это звучит так: «Создавать своими руками красоту».</w:t>
      </w:r>
    </w:p>
    <w:p w:rsidR="002C53AD" w:rsidRPr="00CE7C24" w:rsidRDefault="002C53AD" w:rsidP="00F57768">
      <w:pPr>
        <w:spacing w:line="360" w:lineRule="auto"/>
        <w:ind w:firstLine="360"/>
        <w:jc w:val="both"/>
        <w:rPr>
          <w:sz w:val="28"/>
          <w:szCs w:val="28"/>
        </w:rPr>
      </w:pPr>
      <w:r w:rsidRPr="00CE7C24">
        <w:rPr>
          <w:sz w:val="28"/>
          <w:szCs w:val="28"/>
        </w:rPr>
        <w:t xml:space="preserve">Изделия декоративно-прикладного искусства окружают нас в повседневной жизни, делая ее красивее, а наш дом уютнее. При помощи этих </w:t>
      </w:r>
      <w:r w:rsidR="008133AA" w:rsidRPr="00CE7C24">
        <w:rPr>
          <w:sz w:val="28"/>
          <w:szCs w:val="28"/>
        </w:rPr>
        <w:t>изделий</w:t>
      </w:r>
      <w:r w:rsidRPr="00CE7C24">
        <w:rPr>
          <w:sz w:val="28"/>
          <w:szCs w:val="28"/>
        </w:rPr>
        <w:t xml:space="preserve"> можно украсить кухню, оформить свою комнату, а  можно использовать в качестве подарка.</w:t>
      </w:r>
    </w:p>
    <w:p w:rsidR="00182ED8" w:rsidRPr="00CE7C24" w:rsidRDefault="002C53AD" w:rsidP="00F57768">
      <w:pPr>
        <w:pStyle w:val="a4"/>
        <w:spacing w:line="360" w:lineRule="auto"/>
        <w:jc w:val="both"/>
        <w:rPr>
          <w:sz w:val="28"/>
          <w:szCs w:val="28"/>
        </w:rPr>
      </w:pPr>
      <w:r w:rsidRPr="00CE7C24">
        <w:rPr>
          <w:sz w:val="28"/>
          <w:szCs w:val="28"/>
        </w:rPr>
        <w:t xml:space="preserve">Ребята, я хочу вам задать еще один вопрос. Кто мне ответит: «К какому виду декоративно – прикладного творчества относятся данные работы?».  Вижу, </w:t>
      </w:r>
      <w:r w:rsidRPr="00CE7C24">
        <w:rPr>
          <w:sz w:val="28"/>
          <w:szCs w:val="28"/>
        </w:rPr>
        <w:lastRenderedPageBreak/>
        <w:t>что вы затрудняетесь ответить, я вам подскажу: «Этот вид рукоде</w:t>
      </w:r>
      <w:r w:rsidR="00E805BF" w:rsidRPr="00CE7C24">
        <w:rPr>
          <w:sz w:val="28"/>
          <w:szCs w:val="28"/>
        </w:rPr>
        <w:t>лия называется ручным  ковроткачеством»</w:t>
      </w:r>
      <w:r w:rsidR="00182ED8" w:rsidRPr="00CE7C24">
        <w:rPr>
          <w:sz w:val="28"/>
          <w:szCs w:val="28"/>
        </w:rPr>
        <w:t>:</w:t>
      </w:r>
    </w:p>
    <w:p w:rsidR="00182ED8" w:rsidRPr="00CE7C24" w:rsidRDefault="002C53AD" w:rsidP="00F57768">
      <w:pPr>
        <w:pStyle w:val="a4"/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E7C24">
        <w:rPr>
          <w:sz w:val="28"/>
          <w:szCs w:val="28"/>
        </w:rPr>
        <w:t>показ детских готовых работ</w:t>
      </w:r>
      <w:r w:rsidR="00182ED8" w:rsidRPr="00CE7C24">
        <w:rPr>
          <w:sz w:val="28"/>
          <w:szCs w:val="28"/>
        </w:rPr>
        <w:t xml:space="preserve">, </w:t>
      </w:r>
      <w:r w:rsidR="00182ED8" w:rsidRPr="00CE7C24">
        <w:rPr>
          <w:bCs/>
          <w:sz w:val="28"/>
          <w:szCs w:val="28"/>
        </w:rPr>
        <w:t xml:space="preserve">выполненных в технике ручного ковроткачества – это предметы быта: </w:t>
      </w:r>
      <w:r w:rsidR="008133AA" w:rsidRPr="00CE7C24">
        <w:rPr>
          <w:bCs/>
          <w:sz w:val="28"/>
          <w:szCs w:val="28"/>
        </w:rPr>
        <w:t xml:space="preserve"> </w:t>
      </w:r>
      <w:r w:rsidR="00182ED8" w:rsidRPr="00CE7C24">
        <w:rPr>
          <w:bCs/>
          <w:sz w:val="28"/>
          <w:szCs w:val="28"/>
        </w:rPr>
        <w:t>картины</w:t>
      </w:r>
      <w:r w:rsidR="008133AA" w:rsidRPr="00CE7C24">
        <w:rPr>
          <w:bCs/>
          <w:sz w:val="28"/>
          <w:szCs w:val="28"/>
        </w:rPr>
        <w:t>,</w:t>
      </w:r>
      <w:r w:rsidR="00182ED8" w:rsidRPr="00CE7C24">
        <w:rPr>
          <w:bCs/>
          <w:sz w:val="28"/>
          <w:szCs w:val="28"/>
        </w:rPr>
        <w:t xml:space="preserve"> сумки, панно</w:t>
      </w:r>
      <w:r w:rsidR="008133AA" w:rsidRPr="00CE7C24">
        <w:rPr>
          <w:bCs/>
          <w:sz w:val="28"/>
          <w:szCs w:val="28"/>
        </w:rPr>
        <w:t xml:space="preserve">, подушки… </w:t>
      </w:r>
      <w:r w:rsidR="00182ED8" w:rsidRPr="00CE7C24">
        <w:rPr>
          <w:bCs/>
          <w:sz w:val="28"/>
          <w:szCs w:val="28"/>
        </w:rPr>
        <w:t>(показ видеозаписи различных выставок обучающихся).</w:t>
      </w:r>
    </w:p>
    <w:p w:rsidR="008133AA" w:rsidRDefault="008133AA" w:rsidP="00F57768">
      <w:pPr>
        <w:pStyle w:val="a3"/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E7C24">
        <w:rPr>
          <w:bCs/>
          <w:sz w:val="28"/>
          <w:szCs w:val="28"/>
        </w:rPr>
        <w:t xml:space="preserve">рассказ учителя о цветовом спектре, о тёплых и холодных тонах, о видах ниток и ткани, которые можно использовать в работе, о приспособлениях и инструментах, необходимых для ручного ковроткачества. </w:t>
      </w:r>
    </w:p>
    <w:p w:rsidR="00CE7C24" w:rsidRPr="00CE7C24" w:rsidRDefault="00CE7C24" w:rsidP="00F57768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8133AA" w:rsidRPr="00CE7C24" w:rsidRDefault="008133AA" w:rsidP="00F57768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CE7C24">
        <w:rPr>
          <w:bCs/>
          <w:sz w:val="28"/>
          <w:szCs w:val="28"/>
        </w:rPr>
        <w:t>Учитель:</w:t>
      </w:r>
    </w:p>
    <w:p w:rsidR="00182ED8" w:rsidRPr="00CE7C24" w:rsidRDefault="002C53AD" w:rsidP="00F57768">
      <w:pPr>
        <w:pStyle w:val="a4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 w:rsidRPr="00CE7C24">
        <w:rPr>
          <w:sz w:val="28"/>
          <w:szCs w:val="28"/>
        </w:rPr>
        <w:t>Сегодня на нашем занятии я предлагаю познак</w:t>
      </w:r>
      <w:r w:rsidR="00182ED8" w:rsidRPr="00CE7C24">
        <w:rPr>
          <w:sz w:val="28"/>
          <w:szCs w:val="28"/>
        </w:rPr>
        <w:t>омиться с этим видом рукоделия, а в течение всего курса обучения</w:t>
      </w:r>
      <w:r w:rsidR="00E805BF" w:rsidRPr="00CE7C24">
        <w:rPr>
          <w:sz w:val="28"/>
          <w:szCs w:val="28"/>
        </w:rPr>
        <w:t xml:space="preserve"> </w:t>
      </w:r>
      <w:r w:rsidR="00182ED8" w:rsidRPr="00CE7C24">
        <w:rPr>
          <w:sz w:val="28"/>
          <w:szCs w:val="28"/>
        </w:rPr>
        <w:t>полностью овладеть техникой этого вида творчества.</w:t>
      </w:r>
    </w:p>
    <w:p w:rsidR="002C53AD" w:rsidRPr="00CE7C24" w:rsidRDefault="00182ED8" w:rsidP="00F57768">
      <w:pPr>
        <w:spacing w:line="360" w:lineRule="auto"/>
        <w:ind w:firstLine="360"/>
        <w:jc w:val="both"/>
        <w:rPr>
          <w:sz w:val="28"/>
          <w:szCs w:val="28"/>
        </w:rPr>
      </w:pPr>
      <w:r w:rsidRPr="00CE7C24">
        <w:rPr>
          <w:sz w:val="28"/>
          <w:szCs w:val="28"/>
        </w:rPr>
        <w:t xml:space="preserve"> </w:t>
      </w:r>
      <w:r w:rsidR="002C53AD" w:rsidRPr="00CE7C24">
        <w:rPr>
          <w:sz w:val="28"/>
          <w:szCs w:val="28"/>
        </w:rPr>
        <w:t>Конечно, вы сразу не сможете выполнить такие сложные работы,</w:t>
      </w:r>
    </w:p>
    <w:p w:rsidR="002C53AD" w:rsidRPr="00CE7C24" w:rsidRDefault="002C53AD" w:rsidP="00F57768">
      <w:pPr>
        <w:spacing w:line="360" w:lineRule="auto"/>
        <w:jc w:val="both"/>
        <w:rPr>
          <w:sz w:val="28"/>
          <w:szCs w:val="28"/>
        </w:rPr>
      </w:pPr>
      <w:r w:rsidRPr="00CE7C24">
        <w:rPr>
          <w:sz w:val="28"/>
          <w:szCs w:val="28"/>
        </w:rPr>
        <w:t>и я не смогла бы. Поэтому мы начнем с более простой работы. Вы не волнуйтесь, я обязательно вам помогу.</w:t>
      </w:r>
    </w:p>
    <w:p w:rsidR="002C53AD" w:rsidRPr="00CE7C24" w:rsidRDefault="002C53AD" w:rsidP="00F57768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CE7C24">
        <w:rPr>
          <w:sz w:val="28"/>
          <w:szCs w:val="28"/>
        </w:rPr>
        <w:t xml:space="preserve">В году у нас много различных праздников и намного интереснее, если вы преподнесете не купленный в магазине, а сделанный своими руками подарок. Я хочу предложить вам изготовить такой универсальный подарок, который можно преподнести к любому празднику. </w:t>
      </w:r>
      <w:r w:rsidR="008133AA" w:rsidRPr="00CE7C24">
        <w:rPr>
          <w:sz w:val="28"/>
          <w:szCs w:val="28"/>
        </w:rPr>
        <w:t xml:space="preserve">У нас скоро День матери. И мы постараемся успеть изготовить свой подарок к этому дню. </w:t>
      </w:r>
      <w:r w:rsidRPr="00CE7C24">
        <w:rPr>
          <w:sz w:val="28"/>
          <w:szCs w:val="28"/>
        </w:rPr>
        <w:t>Но прежде, чем мы приступим к выполнению работы, давайте познакомимся с последовательност</w:t>
      </w:r>
      <w:r w:rsidR="00E805BF" w:rsidRPr="00CE7C24">
        <w:rPr>
          <w:sz w:val="28"/>
          <w:szCs w:val="28"/>
        </w:rPr>
        <w:t>ью выполнения работы (просмотр слайдов</w:t>
      </w:r>
      <w:r w:rsidRPr="00CE7C24">
        <w:rPr>
          <w:sz w:val="28"/>
          <w:szCs w:val="28"/>
        </w:rPr>
        <w:t>).</w:t>
      </w:r>
    </w:p>
    <w:p w:rsidR="00F41645" w:rsidRDefault="00F41645" w:rsidP="00F57768">
      <w:pPr>
        <w:pStyle w:val="a4"/>
        <w:spacing w:line="360" w:lineRule="auto"/>
        <w:rPr>
          <w:b/>
          <w:bCs/>
        </w:rPr>
      </w:pPr>
      <w:r>
        <w:rPr>
          <w:b/>
          <w:bCs/>
        </w:rPr>
        <w:t> </w:t>
      </w:r>
    </w:p>
    <w:p w:rsidR="00F57768" w:rsidRDefault="00F57768" w:rsidP="00F57768">
      <w:pPr>
        <w:pStyle w:val="a4"/>
        <w:spacing w:line="360" w:lineRule="auto"/>
        <w:rPr>
          <w:b/>
          <w:bCs/>
        </w:rPr>
      </w:pPr>
    </w:p>
    <w:p w:rsidR="00F57768" w:rsidRDefault="00F57768" w:rsidP="00F57768">
      <w:pPr>
        <w:pStyle w:val="a4"/>
        <w:spacing w:line="360" w:lineRule="auto"/>
        <w:rPr>
          <w:b/>
          <w:bCs/>
        </w:rPr>
      </w:pPr>
    </w:p>
    <w:p w:rsidR="00E805BF" w:rsidRPr="00CE7C24" w:rsidRDefault="00CE7C24" w:rsidP="00F57768">
      <w:pPr>
        <w:pStyle w:val="a4"/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lastRenderedPageBreak/>
        <w:t>III</w:t>
      </w:r>
      <w:r>
        <w:rPr>
          <w:b/>
          <w:bCs/>
          <w:i/>
          <w:sz w:val="28"/>
          <w:szCs w:val="28"/>
        </w:rPr>
        <w:t xml:space="preserve">. </w:t>
      </w:r>
      <w:r w:rsidR="00F41645" w:rsidRPr="00CE7C24">
        <w:rPr>
          <w:b/>
          <w:bCs/>
          <w:i/>
          <w:sz w:val="28"/>
          <w:szCs w:val="28"/>
        </w:rPr>
        <w:t>Практическая часть занятия.</w:t>
      </w:r>
      <w:r w:rsidR="00E805BF" w:rsidRPr="00CE7C24">
        <w:rPr>
          <w:b/>
          <w:bCs/>
          <w:i/>
          <w:sz w:val="28"/>
          <w:szCs w:val="28"/>
        </w:rPr>
        <w:t xml:space="preserve"> </w:t>
      </w:r>
    </w:p>
    <w:p w:rsidR="00F41645" w:rsidRPr="00F41645" w:rsidRDefault="00E805BF" w:rsidP="00F57768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1).</w:t>
      </w:r>
    </w:p>
    <w:p w:rsidR="00F41645" w:rsidRPr="00F57768" w:rsidRDefault="00F41645" w:rsidP="00F57768">
      <w:pPr>
        <w:pStyle w:val="a4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F57768">
        <w:rPr>
          <w:bCs/>
          <w:sz w:val="28"/>
          <w:szCs w:val="28"/>
        </w:rPr>
        <w:t>Обучение учащихся переводу рисунка на ткань (перевод сердечка).</w:t>
      </w:r>
    </w:p>
    <w:p w:rsidR="00F41645" w:rsidRPr="00F57768" w:rsidRDefault="00F41645" w:rsidP="00F57768">
      <w:pPr>
        <w:pStyle w:val="a3"/>
        <w:numPr>
          <w:ilvl w:val="0"/>
          <w:numId w:val="7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F57768">
        <w:rPr>
          <w:bCs/>
          <w:sz w:val="28"/>
          <w:szCs w:val="28"/>
        </w:rPr>
        <w:t xml:space="preserve">Обучение заправке нити в иглу. </w:t>
      </w:r>
    </w:p>
    <w:p w:rsidR="00F41645" w:rsidRPr="00F57768" w:rsidRDefault="00F41645" w:rsidP="00F57768">
      <w:pPr>
        <w:pStyle w:val="a3"/>
        <w:numPr>
          <w:ilvl w:val="0"/>
          <w:numId w:val="7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F57768">
        <w:rPr>
          <w:bCs/>
          <w:sz w:val="28"/>
          <w:szCs w:val="28"/>
        </w:rPr>
        <w:t>Показ техники простых стежков по контуру.</w:t>
      </w:r>
    </w:p>
    <w:p w:rsidR="00F41645" w:rsidRPr="00F57768" w:rsidRDefault="00F41645" w:rsidP="00F57768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F41645" w:rsidRPr="00F57768" w:rsidRDefault="00F41645" w:rsidP="00F57768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F41645" w:rsidRPr="00E805BF" w:rsidRDefault="00E805BF" w:rsidP="00F57768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2).</w:t>
      </w:r>
    </w:p>
    <w:p w:rsidR="00F41645" w:rsidRPr="00D96805" w:rsidRDefault="00F41645" w:rsidP="00F57768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D96805">
        <w:rPr>
          <w:rFonts w:eastAsia="Calibri"/>
          <w:sz w:val="28"/>
          <w:szCs w:val="28"/>
        </w:rPr>
        <w:t>Перед вами на столе образец ткани, на котором нанесен контур сердца. Это сердце мы сегодня с вами и выткем. Прежде</w:t>
      </w:r>
      <w:r>
        <w:rPr>
          <w:rFonts w:eastAsia="Calibri"/>
          <w:sz w:val="28"/>
          <w:szCs w:val="28"/>
        </w:rPr>
        <w:t>,</w:t>
      </w:r>
      <w:r w:rsidRPr="00D96805">
        <w:rPr>
          <w:rFonts w:eastAsia="Calibri"/>
          <w:sz w:val="28"/>
          <w:szCs w:val="28"/>
        </w:rPr>
        <w:t xml:space="preserve"> чем выполнять работу, прослушайте правила техники </w:t>
      </w:r>
      <w:proofErr w:type="spellStart"/>
      <w:r w:rsidRPr="00D96805">
        <w:rPr>
          <w:rFonts w:eastAsia="Calibri"/>
          <w:sz w:val="28"/>
          <w:szCs w:val="28"/>
        </w:rPr>
        <w:t>безопасности</w:t>
      </w:r>
      <w:proofErr w:type="gramStart"/>
      <w:r w:rsidR="00F57768">
        <w:rPr>
          <w:rFonts w:eastAsia="Calibri"/>
          <w:sz w:val="28"/>
          <w:szCs w:val="28"/>
        </w:rPr>
        <w:t>.</w:t>
      </w:r>
      <w:r w:rsidRPr="00D96805">
        <w:rPr>
          <w:rFonts w:eastAsia="Calibri"/>
          <w:b/>
          <w:bCs/>
          <w:color w:val="FFFFFF"/>
          <w:sz w:val="28"/>
          <w:szCs w:val="28"/>
        </w:rPr>
        <w:t>е</w:t>
      </w:r>
      <w:proofErr w:type="gramEnd"/>
      <w:r w:rsidRPr="00D96805">
        <w:rPr>
          <w:rFonts w:eastAsia="Calibri"/>
          <w:b/>
          <w:bCs/>
          <w:color w:val="FFFFFF"/>
          <w:sz w:val="28"/>
          <w:szCs w:val="28"/>
        </w:rPr>
        <w:t>з</w:t>
      </w:r>
      <w:proofErr w:type="spellEnd"/>
    </w:p>
    <w:p w:rsidR="00E805BF" w:rsidRDefault="00E805BF" w:rsidP="00F57768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E805BF">
        <w:rPr>
          <w:rFonts w:eastAsia="Calibri"/>
          <w:b/>
          <w:bCs/>
          <w:sz w:val="28"/>
          <w:szCs w:val="28"/>
        </w:rPr>
        <w:t>И</w:t>
      </w:r>
      <w:r w:rsidR="00F41645" w:rsidRPr="00E805BF">
        <w:rPr>
          <w:rFonts w:eastAsia="Calibri"/>
          <w:b/>
          <w:bCs/>
          <w:sz w:val="28"/>
          <w:szCs w:val="28"/>
        </w:rPr>
        <w:t>глы хранить в игольн</w:t>
      </w:r>
      <w:r>
        <w:rPr>
          <w:rFonts w:eastAsia="Calibri"/>
          <w:b/>
          <w:bCs/>
          <w:sz w:val="28"/>
          <w:szCs w:val="28"/>
        </w:rPr>
        <w:t>ице или в специальной коробочке.</w:t>
      </w:r>
    </w:p>
    <w:p w:rsidR="00F41645" w:rsidRPr="00D96805" w:rsidRDefault="00E805BF" w:rsidP="00F57768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начале </w:t>
      </w:r>
      <w:r w:rsidR="00F41645" w:rsidRPr="00E805BF">
        <w:rPr>
          <w:rFonts w:eastAsia="Calibri"/>
          <w:b/>
          <w:bCs/>
          <w:sz w:val="28"/>
          <w:szCs w:val="28"/>
        </w:rPr>
        <w:t xml:space="preserve"> и в конце </w:t>
      </w:r>
      <w:r w:rsidRPr="00E805BF">
        <w:rPr>
          <w:rFonts w:eastAsia="Calibri"/>
          <w:b/>
          <w:bCs/>
          <w:sz w:val="28"/>
          <w:szCs w:val="28"/>
        </w:rPr>
        <w:t xml:space="preserve">работы </w:t>
      </w:r>
      <w:r w:rsidR="00F41645" w:rsidRPr="00E805BF">
        <w:rPr>
          <w:rFonts w:eastAsia="Calibri"/>
          <w:b/>
          <w:bCs/>
          <w:sz w:val="28"/>
          <w:szCs w:val="28"/>
        </w:rPr>
        <w:t>необходимо пересчитать иглы, их до</w:t>
      </w:r>
      <w:r>
        <w:rPr>
          <w:rFonts w:eastAsia="Calibri"/>
          <w:b/>
          <w:bCs/>
          <w:sz w:val="28"/>
          <w:szCs w:val="28"/>
        </w:rPr>
        <w:t>лжно быть одинаковое количество.</w:t>
      </w:r>
    </w:p>
    <w:p w:rsidR="00F41645" w:rsidRPr="00D96805" w:rsidRDefault="00E805BF" w:rsidP="00F57768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="00F41645" w:rsidRPr="00D96805">
        <w:rPr>
          <w:rFonts w:eastAsia="Calibri"/>
          <w:b/>
          <w:bCs/>
          <w:sz w:val="28"/>
          <w:szCs w:val="28"/>
        </w:rPr>
        <w:t>рокалывать ткань нельзя резкими движениями,  можно</w:t>
      </w:r>
      <w:r>
        <w:rPr>
          <w:rFonts w:eastAsia="Calibri"/>
          <w:b/>
          <w:bCs/>
          <w:sz w:val="28"/>
          <w:szCs w:val="28"/>
        </w:rPr>
        <w:t xml:space="preserve"> поранить пальцы.</w:t>
      </w:r>
    </w:p>
    <w:p w:rsidR="00F41645" w:rsidRPr="00D96805" w:rsidRDefault="00E805BF" w:rsidP="00F57768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</w:t>
      </w:r>
      <w:r w:rsidR="00F41645" w:rsidRPr="00D96805">
        <w:rPr>
          <w:rFonts w:eastAsia="Calibri"/>
          <w:b/>
          <w:bCs/>
          <w:sz w:val="28"/>
          <w:szCs w:val="28"/>
        </w:rPr>
        <w:t>езко поворачиваться и ходить с иглами по кабинету</w:t>
      </w:r>
      <w:r>
        <w:rPr>
          <w:rFonts w:eastAsia="Calibri"/>
          <w:b/>
          <w:bCs/>
          <w:sz w:val="28"/>
          <w:szCs w:val="28"/>
        </w:rPr>
        <w:t xml:space="preserve"> ни в коем случае </w:t>
      </w:r>
      <w:r w:rsidR="00F41645" w:rsidRPr="00D96805">
        <w:rPr>
          <w:rFonts w:eastAsia="Calibri"/>
          <w:b/>
          <w:bCs/>
          <w:sz w:val="28"/>
          <w:szCs w:val="28"/>
        </w:rPr>
        <w:t xml:space="preserve"> нельзя, мож</w:t>
      </w:r>
      <w:r>
        <w:rPr>
          <w:rFonts w:eastAsia="Calibri"/>
          <w:b/>
          <w:bCs/>
          <w:sz w:val="28"/>
          <w:szCs w:val="28"/>
        </w:rPr>
        <w:t>но поранить соседа или потерять.</w:t>
      </w:r>
    </w:p>
    <w:p w:rsidR="00F41645" w:rsidRPr="00D96805" w:rsidRDefault="00E805BF" w:rsidP="00F57768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</w:t>
      </w:r>
      <w:r w:rsidR="00F41645" w:rsidRPr="00D96805">
        <w:rPr>
          <w:rFonts w:eastAsia="Calibri"/>
          <w:b/>
          <w:bCs/>
          <w:sz w:val="28"/>
          <w:szCs w:val="28"/>
        </w:rPr>
        <w:t>ожницы передавать кольцами вперед.</w:t>
      </w:r>
    </w:p>
    <w:p w:rsidR="00F41645" w:rsidRPr="00D96805" w:rsidRDefault="00F41645" w:rsidP="00F5776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F41645" w:rsidRPr="00D96805" w:rsidRDefault="00F41645" w:rsidP="00F5776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F41645" w:rsidRPr="00CE7C24" w:rsidRDefault="00E805BF" w:rsidP="00F57768">
      <w:pPr>
        <w:spacing w:line="360" w:lineRule="auto"/>
        <w:ind w:firstLine="142"/>
        <w:jc w:val="both"/>
        <w:rPr>
          <w:rFonts w:eastAsia="Calibri"/>
          <w:b/>
          <w:sz w:val="28"/>
          <w:szCs w:val="28"/>
        </w:rPr>
      </w:pPr>
      <w:r w:rsidRPr="00E805BF">
        <w:rPr>
          <w:rFonts w:eastAsia="Calibri"/>
          <w:b/>
          <w:sz w:val="28"/>
          <w:szCs w:val="28"/>
        </w:rPr>
        <w:t>3)</w:t>
      </w:r>
      <w:r>
        <w:rPr>
          <w:rFonts w:eastAsia="Calibri"/>
          <w:b/>
          <w:sz w:val="28"/>
          <w:szCs w:val="28"/>
        </w:rPr>
        <w:t>.</w:t>
      </w:r>
      <w:r w:rsidR="00CE7C24">
        <w:rPr>
          <w:rFonts w:eastAsia="Calibri"/>
          <w:b/>
          <w:sz w:val="28"/>
          <w:szCs w:val="28"/>
        </w:rPr>
        <w:t xml:space="preserve"> </w:t>
      </w:r>
      <w:r w:rsidR="00F41645" w:rsidRPr="00D96805">
        <w:rPr>
          <w:rFonts w:eastAsia="Calibri"/>
          <w:sz w:val="28"/>
          <w:szCs w:val="28"/>
        </w:rPr>
        <w:t xml:space="preserve">А теперь приступим к работе, пользуясь электронной </w:t>
      </w:r>
      <w:r w:rsidR="00F41645">
        <w:rPr>
          <w:rFonts w:eastAsia="Calibri"/>
          <w:sz w:val="28"/>
          <w:szCs w:val="28"/>
        </w:rPr>
        <w:t>технологической</w:t>
      </w:r>
      <w:r w:rsidR="00F41645" w:rsidRPr="00D96805">
        <w:rPr>
          <w:rFonts w:eastAsia="Calibri"/>
          <w:sz w:val="28"/>
          <w:szCs w:val="28"/>
        </w:rPr>
        <w:t xml:space="preserve"> картой. Работу начнем в  следующем порядке: </w:t>
      </w:r>
    </w:p>
    <w:p w:rsidR="00F41645" w:rsidRPr="00D96805" w:rsidRDefault="00F41645" w:rsidP="00F5776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F41645" w:rsidRPr="00D96805" w:rsidRDefault="00E805BF" w:rsidP="00F57768">
      <w:pPr>
        <w:spacing w:line="360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а). </w:t>
      </w:r>
      <w:r w:rsidR="00F41645" w:rsidRPr="00D96805">
        <w:rPr>
          <w:rFonts w:eastAsia="Calibri"/>
          <w:sz w:val="28"/>
          <w:szCs w:val="28"/>
        </w:rPr>
        <w:t>Возьмем в руки ручную иглу и попробуем её вставить в иглу для тканья (</w:t>
      </w:r>
      <w:r w:rsidR="00F41645" w:rsidRPr="00D96805">
        <w:rPr>
          <w:rFonts w:eastAsia="Calibri"/>
          <w:sz w:val="28"/>
          <w:szCs w:val="28"/>
          <w:u w:val="single"/>
        </w:rPr>
        <w:t>смотрим  слайд-образец</w:t>
      </w:r>
      <w:r w:rsidR="00F41645" w:rsidRPr="00D96805">
        <w:rPr>
          <w:rFonts w:eastAsia="Calibri"/>
          <w:sz w:val="28"/>
          <w:szCs w:val="28"/>
        </w:rPr>
        <w:t xml:space="preserve">) </w:t>
      </w:r>
    </w:p>
    <w:p w:rsidR="00F41645" w:rsidRPr="00D96805" w:rsidRDefault="00E805BF" w:rsidP="00F57768">
      <w:pPr>
        <w:spacing w:line="360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б). </w:t>
      </w:r>
      <w:r w:rsidR="00F41645" w:rsidRPr="00D96805">
        <w:rPr>
          <w:rFonts w:eastAsia="Calibri"/>
          <w:sz w:val="28"/>
          <w:szCs w:val="28"/>
        </w:rPr>
        <w:t>Вставим кончик пряжи между двумя нитками  и протянем ее через иглу для тканья (</w:t>
      </w:r>
      <w:r w:rsidR="00F41645" w:rsidRPr="00D96805">
        <w:rPr>
          <w:rFonts w:eastAsia="Calibri"/>
          <w:sz w:val="28"/>
          <w:szCs w:val="28"/>
          <w:u w:val="single"/>
        </w:rPr>
        <w:t>смотрим слайд-образец</w:t>
      </w:r>
      <w:r w:rsidR="00F41645" w:rsidRPr="00D96805">
        <w:rPr>
          <w:rFonts w:eastAsia="Calibri"/>
          <w:sz w:val="28"/>
          <w:szCs w:val="28"/>
        </w:rPr>
        <w:t>)</w:t>
      </w:r>
    </w:p>
    <w:p w:rsidR="00F41645" w:rsidRPr="00D96805" w:rsidRDefault="00E805BF" w:rsidP="00F57768">
      <w:pPr>
        <w:spacing w:line="360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в). </w:t>
      </w:r>
      <w:r w:rsidR="00F41645" w:rsidRPr="00D96805">
        <w:rPr>
          <w:rFonts w:eastAsia="Calibri"/>
          <w:sz w:val="28"/>
          <w:szCs w:val="28"/>
        </w:rPr>
        <w:t>Вставим кончик пряжи в отверстие, которое находится на острие иглы (</w:t>
      </w:r>
      <w:r w:rsidR="00F41645" w:rsidRPr="00D96805">
        <w:rPr>
          <w:rFonts w:eastAsia="Calibri"/>
          <w:sz w:val="28"/>
          <w:szCs w:val="28"/>
          <w:u w:val="single"/>
        </w:rPr>
        <w:t>смотрим слайд-образец</w:t>
      </w:r>
      <w:r w:rsidR="00F41645" w:rsidRPr="00D96805">
        <w:rPr>
          <w:rFonts w:eastAsia="Calibri"/>
          <w:sz w:val="28"/>
          <w:szCs w:val="28"/>
        </w:rPr>
        <w:t>)</w:t>
      </w:r>
    </w:p>
    <w:p w:rsidR="00F41645" w:rsidRPr="00D96805" w:rsidRDefault="00E805BF" w:rsidP="00F57768">
      <w:pPr>
        <w:spacing w:line="360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г). </w:t>
      </w:r>
      <w:r w:rsidR="00F41645" w:rsidRPr="00D96805">
        <w:rPr>
          <w:rFonts w:eastAsia="Calibri"/>
          <w:sz w:val="28"/>
          <w:szCs w:val="28"/>
        </w:rPr>
        <w:t xml:space="preserve">Начинаем ткать, учитывая </w:t>
      </w:r>
      <w:r>
        <w:rPr>
          <w:rFonts w:eastAsia="Calibri"/>
          <w:sz w:val="28"/>
          <w:szCs w:val="28"/>
        </w:rPr>
        <w:t xml:space="preserve">рекомендации педагога </w:t>
      </w:r>
      <w:r w:rsidR="00F41645" w:rsidRPr="00D96805">
        <w:rPr>
          <w:rFonts w:eastAsia="Calibri"/>
          <w:sz w:val="28"/>
          <w:szCs w:val="28"/>
        </w:rPr>
        <w:t xml:space="preserve"> при выполнении работы (</w:t>
      </w:r>
      <w:r w:rsidR="00F41645" w:rsidRPr="00D96805">
        <w:rPr>
          <w:rFonts w:eastAsia="Calibri"/>
          <w:sz w:val="28"/>
          <w:szCs w:val="28"/>
          <w:u w:val="single"/>
        </w:rPr>
        <w:t>смотреть слайд-образец</w:t>
      </w:r>
      <w:r w:rsidR="00F41645" w:rsidRPr="00D96805">
        <w:rPr>
          <w:rFonts w:eastAsia="Calibri"/>
          <w:sz w:val="28"/>
          <w:szCs w:val="28"/>
        </w:rPr>
        <w:t>)</w:t>
      </w:r>
    </w:p>
    <w:p w:rsidR="00E805BF" w:rsidRDefault="00F41645" w:rsidP="00F57768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96805">
        <w:rPr>
          <w:rFonts w:eastAsia="Calibri"/>
          <w:b/>
          <w:bCs/>
          <w:sz w:val="28"/>
          <w:szCs w:val="28"/>
        </w:rPr>
        <w:t xml:space="preserve">  </w:t>
      </w:r>
      <w:r w:rsidR="00E805BF">
        <w:rPr>
          <w:rFonts w:eastAsia="Calibri"/>
          <w:b/>
          <w:bCs/>
          <w:sz w:val="28"/>
          <w:szCs w:val="28"/>
        </w:rPr>
        <w:t xml:space="preserve">4). </w:t>
      </w:r>
      <w:proofErr w:type="spellStart"/>
      <w:r w:rsidR="00E805BF">
        <w:rPr>
          <w:rFonts w:eastAsia="Calibri"/>
          <w:b/>
          <w:bCs/>
          <w:sz w:val="28"/>
          <w:szCs w:val="28"/>
        </w:rPr>
        <w:t>Физминутка</w:t>
      </w:r>
      <w:proofErr w:type="spellEnd"/>
      <w:r w:rsidR="00E805BF">
        <w:rPr>
          <w:rFonts w:eastAsia="Calibri"/>
          <w:b/>
          <w:bCs/>
          <w:sz w:val="28"/>
          <w:szCs w:val="28"/>
        </w:rPr>
        <w:t>.</w:t>
      </w:r>
    </w:p>
    <w:p w:rsidR="00F41645" w:rsidRPr="00D96805" w:rsidRDefault="00F41645" w:rsidP="00F57768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96805">
        <w:rPr>
          <w:rFonts w:eastAsia="Calibri"/>
          <w:b/>
          <w:bCs/>
          <w:sz w:val="28"/>
          <w:szCs w:val="28"/>
        </w:rPr>
        <w:t>При выполнении практической работы провести необычную гимнастику:</w:t>
      </w:r>
    </w:p>
    <w:p w:rsidR="00F41645" w:rsidRPr="00D96805" w:rsidRDefault="00F41645" w:rsidP="00F57768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96805">
        <w:rPr>
          <w:rFonts w:eastAsia="Calibri"/>
          <w:b/>
          <w:bCs/>
          <w:sz w:val="28"/>
          <w:szCs w:val="28"/>
        </w:rPr>
        <w:t>Представьте, что мы с вами находимся на улице:</w:t>
      </w:r>
    </w:p>
    <w:p w:rsidR="00F41645" w:rsidRPr="00D96805" w:rsidRDefault="00F41645" w:rsidP="00F57768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96805">
        <w:rPr>
          <w:rFonts w:eastAsia="Calibri"/>
          <w:b/>
          <w:bCs/>
          <w:sz w:val="28"/>
          <w:szCs w:val="28"/>
        </w:rPr>
        <w:t>- поднимите глаза и посмотрите на небо, какое оно голубое;</w:t>
      </w:r>
    </w:p>
    <w:p w:rsidR="00F41645" w:rsidRPr="00D96805" w:rsidRDefault="00F41645" w:rsidP="00F57768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96805">
        <w:rPr>
          <w:rFonts w:eastAsia="Calibri"/>
          <w:b/>
          <w:bCs/>
          <w:sz w:val="28"/>
          <w:szCs w:val="28"/>
        </w:rPr>
        <w:t>- опустите глаза, представьте, что вы идете по мягкой траве босиком;</w:t>
      </w:r>
    </w:p>
    <w:p w:rsidR="00F41645" w:rsidRPr="00D96805" w:rsidRDefault="00F41645" w:rsidP="00F57768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96805">
        <w:rPr>
          <w:rFonts w:eastAsia="Calibri"/>
          <w:b/>
          <w:bCs/>
          <w:sz w:val="28"/>
          <w:szCs w:val="28"/>
        </w:rPr>
        <w:t>- а теперь, представьте, что мы остановились около молодого деревца-клена, погладьте его листья, пощупайте их, какие они гладкие и острые…</w:t>
      </w:r>
    </w:p>
    <w:p w:rsidR="00F41645" w:rsidRPr="00D96805" w:rsidRDefault="00F41645" w:rsidP="00F5776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D96805">
        <w:rPr>
          <w:rFonts w:eastAsia="Calibri"/>
          <w:b/>
          <w:bCs/>
          <w:sz w:val="28"/>
          <w:szCs w:val="28"/>
        </w:rPr>
        <w:t xml:space="preserve">   </w:t>
      </w:r>
      <w:r w:rsidRPr="00D96805">
        <w:rPr>
          <w:rFonts w:eastAsia="Calibri"/>
          <w:bCs/>
          <w:sz w:val="28"/>
          <w:szCs w:val="28"/>
        </w:rPr>
        <w:t>Мы немножко отдохнули с вами</w:t>
      </w:r>
      <w:r w:rsidR="00E805BF">
        <w:rPr>
          <w:rFonts w:eastAsia="Calibri"/>
          <w:bCs/>
          <w:sz w:val="28"/>
          <w:szCs w:val="28"/>
        </w:rPr>
        <w:t>,</w:t>
      </w:r>
      <w:r w:rsidRPr="00D96805">
        <w:rPr>
          <w:rFonts w:eastAsia="Calibri"/>
          <w:bCs/>
          <w:sz w:val="28"/>
          <w:szCs w:val="28"/>
        </w:rPr>
        <w:t xml:space="preserve"> ребята, продолжаем нашу работу.</w:t>
      </w:r>
    </w:p>
    <w:p w:rsidR="00F41645" w:rsidRPr="00D96805" w:rsidRDefault="00F41645" w:rsidP="00F57768">
      <w:pPr>
        <w:spacing w:line="360" w:lineRule="auto"/>
        <w:rPr>
          <w:rFonts w:eastAsia="Calibri"/>
          <w:sz w:val="28"/>
          <w:szCs w:val="28"/>
        </w:rPr>
      </w:pPr>
      <w:r w:rsidRPr="00D96805">
        <w:rPr>
          <w:rFonts w:eastAsia="Calibri"/>
          <w:sz w:val="28"/>
          <w:szCs w:val="28"/>
        </w:rPr>
        <w:t xml:space="preserve">    Я обращаю ваше внимание на то, что вы можете  просматривать интересующие  вас  слайды самостоятельно. </w:t>
      </w:r>
      <w:r w:rsidR="00E805BF">
        <w:rPr>
          <w:rFonts w:eastAsia="Calibri"/>
          <w:sz w:val="28"/>
          <w:szCs w:val="28"/>
        </w:rPr>
        <w:t>В случае затруднения можете обратиться за помощью друг к другу.</w:t>
      </w:r>
    </w:p>
    <w:p w:rsidR="002C53AD" w:rsidRDefault="002C53AD" w:rsidP="00F57768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2C53AD" w:rsidRDefault="002C53AD" w:rsidP="00F5776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F57768">
        <w:rPr>
          <w:b/>
          <w:bCs/>
          <w:i/>
          <w:iCs/>
          <w:sz w:val="28"/>
          <w:szCs w:val="28"/>
          <w:lang w:val="en-US"/>
        </w:rPr>
        <w:t>IV</w:t>
      </w:r>
      <w:r>
        <w:rPr>
          <w:b/>
          <w:bCs/>
          <w:i/>
          <w:iCs/>
          <w:sz w:val="28"/>
          <w:szCs w:val="28"/>
        </w:rPr>
        <w:t>.Подведение итогов занятия.</w:t>
      </w:r>
      <w:proofErr w:type="gramEnd"/>
    </w:p>
    <w:p w:rsidR="002C53AD" w:rsidRDefault="002C53AD" w:rsidP="00F5776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2C53AD" w:rsidRDefault="002C53AD" w:rsidP="00F5776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Вот и готова наша работа!</w:t>
      </w:r>
      <w:r w:rsidRPr="00DE06EF">
        <w:rPr>
          <w:bCs/>
          <w:iCs/>
          <w:sz w:val="28"/>
          <w:szCs w:val="28"/>
        </w:rPr>
        <w:t xml:space="preserve"> </w:t>
      </w:r>
      <w:r w:rsidR="00CE7C24">
        <w:rPr>
          <w:bCs/>
          <w:iCs/>
          <w:sz w:val="28"/>
          <w:szCs w:val="28"/>
        </w:rPr>
        <w:t>Вы все молодцы! Все старались (выставка детских работ). Полюбуйтесь на свои работы! Вот как замечательно получилось. В</w:t>
      </w:r>
      <w:r>
        <w:rPr>
          <w:bCs/>
          <w:iCs/>
          <w:sz w:val="28"/>
          <w:szCs w:val="28"/>
        </w:rPr>
        <w:t xml:space="preserve">ы можете </w:t>
      </w:r>
      <w:r w:rsidR="00CE7C24">
        <w:rPr>
          <w:bCs/>
          <w:iCs/>
          <w:sz w:val="28"/>
          <w:szCs w:val="28"/>
        </w:rPr>
        <w:t xml:space="preserve">преподнести </w:t>
      </w:r>
      <w:r>
        <w:rPr>
          <w:bCs/>
          <w:iCs/>
          <w:sz w:val="28"/>
          <w:szCs w:val="28"/>
        </w:rPr>
        <w:t xml:space="preserve"> </w:t>
      </w:r>
      <w:r w:rsidR="00CE7C24">
        <w:rPr>
          <w:bCs/>
          <w:iCs/>
          <w:sz w:val="28"/>
          <w:szCs w:val="28"/>
        </w:rPr>
        <w:t>ваши подарки</w:t>
      </w:r>
      <w:r>
        <w:rPr>
          <w:bCs/>
          <w:iCs/>
          <w:sz w:val="28"/>
          <w:szCs w:val="28"/>
        </w:rPr>
        <w:t xml:space="preserve">, </w:t>
      </w:r>
      <w:r w:rsidR="00CE7C24">
        <w:rPr>
          <w:bCs/>
          <w:iCs/>
          <w:sz w:val="28"/>
          <w:szCs w:val="28"/>
        </w:rPr>
        <w:t xml:space="preserve">своим любимым мамам, как бы, </w:t>
      </w:r>
      <w:r>
        <w:rPr>
          <w:bCs/>
          <w:iCs/>
          <w:sz w:val="28"/>
          <w:szCs w:val="28"/>
        </w:rPr>
        <w:t>отда</w:t>
      </w:r>
      <w:r w:rsidR="00CE7C24">
        <w:rPr>
          <w:bCs/>
          <w:iCs/>
          <w:sz w:val="28"/>
          <w:szCs w:val="28"/>
        </w:rPr>
        <w:t>вая,</w:t>
      </w:r>
      <w:r>
        <w:rPr>
          <w:bCs/>
          <w:iCs/>
          <w:sz w:val="28"/>
          <w:szCs w:val="28"/>
        </w:rPr>
        <w:t xml:space="preserve"> </w:t>
      </w:r>
      <w:r w:rsidR="00CE7C24">
        <w:rPr>
          <w:bCs/>
          <w:iCs/>
          <w:sz w:val="28"/>
          <w:szCs w:val="28"/>
        </w:rPr>
        <w:t xml:space="preserve">им </w:t>
      </w:r>
      <w:r>
        <w:rPr>
          <w:bCs/>
          <w:iCs/>
          <w:sz w:val="28"/>
          <w:szCs w:val="28"/>
        </w:rPr>
        <w:t xml:space="preserve">частичку своего сердца! </w:t>
      </w:r>
    </w:p>
    <w:p w:rsidR="002C53AD" w:rsidRDefault="002C53AD" w:rsidP="00F5776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Я надеюсь, что, познакомившись с ковроткачеством, вы захотите </w:t>
      </w:r>
      <w:r w:rsidR="00CE7C24">
        <w:rPr>
          <w:bCs/>
          <w:iCs/>
          <w:sz w:val="28"/>
          <w:szCs w:val="28"/>
        </w:rPr>
        <w:t>выполнять и другие более сложные изделия в этой технике.</w:t>
      </w:r>
      <w:r>
        <w:rPr>
          <w:bCs/>
          <w:iCs/>
          <w:sz w:val="28"/>
          <w:szCs w:val="28"/>
        </w:rPr>
        <w:t xml:space="preserve"> </w:t>
      </w:r>
    </w:p>
    <w:p w:rsidR="002C53AD" w:rsidRDefault="002C53AD" w:rsidP="00F57768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</w:t>
      </w:r>
    </w:p>
    <w:p w:rsidR="002C53AD" w:rsidRDefault="002C53AD" w:rsidP="00F57768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этом занятие закончено. Спасибо вам за работу, ребята, до свидания.</w:t>
      </w:r>
    </w:p>
    <w:p w:rsidR="00B17777" w:rsidRDefault="00B17777" w:rsidP="00F57768">
      <w:pPr>
        <w:spacing w:line="360" w:lineRule="auto"/>
      </w:pPr>
    </w:p>
    <w:sectPr w:rsidR="00B17777" w:rsidSect="0027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6075"/>
    <w:multiLevelType w:val="hybridMultilevel"/>
    <w:tmpl w:val="94503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91BCE"/>
    <w:multiLevelType w:val="hybridMultilevel"/>
    <w:tmpl w:val="E3E206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B074E"/>
    <w:multiLevelType w:val="hybridMultilevel"/>
    <w:tmpl w:val="E29AB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35D1A"/>
    <w:multiLevelType w:val="hybridMultilevel"/>
    <w:tmpl w:val="D2E89FCE"/>
    <w:lvl w:ilvl="0" w:tplc="0CC2E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CBB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C93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A8F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CE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E3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1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E6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AA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1524FF"/>
    <w:multiLevelType w:val="hybridMultilevel"/>
    <w:tmpl w:val="2FEC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5168C"/>
    <w:multiLevelType w:val="hybridMultilevel"/>
    <w:tmpl w:val="AE020E74"/>
    <w:lvl w:ilvl="0" w:tplc="ED6CE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6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4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43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2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E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4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4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D95D45"/>
    <w:multiLevelType w:val="hybridMultilevel"/>
    <w:tmpl w:val="C21096C8"/>
    <w:lvl w:ilvl="0" w:tplc="EC4C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B27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01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2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0D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E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6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68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E174D6"/>
    <w:multiLevelType w:val="hybridMultilevel"/>
    <w:tmpl w:val="09625D1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37D1046"/>
    <w:multiLevelType w:val="hybridMultilevel"/>
    <w:tmpl w:val="E382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E45CA"/>
    <w:multiLevelType w:val="hybridMultilevel"/>
    <w:tmpl w:val="EE9C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AD"/>
    <w:rsid w:val="00182ED8"/>
    <w:rsid w:val="00271AD3"/>
    <w:rsid w:val="002C53AD"/>
    <w:rsid w:val="008133AA"/>
    <w:rsid w:val="00B17777"/>
    <w:rsid w:val="00CE7C24"/>
    <w:rsid w:val="00E805BF"/>
    <w:rsid w:val="00EA6057"/>
    <w:rsid w:val="00F41645"/>
    <w:rsid w:val="00F51DFF"/>
    <w:rsid w:val="00F5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53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2</cp:revision>
  <dcterms:created xsi:type="dcterms:W3CDTF">2012-12-18T11:30:00Z</dcterms:created>
  <dcterms:modified xsi:type="dcterms:W3CDTF">2013-01-25T08:03:00Z</dcterms:modified>
</cp:coreProperties>
</file>