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1D" w:rsidRPr="00CA53AE" w:rsidRDefault="0070571D" w:rsidP="0070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AE"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70571D" w:rsidRPr="00CA53AE" w:rsidRDefault="0070571D" w:rsidP="0070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AE">
        <w:rPr>
          <w:rFonts w:ascii="Times New Roman" w:hAnsi="Times New Roman" w:cs="Times New Roman"/>
          <w:b/>
          <w:sz w:val="28"/>
          <w:szCs w:val="28"/>
        </w:rPr>
        <w:t>МУЗЫКАЛЬНО-ЛИТЕРАТУРНОГО ПРОЕКТА,</w:t>
      </w:r>
    </w:p>
    <w:p w:rsidR="0070571D" w:rsidRPr="00CA53AE" w:rsidRDefault="0070571D" w:rsidP="0070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AE">
        <w:rPr>
          <w:rFonts w:ascii="Times New Roman" w:hAnsi="Times New Roman" w:cs="Times New Roman"/>
          <w:b/>
          <w:sz w:val="28"/>
          <w:szCs w:val="28"/>
        </w:rPr>
        <w:t xml:space="preserve">посвящённого 100-летию </w:t>
      </w:r>
    </w:p>
    <w:p w:rsidR="0070571D" w:rsidRPr="00CA53AE" w:rsidRDefault="0070571D" w:rsidP="0070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AE">
        <w:rPr>
          <w:rFonts w:ascii="Times New Roman" w:hAnsi="Times New Roman" w:cs="Times New Roman"/>
          <w:b/>
          <w:sz w:val="28"/>
          <w:szCs w:val="28"/>
        </w:rPr>
        <w:t xml:space="preserve">со дня рождения </w:t>
      </w:r>
      <w:proofErr w:type="spellStart"/>
      <w:r w:rsidRPr="00CA53AE">
        <w:rPr>
          <w:rFonts w:ascii="Times New Roman" w:hAnsi="Times New Roman" w:cs="Times New Roman"/>
          <w:b/>
          <w:sz w:val="28"/>
          <w:szCs w:val="28"/>
        </w:rPr>
        <w:t>С.В.Михалкова</w:t>
      </w:r>
      <w:proofErr w:type="spellEnd"/>
    </w:p>
    <w:p w:rsidR="0070571D" w:rsidRPr="00CA53AE" w:rsidRDefault="0070571D" w:rsidP="0070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AE">
        <w:rPr>
          <w:rFonts w:ascii="Times New Roman" w:hAnsi="Times New Roman" w:cs="Times New Roman"/>
          <w:b/>
          <w:sz w:val="28"/>
          <w:szCs w:val="28"/>
        </w:rPr>
        <w:t xml:space="preserve"> в начальных классах</w:t>
      </w:r>
    </w:p>
    <w:p w:rsidR="0070571D" w:rsidRPr="008045CE" w:rsidRDefault="0070571D" w:rsidP="0070571D">
      <w:pPr>
        <w:jc w:val="center"/>
        <w:rPr>
          <w:rFonts w:ascii="Bookman Old Style" w:hAnsi="Bookman Old Style"/>
          <w:sz w:val="28"/>
          <w:szCs w:val="28"/>
        </w:rPr>
      </w:pPr>
    </w:p>
    <w:p w:rsidR="0070571D" w:rsidRPr="008045CE" w:rsidRDefault="0070571D" w:rsidP="0070571D">
      <w:pPr>
        <w:jc w:val="both"/>
        <w:rPr>
          <w:rFonts w:ascii="Bookman Old Style" w:hAnsi="Bookman Old Style"/>
          <w:sz w:val="28"/>
          <w:szCs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8222"/>
      </w:tblGrid>
      <w:tr w:rsidR="0070571D" w:rsidRPr="00CA53AE" w:rsidTr="0051582A">
        <w:tc>
          <w:tcPr>
            <w:tcW w:w="1951" w:type="dxa"/>
            <w:vAlign w:val="center"/>
          </w:tcPr>
          <w:p w:rsidR="0070571D" w:rsidRPr="00CA53AE" w:rsidRDefault="0070571D" w:rsidP="0051582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:rsidR="0070571D" w:rsidRPr="00CA53AE" w:rsidRDefault="0070571D" w:rsidP="0051582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тельная </w:t>
            </w:r>
          </w:p>
          <w:p w:rsidR="0070571D" w:rsidRPr="00CA53AE" w:rsidRDefault="0070571D" w:rsidP="0051582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</w:t>
            </w:r>
          </w:p>
          <w:p w:rsidR="0070571D" w:rsidRPr="00CA53AE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>к проекту</w:t>
            </w: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222" w:type="dxa"/>
            <w:vAlign w:val="center"/>
          </w:tcPr>
          <w:p w:rsidR="0070571D" w:rsidRPr="00CA53AE" w:rsidRDefault="0070571D" w:rsidP="0051582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 xml:space="preserve">чтение произведений </w:t>
            </w:r>
            <w:proofErr w:type="spellStart"/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С.В.Михалкова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0571D" w:rsidRPr="00CA53AE" w:rsidRDefault="0070571D" w:rsidP="0051582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рисование иллюстраций к произведениям С. В. Михалкова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0571D" w:rsidRPr="00CA53AE" w:rsidRDefault="0070571D" w:rsidP="0051582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 книг С. В. Михалкова;</w:t>
            </w:r>
          </w:p>
          <w:p w:rsidR="0070571D" w:rsidRPr="00CA53AE" w:rsidRDefault="0070571D" w:rsidP="0051582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текста для </w:t>
            </w:r>
            <w:proofErr w:type="spellStart"/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инсценирования</w:t>
            </w:r>
            <w:proofErr w:type="spellEnd"/>
            <w:r w:rsidRPr="00CA53AE">
              <w:rPr>
                <w:rFonts w:ascii="Times New Roman" w:hAnsi="Times New Roman" w:cs="Times New Roman"/>
                <w:sz w:val="24"/>
                <w:szCs w:val="24"/>
              </w:rPr>
              <w:t xml:space="preserve"> выбранного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0571D" w:rsidRPr="00CA53AE" w:rsidRDefault="0070571D" w:rsidP="0051582A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мультипликационных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детских художественных фильмов;</w:t>
            </w: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 xml:space="preserve"> снятых по произведениям </w:t>
            </w:r>
            <w:proofErr w:type="spellStart"/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С.В.Михалкова</w:t>
            </w:r>
            <w:proofErr w:type="spellEnd"/>
          </w:p>
        </w:tc>
      </w:tr>
      <w:tr w:rsidR="0070571D" w:rsidRPr="00CA53AE" w:rsidTr="0051582A">
        <w:tc>
          <w:tcPr>
            <w:tcW w:w="1951" w:type="dxa"/>
            <w:vAlign w:val="center"/>
          </w:tcPr>
          <w:p w:rsidR="0070571D" w:rsidRPr="00CA53AE" w:rsidRDefault="0070571D" w:rsidP="0051582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:rsidR="0070571D" w:rsidRPr="00CA53AE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  <w:proofErr w:type="spellEnd"/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8222" w:type="dxa"/>
            <w:vAlign w:val="center"/>
          </w:tcPr>
          <w:p w:rsidR="0070571D" w:rsidRPr="00CA53AE" w:rsidRDefault="0070571D" w:rsidP="0051582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о творчестве </w:t>
            </w:r>
            <w:proofErr w:type="spellStart"/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С.В.Миха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(используя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медиапроектор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0571D" w:rsidRPr="00CA53AE" w:rsidRDefault="0070571D" w:rsidP="0051582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песни на слова С. В. Михалкова, (Песенка друзей, А. Островский "Песенка юных читател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ей",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"Песня о дружбе");</w:t>
            </w:r>
          </w:p>
          <w:p w:rsidR="0070571D" w:rsidRPr="00CA53AE" w:rsidRDefault="0070571D" w:rsidP="0051582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 xml:space="preserve">музыка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произведений;</w:t>
            </w:r>
          </w:p>
          <w:p w:rsidR="0070571D" w:rsidRPr="00CA53AE" w:rsidRDefault="0070571D" w:rsidP="0051582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аудиозапись стихотво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рений, которые читает сам автор;</w:t>
            </w: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571D" w:rsidRPr="00CA53AE" w:rsidRDefault="0070571D" w:rsidP="0051582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мультипликационные фильмы, снятые по произведениям автора</w:t>
            </w:r>
          </w:p>
        </w:tc>
      </w:tr>
      <w:tr w:rsidR="0070571D" w:rsidRPr="00CA53AE" w:rsidTr="0051582A">
        <w:tc>
          <w:tcPr>
            <w:tcW w:w="1951" w:type="dxa"/>
            <w:vAlign w:val="center"/>
          </w:tcPr>
          <w:p w:rsidR="0070571D" w:rsidRPr="00CA53AE" w:rsidRDefault="0070571D" w:rsidP="0051582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:rsidR="0070571D" w:rsidRPr="00CA53AE" w:rsidRDefault="0070571D" w:rsidP="0051582A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  <w:proofErr w:type="spellEnd"/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8222" w:type="dxa"/>
            <w:vAlign w:val="center"/>
          </w:tcPr>
          <w:p w:rsidR="0070571D" w:rsidRPr="00CA53AE" w:rsidRDefault="0070571D" w:rsidP="0051582A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портрет автора</w:t>
            </w:r>
          </w:p>
          <w:p w:rsidR="0070571D" w:rsidRPr="00CA53AE" w:rsidRDefault="0070571D" w:rsidP="0051582A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выставка книг</w:t>
            </w:r>
          </w:p>
          <w:p w:rsidR="0070571D" w:rsidRPr="00CA53AE" w:rsidRDefault="0070571D" w:rsidP="0051582A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рисунков </w:t>
            </w:r>
          </w:p>
        </w:tc>
      </w:tr>
      <w:tr w:rsidR="0070571D" w:rsidRPr="00CA53AE" w:rsidTr="0051582A">
        <w:tc>
          <w:tcPr>
            <w:tcW w:w="1951" w:type="dxa"/>
            <w:vAlign w:val="center"/>
          </w:tcPr>
          <w:p w:rsidR="0070571D" w:rsidRPr="00CA53AE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Задачи</w:t>
            </w:r>
            <w:r w:rsidRPr="00CA53A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8222" w:type="dxa"/>
            <w:vAlign w:val="center"/>
          </w:tcPr>
          <w:p w:rsidR="0070571D" w:rsidRPr="00CA53AE" w:rsidRDefault="0070571D" w:rsidP="0051582A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знания учащ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ихся о творчестве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С.В.Михалкова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0571D" w:rsidRPr="00CA53AE" w:rsidRDefault="0070571D" w:rsidP="0051582A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речь, выразительное чтение;</w:t>
            </w:r>
          </w:p>
          <w:p w:rsidR="0070571D" w:rsidRPr="00CA53AE" w:rsidRDefault="0070571D" w:rsidP="0051582A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способности, воображение детей;</w:t>
            </w:r>
          </w:p>
          <w:p w:rsidR="0070571D" w:rsidRPr="00CA53AE" w:rsidRDefault="0070571D" w:rsidP="0051582A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воспитывать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 к читательской деятельности;</w:t>
            </w:r>
          </w:p>
          <w:p w:rsidR="0070571D" w:rsidRPr="004B4CEA" w:rsidRDefault="0070571D" w:rsidP="0051582A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3AE">
              <w:rPr>
                <w:rFonts w:ascii="Times New Roman" w:hAnsi="Times New Roman" w:cs="Times New Roman"/>
                <w:sz w:val="24"/>
                <w:szCs w:val="24"/>
              </w:rPr>
              <w:t>воспитывать положительные качества: дружелюбие, товарищество, сотрудничество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4CEA">
              <w:rPr>
                <w:rFonts w:ascii="Times New Roman" w:hAnsi="Times New Roman" w:cs="Times New Roman"/>
                <w:sz w:val="24"/>
                <w:szCs w:val="24"/>
              </w:rPr>
              <w:t>учеников с родителями.</w:t>
            </w:r>
          </w:p>
        </w:tc>
      </w:tr>
    </w:tbl>
    <w:p w:rsidR="0070571D" w:rsidRDefault="0070571D" w:rsidP="0070571D">
      <w:pPr>
        <w:rPr>
          <w:sz w:val="28"/>
          <w:szCs w:val="28"/>
        </w:rPr>
      </w:pPr>
    </w:p>
    <w:p w:rsidR="0070571D" w:rsidRDefault="0070571D" w:rsidP="0070571D">
      <w:pPr>
        <w:rPr>
          <w:sz w:val="28"/>
          <w:szCs w:val="28"/>
        </w:rPr>
      </w:pPr>
    </w:p>
    <w:p w:rsidR="0070571D" w:rsidRDefault="0070571D" w:rsidP="0070571D">
      <w:pPr>
        <w:rPr>
          <w:sz w:val="28"/>
          <w:szCs w:val="28"/>
        </w:rPr>
      </w:pPr>
    </w:p>
    <w:p w:rsidR="0070571D" w:rsidRDefault="0070571D" w:rsidP="0070571D">
      <w:pPr>
        <w:rPr>
          <w:sz w:val="28"/>
          <w:szCs w:val="28"/>
        </w:rPr>
      </w:pPr>
    </w:p>
    <w:p w:rsidR="0070571D" w:rsidRDefault="0070571D" w:rsidP="0070571D">
      <w:pPr>
        <w:rPr>
          <w:sz w:val="28"/>
          <w:szCs w:val="28"/>
        </w:rPr>
      </w:pPr>
    </w:p>
    <w:p w:rsidR="0070571D" w:rsidRDefault="0070571D" w:rsidP="0070571D">
      <w:pPr>
        <w:rPr>
          <w:sz w:val="28"/>
          <w:szCs w:val="28"/>
        </w:rPr>
      </w:pPr>
    </w:p>
    <w:p w:rsidR="0070571D" w:rsidRDefault="0070571D" w:rsidP="0070571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7307"/>
      </w:tblGrid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Учитель:</w:t>
            </w: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Добрый день ребята! Надеюсь, что сегодня день будет не</w:t>
            </w:r>
            <w:r w:rsidRPr="00960C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только добрым, но и весёлым, потому что мы его проведём в компании весёлых друзей – героев произведений С. Михалкова.</w:t>
            </w: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Библиотекарь:</w:t>
            </w: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Слайды 2,3,4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Многим из вас хорошо известны стихи Михалкова, а некоторые может, только сегодня познакомятся с его творчеством. Михалков не только известный детский писатель и поэт. Он автор пьес, сценариев, басен, переводов.</w:t>
            </w:r>
          </w:p>
        </w:tc>
      </w:tr>
      <w:tr w:rsidR="0070571D" w:rsidRPr="003630FC" w:rsidTr="0051582A">
        <w:tc>
          <w:tcPr>
            <w:tcW w:w="9399" w:type="dxa"/>
            <w:gridSpan w:val="2"/>
          </w:tcPr>
          <w:p w:rsidR="0070571D" w:rsidRPr="00960C20" w:rsidRDefault="0070571D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ЗВУЧИТ ГИМН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 нас весёлый праздник. А при чём здесь гимн?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Библиотекарь: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А может кто-нибудь из ребят подскажет…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proofErr w:type="spellStart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С.Михалков</w:t>
            </w:r>
            <w:proofErr w:type="spellEnd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 создал текст гимна России.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Знаменитые строки на гранитной плите Вечного огня у Кремлевской стены: </w:t>
            </w:r>
            <w:r w:rsidRPr="00960C2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"Имя твое неизвестно, подвиг твой бессмертен"</w:t>
            </w:r>
            <w:r w:rsidRPr="00960C20">
              <w:rPr>
                <w:rFonts w:ascii="Times New Roman" w:hAnsi="Times New Roman" w:cs="Times New Roman"/>
                <w:bCs/>
                <w:sz w:val="24"/>
                <w:szCs w:val="24"/>
              </w:rPr>
              <w:t>, - также принадлежат Михалкову.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Библиотекарь:</w:t>
            </w: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Совсем не давно, 27 августа в 2009 году, на 97 году жизни Сергей Михалков умер. Задорный и весёлый, поэт и прозаик, сатирик, сказочник и баснописец, видный общественный деятель, лауреат многих государственных премий – всё это он, Сергей Михалков. 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Стихи он стал писать очень рано, а когда ему исполнилось 15 лет, они впервые были опубликованы. Так что его произведения читали ещё ваши дедушки и бабушки.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Библиотекарь: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отправимся в путешествие в поэтический мир </w:t>
            </w:r>
            <w:proofErr w:type="spellStart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С.Михалкова</w:t>
            </w:r>
            <w:proofErr w:type="spellEnd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. А путешествовать мы будем на волшебном паровозике. И чтоб было веселее в пути, для вас звучит песенка. 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217805</wp:posOffset>
                  </wp:positionV>
                  <wp:extent cx="4297680" cy="2045335"/>
                  <wp:effectExtent l="0" t="0" r="762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45" b="13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204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Узнаете её? Правильно, это</w:t>
            </w:r>
            <w:r w:rsidRPr="00960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«Песенка друзей».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Учитель: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Сергей Владимирович много книг написал за свою длинную жизнь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Давайте знакомую книжку откроем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 снова пойдем от страницы к странице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Всегда ведь приятно с любимым героем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Опять повстречаться, сильней подружится.</w:t>
            </w:r>
          </w:p>
        </w:tc>
      </w:tr>
      <w:tr w:rsidR="0070571D" w:rsidRPr="003630FC" w:rsidTr="0051582A">
        <w:tc>
          <w:tcPr>
            <w:tcW w:w="9399" w:type="dxa"/>
            <w:gridSpan w:val="2"/>
          </w:tcPr>
          <w:p w:rsidR="0070571D" w:rsidRPr="00960C20" w:rsidRDefault="0070571D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Библиотекарь: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     Давайте вспомним стихотворение </w:t>
            </w:r>
            <w:r w:rsidRPr="00960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 что у вас?». </w:t>
            </w: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В нём Михалков точно подметил, как дети умеют помечтать, повздорить, при случае </w:t>
            </w:r>
            <w:proofErr w:type="gramStart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маленько</w:t>
            </w:r>
            <w:proofErr w:type="gramEnd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, прихвастнуть.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1D" w:rsidRPr="003630FC" w:rsidTr="0051582A">
        <w:tc>
          <w:tcPr>
            <w:tcW w:w="9399" w:type="dxa"/>
            <w:gridSpan w:val="2"/>
          </w:tcPr>
          <w:p w:rsidR="0070571D" w:rsidRPr="00960C20" w:rsidRDefault="0070571D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b/>
                <w:sz w:val="24"/>
                <w:szCs w:val="24"/>
              </w:rPr>
              <w:t>Инсценировка стихотворения  «А что у вас?» (3б класс)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1D" w:rsidRPr="003630FC" w:rsidTr="0051582A">
        <w:trPr>
          <w:trHeight w:val="3401"/>
        </w:trPr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</w:tc>
        <w:tc>
          <w:tcPr>
            <w:tcW w:w="7307" w:type="dxa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Михалков написал много стихов о ваших сверстниках.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3014980</wp:posOffset>
                  </wp:positionH>
                  <wp:positionV relativeFrom="paragraph">
                    <wp:posOffset>688975</wp:posOffset>
                  </wp:positionV>
                  <wp:extent cx="1371600" cy="231267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83" t="32095" r="28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1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Но было бы неполно, говоря о творчестве Михалкова, не сказать о его стихах про </w:t>
            </w:r>
            <w:r w:rsidRPr="00960C20">
              <w:rPr>
                <w:rFonts w:ascii="Times New Roman" w:hAnsi="Times New Roman" w:cs="Times New Roman"/>
                <w:b/>
                <w:sz w:val="24"/>
                <w:szCs w:val="24"/>
              </w:rPr>
              <w:t>дядю Стёпу.</w:t>
            </w: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 В этом произведении Михалков просто, весело и увлекательно рассказывает о мужестве и благородстве людей. Это сказка-быль.  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1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Кто не знает Дядю Стёпу?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Дядя Стёпа всем знаком!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Из Москвы – столицы родом,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Его автор – Михалков.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2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Наши папы, наши мамы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Знали Стёпу хорошо.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Им читали эти главы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Но хотелось им ещё.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3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Михалков решил продолжить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Всем ребятам рассказать.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 про сына дяди Стёпы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Книжку тоже написать.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4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 Степана сын родился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Нарекли его Егор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Степан, что сын явился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Молодцы, как на подбор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 сегодня, как и раньше.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Дядю Степу знают все.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Он нисколько не стареет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Предстает во всей красе.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iCs/>
                <w:sz w:val="24"/>
                <w:szCs w:val="24"/>
              </w:rPr>
              <w:t>Посмотрите, вот и он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iCs/>
                <w:sz w:val="24"/>
                <w:szCs w:val="24"/>
              </w:rPr>
              <w:t>Дядя Стёпа – ЧЕМПИОН!</w:t>
            </w:r>
          </w:p>
        </w:tc>
      </w:tr>
      <w:tr w:rsidR="0070571D" w:rsidRPr="003630FC" w:rsidTr="0051582A">
        <w:tc>
          <w:tcPr>
            <w:tcW w:w="9399" w:type="dxa"/>
            <w:gridSpan w:val="2"/>
          </w:tcPr>
          <w:p w:rsidR="0070571D" w:rsidRPr="00960C20" w:rsidRDefault="0070571D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b/>
                <w:sz w:val="24"/>
                <w:szCs w:val="24"/>
              </w:rPr>
              <w:t>Показ отрывка из мультфильма «Дядя Стёпа»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Библиотекарь: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Детскую книжку без иллюстраций представить себе невозможно. 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Для детской книги художник очень важен, он воплощает авторское слово, народную мудрость в зримые образы.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А давайте посмотрим, какие иллюстрации создали наши маленькие художники, к каким произведениям</w:t>
            </w:r>
          </w:p>
        </w:tc>
      </w:tr>
      <w:tr w:rsidR="0070571D" w:rsidRPr="003630FC" w:rsidTr="0051582A">
        <w:tc>
          <w:tcPr>
            <w:tcW w:w="9399" w:type="dxa"/>
            <w:gridSpan w:val="2"/>
          </w:tcPr>
          <w:p w:rsidR="0070571D" w:rsidRPr="00960C20" w:rsidRDefault="0070571D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C20">
              <w:rPr>
                <w:rFonts w:ascii="Times New Roman" w:hAnsi="Times New Roman" w:cs="Times New Roman"/>
                <w:b/>
                <w:sz w:val="28"/>
                <w:szCs w:val="28"/>
              </w:rPr>
              <w:t>Дети выстраиваются со своими иллюстрациями</w:t>
            </w:r>
          </w:p>
          <w:p w:rsidR="0070571D" w:rsidRPr="00960C20" w:rsidRDefault="0070571D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0C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 презентации с детскими рисунками.</w:t>
            </w:r>
          </w:p>
          <w:p w:rsidR="0070571D" w:rsidRPr="00960C20" w:rsidRDefault="0070571D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86375" cy="3305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Библиотекарь: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Басня славится моралью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Не ленись, запоминай,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Всё чему она научит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Ты себе на ус мотай.</w:t>
            </w:r>
          </w:p>
        </w:tc>
      </w:tr>
      <w:tr w:rsidR="0070571D" w:rsidRPr="003630FC" w:rsidTr="0051582A">
        <w:tc>
          <w:tcPr>
            <w:tcW w:w="9399" w:type="dxa"/>
            <w:gridSpan w:val="2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60C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Инсценирование</w:t>
            </w:r>
            <w:proofErr w:type="spellEnd"/>
            <w:r w:rsidRPr="00960C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басен: «Осёл и бобр»(4а), «Ошибка» (4б), Друзья в походе (4в)</w:t>
            </w:r>
          </w:p>
          <w:p w:rsidR="0070571D" w:rsidRPr="00960C20" w:rsidRDefault="0070571D" w:rsidP="0051582A">
            <w:pPr>
              <w:tabs>
                <w:tab w:val="left" w:pos="112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52070</wp:posOffset>
                  </wp:positionV>
                  <wp:extent cx="5086350" cy="4049395"/>
                  <wp:effectExtent l="0" t="0" r="0" b="825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15974" r="15385" b="2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404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0C2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393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C2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C2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290830</wp:posOffset>
                  </wp:positionV>
                  <wp:extent cx="4495800" cy="322516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3" t="21300" r="20935" b="18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22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571D" w:rsidRPr="00960C20" w:rsidRDefault="0070571D" w:rsidP="0051582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C2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729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292735</wp:posOffset>
                  </wp:positionV>
                  <wp:extent cx="3286125" cy="3442970"/>
                  <wp:effectExtent l="0" t="0" r="9525" b="508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6" t="20650" r="24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44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71D" w:rsidRPr="00960C20" w:rsidRDefault="0070571D" w:rsidP="0051582A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Михалков - поэт наш славный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Много книг он написал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Их читают и </w:t>
            </w:r>
            <w:proofErr w:type="gramStart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бывалый</w:t>
            </w:r>
            <w:proofErr w:type="gramEnd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 конечно все кто мал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2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Все стихи его чудесны – 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Озорны и веселы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А на них сложили песни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Слушайте же, вот они.</w:t>
            </w:r>
          </w:p>
        </w:tc>
      </w:tr>
      <w:tr w:rsidR="0070571D" w:rsidRPr="003630FC" w:rsidTr="0051582A">
        <w:tc>
          <w:tcPr>
            <w:tcW w:w="9399" w:type="dxa"/>
            <w:gridSpan w:val="2"/>
          </w:tcPr>
          <w:p w:rsidR="0070571D" w:rsidRPr="00960C20" w:rsidRDefault="0070571D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b/>
                <w:sz w:val="24"/>
                <w:szCs w:val="24"/>
              </w:rPr>
              <w:t>«Песенка юных читателей», на слова С.В. Михалкова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Ребята! Вот и подошло время прощаться. На празднике посвящённому творчеству Михалкова, мы познакомились лишь с маленькой частичкой его творчества. Если захотите познакомиться подробнее с его произведениями, то возьмите ещё раз в руки книги Михалкова и повстречайтесь с любимыми героями.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Библиотекарь: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Подходит к концу наш праздник, но знакомство с книгами, которые согреты теплом, добром и юмором Сергея Владимировича – продолжается!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Мы читали Михалкова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 учили наизусть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Теперь мы точно знаем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 xml:space="preserve">Что его </w:t>
            </w:r>
            <w:proofErr w:type="gramStart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боится грусть</w:t>
            </w:r>
            <w:proofErr w:type="gramEnd"/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2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Что он любит в детях смелость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Озорство и шаловливость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 всегда за справедливость</w:t>
            </w:r>
          </w:p>
        </w:tc>
      </w:tr>
      <w:tr w:rsidR="0070571D" w:rsidRPr="003630FC" w:rsidTr="0051582A">
        <w:tc>
          <w:tcPr>
            <w:tcW w:w="2092" w:type="dxa"/>
          </w:tcPr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3 ученик</w:t>
            </w:r>
          </w:p>
        </w:tc>
        <w:tc>
          <w:tcPr>
            <w:tcW w:w="7307" w:type="dxa"/>
            <w:vAlign w:val="center"/>
          </w:tcPr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Книг заветные страницы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Помогают людям жить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 работать и учиться</w:t>
            </w:r>
          </w:p>
          <w:p w:rsidR="0070571D" w:rsidRPr="00960C20" w:rsidRDefault="0070571D" w:rsidP="00515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И отчизной дорожить</w:t>
            </w:r>
          </w:p>
        </w:tc>
      </w:tr>
      <w:tr w:rsidR="0070571D" w:rsidRPr="003630FC" w:rsidTr="0051582A">
        <w:tc>
          <w:tcPr>
            <w:tcW w:w="9399" w:type="dxa"/>
            <w:gridSpan w:val="2"/>
          </w:tcPr>
          <w:p w:rsidR="0070571D" w:rsidRPr="00960C20" w:rsidRDefault="0070571D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:rsidR="0070571D" w:rsidRPr="00960C20" w:rsidRDefault="0070571D" w:rsidP="005158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Слайды 8-11 (</w:t>
            </w:r>
            <w:r w:rsidRPr="0007247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</w:t>
            </w:r>
            <w:r w:rsidRPr="00960C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70571D" w:rsidRPr="00407D8B" w:rsidRDefault="0070571D" w:rsidP="0070571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168910</wp:posOffset>
            </wp:positionV>
            <wp:extent cx="5295900" cy="4198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1" t="24416" r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9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1D" w:rsidRPr="001517AE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Pr="001517AE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Pr="001517AE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71D" w:rsidRPr="001517AE" w:rsidRDefault="0070571D" w:rsidP="007057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71D" w:rsidRPr="00F2316C" w:rsidRDefault="0070571D" w:rsidP="0070571D">
      <w:pPr>
        <w:rPr>
          <w:rFonts w:ascii="Times New Roman" w:hAnsi="Times New Roman" w:cs="Times New Roman"/>
          <w:sz w:val="28"/>
          <w:szCs w:val="28"/>
        </w:rPr>
      </w:pPr>
    </w:p>
    <w:p w:rsidR="0070571D" w:rsidRDefault="0070571D" w:rsidP="0070571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0571D" w:rsidRDefault="0070571D" w:rsidP="0070571D">
      <w:pPr>
        <w:spacing w:line="360" w:lineRule="auto"/>
      </w:pPr>
      <w:r>
        <w:t xml:space="preserve">После мероприятия, на Часе общения, обучающиеся обсуждают увиденное, прочитанное к празднику. Идёт обсуждение басен </w:t>
      </w:r>
      <w:proofErr w:type="spellStart"/>
      <w:r>
        <w:t>С.В.Михалкова</w:t>
      </w:r>
      <w:proofErr w:type="spellEnd"/>
      <w:r>
        <w:t>, пишут отзывы (</w:t>
      </w:r>
      <w:r w:rsidRPr="0007247C">
        <w:rPr>
          <w:b/>
        </w:rPr>
        <w:t>Приложение</w:t>
      </w:r>
      <w:proofErr w:type="gramStart"/>
      <w:r w:rsidRPr="0007247C">
        <w:rPr>
          <w:b/>
        </w:rPr>
        <w:t>1</w:t>
      </w:r>
      <w:proofErr w:type="gramEnd"/>
      <w:r>
        <w:t xml:space="preserve">) </w:t>
      </w:r>
    </w:p>
    <w:p w:rsidR="0070571D" w:rsidRDefault="0070571D" w:rsidP="0070571D"/>
    <w:p w:rsidR="0070571D" w:rsidRPr="00484509" w:rsidRDefault="0070571D" w:rsidP="00705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7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0571D" w:rsidRPr="001106E2" w:rsidRDefault="0070571D" w:rsidP="0070571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0571D" w:rsidRDefault="0070571D" w:rsidP="0070571D">
      <w:pPr>
        <w:shd w:val="clear" w:color="auto" w:fill="FFFFFF"/>
        <w:spacing w:line="360" w:lineRule="auto"/>
        <w:ind w:left="14" w:right="7"/>
        <w:jc w:val="center"/>
      </w:pPr>
      <w:r>
        <w:rPr>
          <w:noProof/>
        </w:rPr>
        <w:drawing>
          <wp:inline distT="0" distB="0" distL="0" distR="0">
            <wp:extent cx="5638800" cy="4248150"/>
            <wp:effectExtent l="0" t="0" r="0" b="0"/>
            <wp:docPr id="2" name="Рисунок 2" descr="DSC_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3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1D" w:rsidRPr="006143C1" w:rsidRDefault="0070571D" w:rsidP="0070571D">
      <w:pPr>
        <w:shd w:val="clear" w:color="auto" w:fill="FFFFFF"/>
        <w:spacing w:line="360" w:lineRule="auto"/>
        <w:ind w:left="14" w:right="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0700" cy="4200525"/>
            <wp:effectExtent l="0" t="0" r="0" b="9525"/>
            <wp:docPr id="1" name="Рисунок 1" descr="DSC_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3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B1" w:rsidRDefault="00FF75B1">
      <w:bookmarkStart w:id="0" w:name="_GoBack"/>
      <w:bookmarkEnd w:id="0"/>
    </w:p>
    <w:sectPr w:rsidR="00FF7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C45A2"/>
    <w:multiLevelType w:val="multilevel"/>
    <w:tmpl w:val="16F4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047CC2"/>
    <w:multiLevelType w:val="multilevel"/>
    <w:tmpl w:val="E32C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096FCA"/>
    <w:multiLevelType w:val="multilevel"/>
    <w:tmpl w:val="E746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F26676"/>
    <w:multiLevelType w:val="multilevel"/>
    <w:tmpl w:val="2454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E0E"/>
    <w:rsid w:val="0070571D"/>
    <w:rsid w:val="00CF0E0E"/>
    <w:rsid w:val="00FF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1D"/>
    <w:pPr>
      <w:spacing w:after="0"/>
    </w:pPr>
    <w:rPr>
      <w:rFonts w:ascii="Arial" w:eastAsia="Times New Roman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71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1D"/>
    <w:pPr>
      <w:spacing w:after="0"/>
    </w:pPr>
    <w:rPr>
      <w:rFonts w:ascii="Arial" w:eastAsia="Times New Roman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71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866</Words>
  <Characters>4941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2014-03-10T08:13:00Z</dcterms:created>
  <dcterms:modified xsi:type="dcterms:W3CDTF">2014-03-10T08:14:00Z</dcterms:modified>
</cp:coreProperties>
</file>