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C" w:rsidRPr="009F2F9C" w:rsidRDefault="009F2F9C" w:rsidP="009F2F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 процессе работы, для осуществления текущего и итогового контроля знаний и умений учащихся, а также регулирования качество усвоения учебного материала в ходе учебного процесса, предлагаю использовать тесты.</w:t>
      </w:r>
    </w:p>
    <w:p w:rsidR="009F2F9C" w:rsidRPr="009F2F9C" w:rsidRDefault="009F2F9C" w:rsidP="009F2F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Тесты по машиноведению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Определить последовательность заправки верхней нити: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поднять иглу в верхнее положение;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пропустить нитку через прорезь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нитепритягивателя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завести нитку между шайбами регулятора натяжения верхней нити, затем в петлю пружины;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 xml:space="preserve">г) завести нитку за крючок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нитепритягивателя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 на фронтовой доске;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) вставить нитку в ушко иглы со стороны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нитепритягивателя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нитепритягиватель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 поставить в верхнее положение;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 xml:space="preserve">ж) завести нитку за крючок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нитепритягивателя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 на иглодержателе;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поставить катушку на верхний катушечный стержень;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 xml:space="preserve">и) вдеть нитку в ушко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нитепритягивателя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Ответ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, б, в, и, г, ж,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, е.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2. Определить последовательность заправки нижней нити: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концы обеих ниток завести назад под лапку;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вставить шпульный колпачок в челночное устройство;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вывести нижнюю нитку через отверстие игольной пластины наверх;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вставить шпульку с намотанной ниткой в шпульный колпачок;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заправить нитку под пружину натяжения нижней нитки.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Ответ: г,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, б,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, а.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3. Определить последовательность намотки ниток на шпульку: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надеть катушку ниток на нижний катушечный стержень и протянуть нитку через прижимное устройство;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вручную намотать на шпульку несколько витков;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прижать резиновое колесо моталки к ободу махового колеса;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включить машину на рабочий ход;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обрезать нитку и снять шпульку с моталки;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е) привести в работу моталку с помощью махового колеса, нитка должна ложиться плотно и ровными рядами;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ж) поставить машину в нерабочее положение;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надеть шпульку на моталку.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Ответ: ж, а, б,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, в, е,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4. На платформе швейной машины находится: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выдвижная пластина;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регулятор натяжения нижней нити;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рейка двигателя ткани;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фронтовая доска;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моталка.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Ответ: а;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5. Челночное устройство находится: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на стойке рукава;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на платформе;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под платформой.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Ответ: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>6. На швейной машине с ручным приводом лишнее: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педаль;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маховое колесо;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ручка.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>Ответ: а.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7. В швейную машину с ручным приводом не входят: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маховое колесо;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регулятор строчки;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нитепритягиватель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фронтовая доска;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электродвигатель;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е) игольная пластина.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>Ответ: д.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8. К приводам швейных машин относятся: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ручной;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комбинированный;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ножной;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универсальный;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электропривод.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>Ответ: а; в; д.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9. В бытовой швейной машине имеются регуляторы:</w:t>
      </w: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F2F9C">
        <w:rPr>
          <w:rFonts w:ascii="Times New Roman" w:eastAsia="Times New Roman" w:hAnsi="Times New Roman" w:cs="Times New Roman"/>
          <w:sz w:val="24"/>
          <w:szCs w:val="24"/>
        </w:rPr>
        <w:t>а) длины стежка;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ширины стежка;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ширины зигзага;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регулятор натяжения верхней нити.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Ответ: а; в;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При образовании слабой строчки причина: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излишнее натяжение обоих ниток;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недостаточное натяжение верхней нити;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недостаточное натяжение нижней нити;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недостаточное натяжение обоих ниток.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11. В устройство машинной иглы не входят: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стержень;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плоская колба;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лыска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наконечник;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2F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F9C">
        <w:rPr>
          <w:rFonts w:ascii="Times New Roman" w:eastAsia="Times New Roman" w:hAnsi="Times New Roman" w:cs="Times New Roman"/>
          <w:sz w:val="24"/>
          <w:szCs w:val="24"/>
        </w:rPr>
        <w:t>) короткий желобок.</w:t>
      </w:r>
    </w:p>
    <w:p w:rsid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Ответ: б;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b/>
          <w:bCs/>
          <w:sz w:val="24"/>
          <w:szCs w:val="24"/>
        </w:rPr>
        <w:t>12. В ножном приводе нет: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а) педали;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б) приводного ремня;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в) рукоятки;</w:t>
      </w:r>
      <w:r w:rsidRPr="009F2F9C">
        <w:rPr>
          <w:rFonts w:ascii="Times New Roman" w:eastAsia="Times New Roman" w:hAnsi="Times New Roman" w:cs="Times New Roman"/>
          <w:sz w:val="24"/>
          <w:szCs w:val="24"/>
        </w:rPr>
        <w:br/>
        <w:t>г) махового колеса.</w:t>
      </w:r>
    </w:p>
    <w:p w:rsidR="009F2F9C" w:rsidRPr="009F2F9C" w:rsidRDefault="009F2F9C" w:rsidP="009F2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2F9C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proofErr w:type="gramStart"/>
      <w:r w:rsidRPr="009F2F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2F9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F2F9C" w:rsidRPr="009F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F9C"/>
    <w:rsid w:val="009F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2012-12-14T16:17:00Z</dcterms:created>
  <dcterms:modified xsi:type="dcterms:W3CDTF">2012-12-14T16:27:00Z</dcterms:modified>
</cp:coreProperties>
</file>