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5B5" w:rsidRDefault="003205B5" w:rsidP="00320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Раздел: Проект. </w:t>
      </w:r>
    </w:p>
    <w:p w:rsidR="003205B5" w:rsidRDefault="003205B5" w:rsidP="003205B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Разработка карт  технологического процесса изготовления изделия из древесины.  Оформление проекта.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- а) образовательная - научить разрабатывать технологический процесс изготовления детали.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б) воспитательная - бережное и разумное использование инструментов,   материалов  и оборудования при изготовлении изделия.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в) развивающая – развивать творческий подход  к разработке технологического процесса изготовления  изделия учитывая возможности школьного оборудования.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-  школьная мастерская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урока=80мин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 - комбинированный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урока - рассказ, демонстрация, самостоятельная работа  учащихся</w:t>
      </w:r>
      <w:r w:rsidR="00B05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проектом.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– Мультимидийный проектор, образцы изделий, образцы технологических карт.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Межпредметные  связи- русский ; рисование, информатика, математика, география.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– В.Д. Симоненко «Технология 8»; Е.М Муравьев технология обработки металлов 5-9  </w:t>
      </w:r>
    </w:p>
    <w:p w:rsidR="003205B5" w:rsidRDefault="003205B5" w:rsidP="00320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3205B5" w:rsidRDefault="003205B5" w:rsidP="00320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  Организационный момент</w:t>
      </w:r>
    </w:p>
    <w:p w:rsidR="003205B5" w:rsidRDefault="003205B5" w:rsidP="00320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 Проверка посещаемости.</w:t>
      </w:r>
    </w:p>
    <w:p w:rsidR="003205B5" w:rsidRDefault="003205B5" w:rsidP="003205B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1.2  Проверка спецодежды</w:t>
      </w:r>
    </w:p>
    <w:p w:rsidR="003205B5" w:rsidRDefault="003205B5" w:rsidP="003205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  Повторение пройденного материала </w:t>
      </w:r>
    </w:p>
    <w:p w:rsidR="003205B5" w:rsidRDefault="003205B5" w:rsidP="003205B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безопасности при работе на токарно – винторезных станках.</w:t>
      </w:r>
    </w:p>
    <w:p w:rsidR="003205B5" w:rsidRDefault="003205B5" w:rsidP="003205B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начала работы.</w:t>
      </w:r>
    </w:p>
    <w:p w:rsidR="003205B5" w:rsidRDefault="003205B5" w:rsidP="003205B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работы.</w:t>
      </w:r>
    </w:p>
    <w:p w:rsidR="003205B5" w:rsidRDefault="003205B5" w:rsidP="003205B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работы.</w:t>
      </w:r>
    </w:p>
    <w:p w:rsidR="003205B5" w:rsidRDefault="003205B5" w:rsidP="003205B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токарно – винторезного станка.</w:t>
      </w:r>
    </w:p>
    <w:p w:rsidR="003205B5" w:rsidRDefault="003205B5" w:rsidP="003205B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Передняя бабка.</w:t>
      </w:r>
    </w:p>
    <w:p w:rsidR="003205B5" w:rsidRDefault="003205B5" w:rsidP="003205B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Станина.</w:t>
      </w:r>
    </w:p>
    <w:p w:rsidR="003205B5" w:rsidRDefault="003205B5" w:rsidP="003205B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Суппорт.</w:t>
      </w:r>
    </w:p>
    <w:p w:rsidR="003205B5" w:rsidRDefault="003205B5" w:rsidP="003205B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Задняя бабка.</w:t>
      </w:r>
    </w:p>
    <w:p w:rsidR="003205B5" w:rsidRDefault="003205B5" w:rsidP="003205B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Итог проверки.</w:t>
      </w:r>
    </w:p>
    <w:p w:rsidR="003205B5" w:rsidRPr="003205B5" w:rsidRDefault="003205B5" w:rsidP="003205B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602D1" w:rsidRPr="006602D1" w:rsidRDefault="00B05144" w:rsidP="006602D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144">
        <w:rPr>
          <w:rFonts w:ascii="Times New Roman" w:hAnsi="Times New Roman" w:cs="Times New Roman"/>
          <w:sz w:val="28"/>
          <w:szCs w:val="28"/>
        </w:rPr>
        <w:lastRenderedPageBreak/>
        <w:t>Изложение н</w:t>
      </w:r>
      <w:r w:rsidR="003205B5" w:rsidRPr="00B05144">
        <w:rPr>
          <w:rFonts w:ascii="Times New Roman" w:hAnsi="Times New Roman" w:cs="Times New Roman"/>
          <w:sz w:val="28"/>
          <w:szCs w:val="28"/>
        </w:rPr>
        <w:t>ов</w:t>
      </w:r>
      <w:r w:rsidRPr="00B05144">
        <w:rPr>
          <w:rFonts w:ascii="Times New Roman" w:hAnsi="Times New Roman" w:cs="Times New Roman"/>
          <w:sz w:val="28"/>
          <w:szCs w:val="28"/>
        </w:rPr>
        <w:t>ого</w:t>
      </w:r>
      <w:r w:rsidR="003205B5" w:rsidRPr="00B05144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B05144">
        <w:rPr>
          <w:rFonts w:ascii="Times New Roman" w:hAnsi="Times New Roman" w:cs="Times New Roman"/>
          <w:sz w:val="28"/>
          <w:szCs w:val="28"/>
        </w:rPr>
        <w:t>а</w:t>
      </w:r>
    </w:p>
    <w:p w:rsidR="006602D1" w:rsidRDefault="006602D1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последовательностью разработки технологического процесса.</w:t>
      </w:r>
    </w:p>
    <w:p w:rsidR="006602D1" w:rsidRDefault="006602D1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древесины нужных пород.</w:t>
      </w:r>
    </w:p>
    <w:p w:rsidR="006602D1" w:rsidRDefault="006602D1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режущего инструмента для обработки изделия.</w:t>
      </w:r>
    </w:p>
    <w:p w:rsidR="006602D1" w:rsidRDefault="006602D1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Первоначальная установка заготовки в обратные кулачки.</w:t>
      </w:r>
    </w:p>
    <w:p w:rsidR="006602D1" w:rsidRDefault="006602D1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Проточка чистовой базы.</w:t>
      </w:r>
    </w:p>
    <w:p w:rsidR="006602D1" w:rsidRDefault="006602D1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Переустановка заготовки в прямые кулачки</w:t>
      </w:r>
      <w:r w:rsidR="00685E85">
        <w:rPr>
          <w:rFonts w:ascii="Times New Roman" w:hAnsi="Times New Roman" w:cs="Times New Roman"/>
          <w:sz w:val="28"/>
          <w:szCs w:val="28"/>
        </w:rPr>
        <w:t xml:space="preserve"> и её значение.</w:t>
      </w:r>
    </w:p>
    <w:p w:rsidR="00685E85" w:rsidRDefault="00685E85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 размеров по длине и диаметру.</w:t>
      </w:r>
    </w:p>
    <w:p w:rsidR="00685E85" w:rsidRDefault="00685E85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обработки с наружи заготовки.</w:t>
      </w:r>
    </w:p>
    <w:p w:rsidR="00685E85" w:rsidRDefault="00685E85" w:rsidP="006602D1">
      <w:pPr>
        <w:pStyle w:val="a3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обработки заготовки внутри.</w:t>
      </w:r>
    </w:p>
    <w:p w:rsidR="00685E85" w:rsidRDefault="00685E85" w:rsidP="00685E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3.9.1. Установка сверла и его правильный расчёт.</w:t>
      </w:r>
    </w:p>
    <w:p w:rsidR="00685E85" w:rsidRDefault="00685E85" w:rsidP="00685E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3.9.2. Установка расточного резца.</w:t>
      </w:r>
    </w:p>
    <w:p w:rsidR="00685E85" w:rsidRDefault="00685E85" w:rsidP="00685E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 Шлифовка заготовки.</w:t>
      </w:r>
    </w:p>
    <w:p w:rsidR="00685E85" w:rsidRDefault="00685E85" w:rsidP="00685E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 Правильная отрезка заготовки.</w:t>
      </w:r>
    </w:p>
    <w:p w:rsidR="00685E85" w:rsidRDefault="00685E85" w:rsidP="00685E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Декоративная обработка заготовки.</w:t>
      </w:r>
    </w:p>
    <w:p w:rsidR="00685E85" w:rsidRPr="00685E85" w:rsidRDefault="00685E85" w:rsidP="00685E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205B5" w:rsidRDefault="007F1C02" w:rsidP="007F1C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</w:t>
      </w:r>
      <w:r w:rsidR="003205B5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3205B5" w:rsidRDefault="007F1C02" w:rsidP="007F1C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4.1. </w:t>
      </w:r>
      <w:r w:rsidR="003205B5">
        <w:rPr>
          <w:rFonts w:ascii="Times New Roman" w:hAnsi="Times New Roman" w:cs="Times New Roman"/>
          <w:sz w:val="28"/>
          <w:szCs w:val="28"/>
        </w:rPr>
        <w:t>Вводный инструктаж</w:t>
      </w:r>
    </w:p>
    <w:p w:rsidR="003205B5" w:rsidRDefault="007F1C02" w:rsidP="007F1C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4.1.1 </w:t>
      </w:r>
      <w:r w:rsidR="003205B5">
        <w:rPr>
          <w:rFonts w:ascii="Times New Roman" w:hAnsi="Times New Roman" w:cs="Times New Roman"/>
          <w:sz w:val="28"/>
          <w:szCs w:val="28"/>
        </w:rPr>
        <w:t>Составление технологической карты на изготовление изделия.</w:t>
      </w:r>
    </w:p>
    <w:p w:rsidR="003205B5" w:rsidRDefault="003205B5" w:rsidP="003205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технологического процесса.</w:t>
      </w:r>
    </w:p>
    <w:p w:rsidR="00685E85" w:rsidRDefault="00685E85" w:rsidP="003205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2941"/>
        <w:gridCol w:w="3135"/>
        <w:gridCol w:w="3135"/>
      </w:tblGrid>
      <w:tr w:rsidR="003205B5" w:rsidTr="005D264B">
        <w:tc>
          <w:tcPr>
            <w:tcW w:w="3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</w:p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операций</w:t>
            </w:r>
          </w:p>
        </w:tc>
        <w:tc>
          <w:tcPr>
            <w:tcW w:w="3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</w:tr>
      <w:tr w:rsidR="003205B5" w:rsidTr="005D264B">
        <w:tc>
          <w:tcPr>
            <w:tcW w:w="3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05B5" w:rsidTr="005D264B">
        <w:tc>
          <w:tcPr>
            <w:tcW w:w="3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05B5" w:rsidRDefault="003205B5" w:rsidP="005D2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05B5" w:rsidRDefault="003205B5" w:rsidP="003205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205B5" w:rsidRDefault="003205B5" w:rsidP="003205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карты технологического процесса составляется на основе эскиза будущего изделия, которые ребята продумали  в домашних  условиях, заранее и проконсультировались со своими родителями.</w:t>
      </w:r>
    </w:p>
    <w:p w:rsidR="003205B5" w:rsidRDefault="007F1C02" w:rsidP="007F1C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205B5" w:rsidRPr="007F1C02">
        <w:rPr>
          <w:rFonts w:ascii="Times New Roman" w:hAnsi="Times New Roman" w:cs="Times New Roman"/>
          <w:b/>
          <w:sz w:val="28"/>
          <w:szCs w:val="28"/>
        </w:rPr>
        <w:t>Текущий инструктаж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205B5" w:rsidRDefault="003205B5" w:rsidP="003205B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</w:t>
      </w:r>
      <w:r w:rsidR="00B64A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правильностью</w:t>
      </w:r>
      <w:r w:rsidR="00B64A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разработки карты технологического процесса.</w:t>
      </w:r>
    </w:p>
    <w:p w:rsidR="003205B5" w:rsidRDefault="003205B5" w:rsidP="003205B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правильности оформления чертежей, выносных линий. </w:t>
      </w:r>
    </w:p>
    <w:p w:rsidR="003205B5" w:rsidRPr="007F1C02" w:rsidRDefault="007F1C02" w:rsidP="007F1C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3205B5" w:rsidRPr="007F1C02">
        <w:rPr>
          <w:rFonts w:ascii="Times New Roman" w:hAnsi="Times New Roman" w:cs="Times New Roman"/>
          <w:b/>
          <w:sz w:val="28"/>
          <w:szCs w:val="28"/>
        </w:rPr>
        <w:t>Заключительный инструктаж</w:t>
      </w:r>
    </w:p>
    <w:p w:rsidR="003205B5" w:rsidRDefault="003205B5" w:rsidP="003205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работы.</w:t>
      </w:r>
    </w:p>
    <w:p w:rsidR="003205B5" w:rsidRDefault="003205B5" w:rsidP="003205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Характерные ошибки и пути их исправления.</w:t>
      </w:r>
    </w:p>
    <w:p w:rsidR="003205B5" w:rsidRDefault="003205B5" w:rsidP="003205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Оценки. </w:t>
      </w:r>
    </w:p>
    <w:p w:rsidR="003205B5" w:rsidRDefault="003205B5" w:rsidP="003205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Уборка рабочих мест. </w:t>
      </w:r>
    </w:p>
    <w:p w:rsidR="003205B5" w:rsidRPr="007F1C02" w:rsidRDefault="003205B5" w:rsidP="007F1C02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1C02">
        <w:rPr>
          <w:rFonts w:ascii="Times New Roman" w:hAnsi="Times New Roman" w:cs="Times New Roman"/>
          <w:sz w:val="28"/>
          <w:szCs w:val="28"/>
        </w:rPr>
        <w:t xml:space="preserve"> Организованный уход.</w:t>
      </w:r>
    </w:p>
    <w:p w:rsidR="003205B5" w:rsidRDefault="003205B5" w:rsidP="003205B5">
      <w:pPr>
        <w:shd w:val="clear" w:color="auto" w:fill="FFFFFF"/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5B5" w:rsidRDefault="007F1C02" w:rsidP="003205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Изложение нового</w:t>
      </w:r>
      <w:r w:rsidR="003205B5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3205B5" w:rsidRDefault="003205B5" w:rsidP="00320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разработки технологической карты изготовления изделия при работе на токарных станках  зависит от возможности школьной мастерской.</w:t>
      </w:r>
    </w:p>
    <w:p w:rsidR="003205B5" w:rsidRDefault="003205B5" w:rsidP="00320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основываем свою работу на интересах детей, которым нравится выполнять свой проект на токарно – винторезных станках изготавливая изделия из древесины. Для этих целей учащимся необходимо найти, сухую древесину желательно твёрдых пород, что в наших условиях вполне доступно и не требует практически денежных затрат. Широкий  спектр возможностей  при художественном точении древесины удовлетворяет интересы ребят и их родителей, они с удовольствием точат изделия, как для собственных нужд, так и по заказу. Интерес детей поддерживается и тем, что многие изделия продаются на рынках или специализированных магазинах и стоят достаточно дорого.</w:t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безопасной и экономной работы мы разрабатываем технологическую карту исходя из возможностей нашей школьной мастерской  и наличия инструмента.</w:t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изделия необходимо найти заготовку: она должна быть сухой, без червоточины и по возможности  без больших сучков. Размеры заготовки  должны определяться из возможностей станка и собственной идеи и плюс длина на закрепление в кулачках и отрезание  заготовки  резцом. 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3175" cy="2855595"/>
            <wp:effectExtent l="19050" t="0" r="0" b="0"/>
            <wp:docPr id="1" name="Рисунок 1" descr="P10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007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Вопрос какие породы древесины подходят для точения , а какие не желательно использовать ? Обосновать на примере своего  изделия.</w:t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заготовок подходят такие породы древесины: берёза, акация, вишня, груша, абрикоса, вяз, дуб, граб, ясень, лиственница и многие другие. </w:t>
      </w:r>
      <w:r>
        <w:rPr>
          <w:rFonts w:ascii="Times New Roman" w:hAnsi="Times New Roman" w:cs="Times New Roman"/>
          <w:sz w:val="28"/>
          <w:szCs w:val="28"/>
        </w:rPr>
        <w:lastRenderedPageBreak/>
        <w:t>Крайне не желательно использовать: осину, тополь, иву, вербу эти породы древесины мягкие и рыхлые они плохо удерживаются в кулачках, как прямых, так и обратных. В зависимости от  породы древесины  она имеет свой характерный цвет, выраженную структуру древесины, определённую твердость. И в зависимости от этих качеств учащиеся подбирают заготовку. Торцы заготовки должны быть отпилены под углом 90градусов, иначе они не закрепятся в кулачках.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9995" cy="2829560"/>
            <wp:effectExtent l="19050" t="0" r="1905" b="0"/>
            <wp:docPr id="2" name="Рисунок 2" descr="P10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7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обработки древесины мы разработали  универсальный  резец, он отличается от стандартных проходных резцов.  Данный резец имеет две главные режущие кромки , дающие ему возможность одинаково хорошо точить в любом направлении. Между двумя режущими кромками вышлифована галтель, которая облегчает процесс резания, не крошит древесину. И по ней легко сходит стружка. Узкая головка резца позволяет  вытачивать небольшие и узкие канавки и галтели.</w:t>
      </w:r>
    </w:p>
    <w:p w:rsidR="003205B5" w:rsidRDefault="003205B5" w:rsidP="00320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Устанавливаем резец в резцедержателе, перпендикулярно заготовке.</w:t>
      </w:r>
      <w:r w:rsidR="007F1C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1890" cy="2769235"/>
            <wp:effectExtent l="19050" t="0" r="3810" b="0"/>
            <wp:docPr id="3" name="Рисунок 3" descr="P10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007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Первоначально заготовка устанавливается в обратные кулачки и подпирается центром задней бабки, при этом вылет кулачков из патрона не должен превышать одной третьей их длины, заготовка должна устанавливаться на любой ступеньке кулачков лишь бы, не нарушалась техника безопасности.</w:t>
      </w:r>
    </w:p>
    <w:p w:rsidR="003205B5" w:rsidRDefault="003205B5" w:rsidP="00320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 подпирается заготовка центром задней бабки?</w:t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Протачивается черновая база длиной 40 -50 миллиметров и диаметром35 -40м  у задней бабки  станка и выключается станок: проверяются размеры, качество древесины на наличие дефектов.  Затем делается полная проточка всей заготовки до полного снятия коры и биения древесины.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5975" cy="2519045"/>
            <wp:effectExtent l="19050" t="0" r="0" b="0"/>
            <wp:docPr id="4" name="Рисунок 4" descr="P100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7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Устанавливается заготовка в прямые кулачки и подпирается центром задней бабки  и делается минимальная контрольная проточка до устранения биения заготовки. 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5125" cy="2536190"/>
            <wp:effectExtent l="19050" t="0" r="0" b="0"/>
            <wp:docPr id="5" name="Рисунок 5" descr="P10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7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9670" cy="2777490"/>
            <wp:effectExtent l="19050" t="0" r="5080" b="0"/>
            <wp:docPr id="6" name="Рисунок 6" descr="DSC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0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Выключив станок, штангенциркулем линейкой или другим инструментом производится разметка заготовки по  размерам в длину.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0130" cy="2682875"/>
            <wp:effectExtent l="19050" t="0" r="1270" b="0"/>
            <wp:docPr id="7" name="Рисунок 7" descr="P10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7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Проточку заготовки необходимо начинать  от кулачков, там будет основание заготовки. Вначале производим черновое точение всех элементов заготовки, то есть оставляем припуск 2-3мм, а затем точим и устраняем дефекты в чистовом варианте, оставляя припуск на произведение шлифовки. </w:t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деталь пустотелая, то устанавливаем в заднюю бабку сверло нужного диаметра и производим сверловку на необходимую глубину. Перед сверлением мы должны убедиться, что сверло установлено по центру вращения детали и проверить закрепление детали. 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1620" cy="3044825"/>
            <wp:effectExtent l="19050" t="0" r="5080" b="0"/>
            <wp:docPr id="8" name="Рисунок 8" descr="Фото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0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увеличения диаметра отверстия  в резцедержатель устанавливаем расточной резец, он устанавливается по центру вращения детали, для этого под него можно подложить 1 -2 прокладки.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635" cy="2760345"/>
            <wp:effectExtent l="19050" t="0" r="0" b="0"/>
            <wp:docPr id="9" name="Рисунок 9" descr="P10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007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расточки или сверления начинаем шлифовку заготовки: для этого  шлифуем сначала крупной наждачной бумагой  с последующим уменьшением зернистости наждачной бумаги. Для шлифовки лучше использовать самодельные оправки, на которые будет закрепляться наждачная бумага, они должны иметь различную форму и размеры для удобства шлифовки.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0320" cy="2863850"/>
            <wp:effectExtent l="19050" t="0" r="0" b="0"/>
            <wp:docPr id="10" name="Рисунок 10" descr="DSC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5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B64A30">
        <w:rPr>
          <w:rFonts w:ascii="Times New Roman" w:hAnsi="Times New Roman" w:cs="Times New Roman"/>
          <w:sz w:val="28"/>
          <w:szCs w:val="28"/>
        </w:rPr>
        <w:t xml:space="preserve"> отрезания </w:t>
      </w:r>
      <w:r>
        <w:rPr>
          <w:rFonts w:ascii="Times New Roman" w:hAnsi="Times New Roman" w:cs="Times New Roman"/>
          <w:sz w:val="28"/>
          <w:szCs w:val="28"/>
        </w:rPr>
        <w:t xml:space="preserve"> заготовки мы используем резец</w:t>
      </w:r>
      <w:r w:rsidR="00B64A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специально заточенный на две стороны, который имеет две основные режущие кромки и узкую рабочую часть, поэтому он может точить в любую сторону, </w:t>
      </w:r>
      <w:r w:rsidR="00B64A30">
        <w:rPr>
          <w:rFonts w:ascii="Times New Roman" w:hAnsi="Times New Roman" w:cs="Times New Roman"/>
          <w:sz w:val="28"/>
          <w:szCs w:val="28"/>
        </w:rPr>
        <w:t>а также методом «расширенного резца» отрезать заготовку</w:t>
      </w:r>
      <w:r>
        <w:rPr>
          <w:rFonts w:ascii="Times New Roman" w:hAnsi="Times New Roman" w:cs="Times New Roman"/>
          <w:sz w:val="28"/>
          <w:szCs w:val="28"/>
        </w:rPr>
        <w:t>. Если резец  повернуть  под угло</w:t>
      </w:r>
      <w:r w:rsidR="00B64A30">
        <w:rPr>
          <w:rFonts w:ascii="Times New Roman" w:hAnsi="Times New Roman" w:cs="Times New Roman"/>
          <w:sz w:val="28"/>
          <w:szCs w:val="28"/>
        </w:rPr>
        <w:t>м к заготовке, то он торцует её. Этот резец разработан в нашей мастерской.</w:t>
      </w:r>
    </w:p>
    <w:p w:rsidR="003205B5" w:rsidRDefault="003205B5" w:rsidP="003205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4095" cy="2665730"/>
            <wp:effectExtent l="19050" t="0" r="8255" b="0"/>
            <wp:docPr id="11" name="Рисунок 11" descr="P10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007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B5" w:rsidRDefault="003205B5" w:rsidP="003205B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8270" cy="4028440"/>
            <wp:effectExtent l="19050" t="0" r="0" b="0"/>
            <wp:docPr id="12" name="Рисунок 2" descr="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7105" cy="3666490"/>
            <wp:effectExtent l="19050" t="0" r="0" b="0"/>
            <wp:docPr id="13" name="Рисунок 1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0690" cy="3433445"/>
            <wp:effectExtent l="19050" t="0" r="3810" b="0"/>
            <wp:docPr id="14" name="Рисунок 3" descr="сх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9985" cy="3088005"/>
            <wp:effectExtent l="19050" t="0" r="0" b="0"/>
            <wp:docPr id="15" name="Рисунок 4" descr="схем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хема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1C" w:rsidRDefault="00C73A1C"/>
    <w:sectPr w:rsidR="00C73A1C" w:rsidSect="002B1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F0F" w:rsidRDefault="00E07F0F" w:rsidP="00B64A30">
      <w:pPr>
        <w:spacing w:after="0" w:line="240" w:lineRule="auto"/>
      </w:pPr>
      <w:r>
        <w:separator/>
      </w:r>
    </w:p>
  </w:endnote>
  <w:endnote w:type="continuationSeparator" w:id="1">
    <w:p w:rsidR="00E07F0F" w:rsidRDefault="00E07F0F" w:rsidP="00B64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F0F" w:rsidRDefault="00E07F0F" w:rsidP="00B64A30">
      <w:pPr>
        <w:spacing w:after="0" w:line="240" w:lineRule="auto"/>
      </w:pPr>
      <w:r>
        <w:separator/>
      </w:r>
    </w:p>
  </w:footnote>
  <w:footnote w:type="continuationSeparator" w:id="1">
    <w:p w:rsidR="00E07F0F" w:rsidRDefault="00E07F0F" w:rsidP="00B64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7850"/>
    <w:multiLevelType w:val="hybridMultilevel"/>
    <w:tmpl w:val="BD526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BA3733"/>
    <w:multiLevelType w:val="hybridMultilevel"/>
    <w:tmpl w:val="D4BE1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775316"/>
    <w:multiLevelType w:val="multilevel"/>
    <w:tmpl w:val="D81437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AE77724"/>
    <w:multiLevelType w:val="hybridMultilevel"/>
    <w:tmpl w:val="E8084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6276B8"/>
    <w:multiLevelType w:val="hybridMultilevel"/>
    <w:tmpl w:val="3E98C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E8211C"/>
    <w:multiLevelType w:val="hybridMultilevel"/>
    <w:tmpl w:val="0366D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05B5"/>
    <w:rsid w:val="002B1EED"/>
    <w:rsid w:val="003205B5"/>
    <w:rsid w:val="00605572"/>
    <w:rsid w:val="006602D1"/>
    <w:rsid w:val="00685E85"/>
    <w:rsid w:val="007F1C02"/>
    <w:rsid w:val="00B05144"/>
    <w:rsid w:val="00B64A30"/>
    <w:rsid w:val="00C73A1C"/>
    <w:rsid w:val="00E0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5B5"/>
    <w:pPr>
      <w:ind w:left="720"/>
      <w:contextualSpacing/>
    </w:pPr>
  </w:style>
  <w:style w:type="table" w:styleId="a4">
    <w:name w:val="Table Grid"/>
    <w:basedOn w:val="a1"/>
    <w:uiPriority w:val="59"/>
    <w:rsid w:val="003205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5B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64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4A30"/>
  </w:style>
  <w:style w:type="paragraph" w:styleId="a9">
    <w:name w:val="footer"/>
    <w:basedOn w:val="a"/>
    <w:link w:val="aa"/>
    <w:uiPriority w:val="99"/>
    <w:semiHidden/>
    <w:unhideWhenUsed/>
    <w:rsid w:val="00B64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4A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6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5</cp:revision>
  <dcterms:created xsi:type="dcterms:W3CDTF">2009-10-21T17:10:00Z</dcterms:created>
  <dcterms:modified xsi:type="dcterms:W3CDTF">2009-10-22T16:23:00Z</dcterms:modified>
</cp:coreProperties>
</file>