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E6" w:rsidRDefault="006E338F">
      <w:r>
        <w:rPr>
          <w:rStyle w:val="a3"/>
          <w:color w:val="003366"/>
          <w:sz w:val="27"/>
          <w:szCs w:val="27"/>
        </w:rPr>
        <w:t>Где-то там далеко и когда-то давно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Жил премудрый и опытный старец.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Он не раз говорил, непрестанно твердил: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"Слава Богу за скорбь и за радость."</w:t>
      </w:r>
      <w:r>
        <w:rPr>
          <w:i/>
          <w:iCs/>
          <w:color w:val="003366"/>
          <w:sz w:val="27"/>
          <w:szCs w:val="27"/>
        </w:rPr>
        <w:br/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Если кто-то тебе что-то грубо сказал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Или плохо к тебе относился,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Знай об этом, мой друг, воля Божия тут,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С этим надо всегда нам мириться.</w:t>
      </w:r>
      <w:r>
        <w:rPr>
          <w:i/>
          <w:iCs/>
          <w:color w:val="003366"/>
          <w:sz w:val="27"/>
          <w:szCs w:val="27"/>
        </w:rPr>
        <w:br/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Если ты заболел, занемог тяжело,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И не можешь с постели подняться,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Значит так суждено, по грехам нам дано,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И не надо роптать и бояться.</w:t>
      </w:r>
      <w:r>
        <w:rPr>
          <w:i/>
          <w:iCs/>
          <w:color w:val="003366"/>
          <w:sz w:val="27"/>
          <w:szCs w:val="27"/>
        </w:rPr>
        <w:br/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Если кто на тебя клеветал и роптал,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То не надо и в этом смущаться.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Знай, Господь для спасения тебе это дал -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Надо всех здесь любить и смиряться.</w:t>
      </w:r>
      <w:r>
        <w:rPr>
          <w:i/>
          <w:iCs/>
          <w:color w:val="003366"/>
          <w:sz w:val="27"/>
          <w:szCs w:val="27"/>
        </w:rPr>
        <w:br/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Если кто-то тебя чем-то здесь оскорбил -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Не старайся пред ним оправдаться,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А при этом при всём ты смиряйся и знай,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Что Господь помогает спасаться.</w:t>
      </w:r>
      <w:r>
        <w:rPr>
          <w:i/>
          <w:iCs/>
          <w:color w:val="003366"/>
          <w:sz w:val="27"/>
          <w:szCs w:val="27"/>
        </w:rPr>
        <w:br/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Если, может, покажется крест твой тяжёл,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Не под силу тебе он достался,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Знай, Господь не по силам тебе б не послал -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Не ропщи, а люби и смиряйся.</w:t>
      </w:r>
      <w:r>
        <w:rPr>
          <w:i/>
          <w:iCs/>
          <w:color w:val="003366"/>
          <w:sz w:val="27"/>
          <w:szCs w:val="27"/>
        </w:rPr>
        <w:br/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Научись ты творить волю Божию всегда,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Может быть, мы и будем гонимы,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И с сумой на плечах, со слезами в глазах,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И родными не будем любимы.</w:t>
      </w:r>
      <w:r>
        <w:rPr>
          <w:i/>
          <w:iCs/>
          <w:color w:val="003366"/>
          <w:sz w:val="27"/>
          <w:szCs w:val="27"/>
        </w:rPr>
        <w:br/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Если будет печаль, и болезни, и скорбь,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Если в чём-то страдать нам придётся,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Никого не вини, а всегда говори: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lastRenderedPageBreak/>
        <w:t>"Всё от Бога нам, грешным, даётся".</w:t>
      </w:r>
      <w:r>
        <w:rPr>
          <w:i/>
          <w:iCs/>
          <w:color w:val="003366"/>
          <w:sz w:val="27"/>
          <w:szCs w:val="27"/>
        </w:rPr>
        <w:br/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Наши годы пройдут, все друзья отойдут,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Незаметно подкатится старость,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Но всегда ты тверди, и всегда говори:</w:t>
      </w:r>
      <w:r>
        <w:rPr>
          <w:i/>
          <w:iCs/>
          <w:color w:val="003366"/>
          <w:sz w:val="27"/>
          <w:szCs w:val="27"/>
        </w:rPr>
        <w:br/>
      </w:r>
      <w:r>
        <w:rPr>
          <w:rStyle w:val="a3"/>
          <w:color w:val="003366"/>
          <w:sz w:val="27"/>
          <w:szCs w:val="27"/>
        </w:rPr>
        <w:t>"Слава Богу за скорбь и за радость."</w:t>
      </w:r>
      <w:bookmarkStart w:id="0" w:name="_GoBack"/>
      <w:bookmarkEnd w:id="0"/>
    </w:p>
    <w:sectPr w:rsidR="0081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5F"/>
    <w:rsid w:val="006E338F"/>
    <w:rsid w:val="008126E6"/>
    <w:rsid w:val="00F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33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3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Home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2012-11-20T15:03:00Z</dcterms:created>
  <dcterms:modified xsi:type="dcterms:W3CDTF">2012-11-20T15:03:00Z</dcterms:modified>
</cp:coreProperties>
</file>