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87" w:rsidRDefault="00170387" w:rsidP="00F077DF">
      <w:pPr>
        <w:ind w:left="-283"/>
        <w:jc w:val="right"/>
        <w:rPr>
          <w:rFonts w:ascii="Times New Roman" w:hAnsi="Times New Roman" w:cs="Times New Roman"/>
          <w:i/>
          <w:sz w:val="28"/>
          <w:szCs w:val="24"/>
        </w:rPr>
      </w:pPr>
    </w:p>
    <w:p w:rsidR="00170387" w:rsidRDefault="00170387" w:rsidP="00F077DF">
      <w:pPr>
        <w:ind w:left="-283"/>
        <w:jc w:val="right"/>
        <w:rPr>
          <w:rFonts w:ascii="Times New Roman" w:hAnsi="Times New Roman" w:cs="Times New Roman"/>
          <w:i/>
          <w:sz w:val="28"/>
          <w:szCs w:val="24"/>
        </w:rPr>
      </w:pPr>
    </w:p>
    <w:p w:rsidR="00F077DF" w:rsidRPr="00F077DF" w:rsidRDefault="00F077DF" w:rsidP="00F077DF">
      <w:pPr>
        <w:ind w:left="-283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F077DF">
        <w:rPr>
          <w:rFonts w:ascii="Times New Roman" w:hAnsi="Times New Roman" w:cs="Times New Roman"/>
          <w:i/>
          <w:sz w:val="28"/>
          <w:szCs w:val="24"/>
        </w:rPr>
        <w:t>« Утверждаю»:______________</w:t>
      </w:r>
    </w:p>
    <w:p w:rsidR="00F077DF" w:rsidRPr="00F077DF" w:rsidRDefault="00F077DF" w:rsidP="00F077DF">
      <w:pPr>
        <w:jc w:val="right"/>
        <w:rPr>
          <w:rFonts w:ascii="Times New Roman" w:hAnsi="Times New Roman" w:cs="Times New Roman"/>
          <w:i/>
          <w:sz w:val="28"/>
          <w:szCs w:val="24"/>
        </w:rPr>
      </w:pPr>
      <w:r w:rsidRPr="00F077DF">
        <w:rPr>
          <w:rFonts w:ascii="Times New Roman" w:hAnsi="Times New Roman" w:cs="Times New Roman"/>
          <w:i/>
          <w:sz w:val="28"/>
          <w:szCs w:val="24"/>
        </w:rPr>
        <w:t xml:space="preserve">Начальник </w:t>
      </w:r>
      <w:r w:rsidR="007F7296" w:rsidRPr="00F077DF">
        <w:rPr>
          <w:rFonts w:ascii="Times New Roman" w:hAnsi="Times New Roman" w:cs="Times New Roman"/>
          <w:i/>
          <w:sz w:val="28"/>
          <w:szCs w:val="24"/>
        </w:rPr>
        <w:t>М</w:t>
      </w:r>
      <w:r w:rsidR="007F7296">
        <w:rPr>
          <w:rFonts w:ascii="Times New Roman" w:hAnsi="Times New Roman" w:cs="Times New Roman"/>
          <w:i/>
          <w:sz w:val="28"/>
          <w:szCs w:val="24"/>
        </w:rPr>
        <w:t>КУ</w:t>
      </w:r>
      <w:r w:rsidR="007F7296" w:rsidRPr="00F077DF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F077DF">
        <w:rPr>
          <w:rFonts w:ascii="Times New Roman" w:hAnsi="Times New Roman" w:cs="Times New Roman"/>
          <w:i/>
          <w:sz w:val="28"/>
          <w:szCs w:val="24"/>
        </w:rPr>
        <w:t>УО</w:t>
      </w:r>
      <w:r w:rsidR="007F7296">
        <w:rPr>
          <w:rFonts w:ascii="Times New Roman" w:hAnsi="Times New Roman" w:cs="Times New Roman"/>
          <w:i/>
          <w:sz w:val="28"/>
          <w:szCs w:val="24"/>
        </w:rPr>
        <w:t>А МО</w:t>
      </w:r>
      <w:r w:rsidRPr="00F077DF">
        <w:rPr>
          <w:rFonts w:ascii="Times New Roman" w:hAnsi="Times New Roman" w:cs="Times New Roman"/>
          <w:i/>
          <w:sz w:val="28"/>
          <w:szCs w:val="24"/>
        </w:rPr>
        <w:t xml:space="preserve"> «Баргузинский район»</w:t>
      </w:r>
    </w:p>
    <w:p w:rsidR="00F077DF" w:rsidRPr="00F077DF" w:rsidRDefault="00F077DF" w:rsidP="00F077DF">
      <w:pPr>
        <w:jc w:val="right"/>
        <w:rPr>
          <w:rFonts w:ascii="Times New Roman" w:hAnsi="Times New Roman" w:cs="Times New Roman"/>
          <w:i/>
          <w:sz w:val="28"/>
          <w:szCs w:val="24"/>
        </w:rPr>
      </w:pPr>
      <w:r w:rsidRPr="00F077DF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Е.Н.Козулина</w:t>
      </w:r>
    </w:p>
    <w:p w:rsidR="00170387" w:rsidRDefault="00170387" w:rsidP="00F077D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077DF" w:rsidRPr="00F077DF" w:rsidRDefault="00F077DF" w:rsidP="0015745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077DF">
        <w:rPr>
          <w:rFonts w:ascii="Times New Roman" w:hAnsi="Times New Roman" w:cs="Times New Roman"/>
          <w:b/>
          <w:sz w:val="28"/>
          <w:szCs w:val="24"/>
        </w:rPr>
        <w:t>Положение</w:t>
      </w:r>
    </w:p>
    <w:p w:rsidR="00F077DF" w:rsidRPr="00F077DF" w:rsidRDefault="00F077DF" w:rsidP="00F077D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077DF">
        <w:rPr>
          <w:rFonts w:ascii="Times New Roman" w:hAnsi="Times New Roman" w:cs="Times New Roman"/>
          <w:b/>
          <w:sz w:val="28"/>
          <w:szCs w:val="24"/>
        </w:rPr>
        <w:t xml:space="preserve"> О кустовом турнире школьников по математике и спорту</w:t>
      </w:r>
    </w:p>
    <w:p w:rsidR="00F077DF" w:rsidRPr="00F077DF" w:rsidRDefault="00F077DF" w:rsidP="00F077D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077DF">
        <w:rPr>
          <w:rFonts w:ascii="Times New Roman" w:hAnsi="Times New Roman" w:cs="Times New Roman"/>
          <w:b/>
          <w:sz w:val="28"/>
          <w:szCs w:val="24"/>
        </w:rPr>
        <w:t>на призы Заслуженного учителя Республики Бурятия</w:t>
      </w:r>
    </w:p>
    <w:p w:rsidR="00F077DF" w:rsidRPr="00F077DF" w:rsidRDefault="00F077DF" w:rsidP="00F077D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077DF">
        <w:rPr>
          <w:rFonts w:ascii="Times New Roman" w:hAnsi="Times New Roman" w:cs="Times New Roman"/>
          <w:b/>
          <w:sz w:val="28"/>
          <w:szCs w:val="24"/>
        </w:rPr>
        <w:t>Ухиновой Софьи Базаровны.</w:t>
      </w:r>
    </w:p>
    <w:p w:rsidR="00F077DF" w:rsidRPr="00F077DF" w:rsidRDefault="00F077DF" w:rsidP="00F077D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077DF">
        <w:rPr>
          <w:rFonts w:ascii="Times New Roman" w:hAnsi="Times New Roman" w:cs="Times New Roman"/>
          <w:b/>
          <w:sz w:val="28"/>
          <w:szCs w:val="24"/>
        </w:rPr>
        <w:t>Общие положения</w:t>
      </w:r>
    </w:p>
    <w:p w:rsidR="00F077DF" w:rsidRPr="00F077DF" w:rsidRDefault="00F077DF" w:rsidP="00F077D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F077DF">
        <w:rPr>
          <w:rFonts w:ascii="Times New Roman" w:hAnsi="Times New Roman" w:cs="Times New Roman"/>
          <w:sz w:val="28"/>
          <w:szCs w:val="24"/>
        </w:rPr>
        <w:t>Настоящее Положение  определяет порядок организации и проведения кустового турнира по математике и спорту, его организационное, методическое и финансовое обеспечение, порядок участия в Турнире и определения победителей и призеров.</w:t>
      </w:r>
    </w:p>
    <w:p w:rsidR="00F077DF" w:rsidRPr="00F077DF" w:rsidRDefault="00F077DF" w:rsidP="00F077D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F077DF">
        <w:rPr>
          <w:rFonts w:ascii="Times New Roman" w:hAnsi="Times New Roman" w:cs="Times New Roman"/>
          <w:sz w:val="28"/>
          <w:szCs w:val="24"/>
        </w:rPr>
        <w:t>Кустовой турнир школьников по математике и спорту проводится Ухиновой С.Б., учителем математики Баргузинской СОШ,  выпускницы и бывшего директора Улюкчиканской школы, Заслуженного учителя Республики Бурятия.</w:t>
      </w:r>
    </w:p>
    <w:p w:rsidR="00F077DF" w:rsidRPr="00F077DF" w:rsidRDefault="00F077DF" w:rsidP="00F077D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F077DF">
        <w:rPr>
          <w:rFonts w:ascii="Times New Roman" w:hAnsi="Times New Roman" w:cs="Times New Roman"/>
          <w:sz w:val="28"/>
          <w:szCs w:val="24"/>
        </w:rPr>
        <w:t>Основными целями и задачами Турнира являются развитие у обучающихся интеллектуальных и творческих способностей, создание необходимых условий для поддержки одаренных и талантливых детей по математике и спорту.</w:t>
      </w:r>
    </w:p>
    <w:p w:rsidR="00F077DF" w:rsidRPr="00F077DF" w:rsidRDefault="00F077DF" w:rsidP="00F077D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F077DF">
        <w:rPr>
          <w:rFonts w:ascii="Times New Roman" w:hAnsi="Times New Roman" w:cs="Times New Roman"/>
          <w:sz w:val="28"/>
          <w:szCs w:val="24"/>
        </w:rPr>
        <w:t>Участни</w:t>
      </w:r>
      <w:r>
        <w:rPr>
          <w:rFonts w:ascii="Times New Roman" w:hAnsi="Times New Roman" w:cs="Times New Roman"/>
          <w:sz w:val="28"/>
          <w:szCs w:val="24"/>
        </w:rPr>
        <w:t xml:space="preserve">ками Турнира являются учащиеся </w:t>
      </w:r>
      <w:r w:rsidR="00170387">
        <w:rPr>
          <w:rFonts w:ascii="Times New Roman" w:hAnsi="Times New Roman" w:cs="Times New Roman"/>
          <w:sz w:val="28"/>
          <w:szCs w:val="24"/>
        </w:rPr>
        <w:t>6</w:t>
      </w:r>
      <w:r w:rsidRPr="00F077DF">
        <w:rPr>
          <w:rFonts w:ascii="Times New Roman" w:hAnsi="Times New Roman" w:cs="Times New Roman"/>
          <w:sz w:val="28"/>
          <w:szCs w:val="24"/>
        </w:rPr>
        <w:t xml:space="preserve"> классов: 5 мальчиков и  5  девочек.</w:t>
      </w:r>
    </w:p>
    <w:p w:rsidR="00F077DF" w:rsidRDefault="00F077DF" w:rsidP="00F077D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F077DF">
        <w:rPr>
          <w:rFonts w:ascii="Times New Roman" w:hAnsi="Times New Roman" w:cs="Times New Roman"/>
          <w:sz w:val="28"/>
          <w:szCs w:val="24"/>
        </w:rPr>
        <w:t>Кустовой Турнир проводится между школьниками Хилгана</w:t>
      </w:r>
      <w:r w:rsidR="00170387">
        <w:rPr>
          <w:rFonts w:ascii="Times New Roman" w:hAnsi="Times New Roman" w:cs="Times New Roman"/>
          <w:sz w:val="28"/>
          <w:szCs w:val="24"/>
        </w:rPr>
        <w:t xml:space="preserve">йской, Улюнской, Улюкчиканской, Баянгольской и </w:t>
      </w:r>
      <w:r w:rsidRPr="00F077DF">
        <w:rPr>
          <w:rFonts w:ascii="Times New Roman" w:hAnsi="Times New Roman" w:cs="Times New Roman"/>
          <w:sz w:val="28"/>
          <w:szCs w:val="24"/>
        </w:rPr>
        <w:t xml:space="preserve">Баргузинской СОШ. </w:t>
      </w:r>
    </w:p>
    <w:p w:rsidR="00170387" w:rsidRDefault="00170387" w:rsidP="00170387">
      <w:pPr>
        <w:rPr>
          <w:rFonts w:ascii="Times New Roman" w:hAnsi="Times New Roman" w:cs="Times New Roman"/>
          <w:sz w:val="28"/>
          <w:szCs w:val="24"/>
        </w:rPr>
      </w:pPr>
    </w:p>
    <w:p w:rsidR="00170387" w:rsidRDefault="00170387" w:rsidP="00170387">
      <w:pPr>
        <w:rPr>
          <w:rFonts w:ascii="Times New Roman" w:hAnsi="Times New Roman" w:cs="Times New Roman"/>
          <w:sz w:val="28"/>
          <w:szCs w:val="24"/>
        </w:rPr>
      </w:pPr>
    </w:p>
    <w:p w:rsidR="00F077DF" w:rsidRDefault="00F077DF" w:rsidP="00157453">
      <w:pPr>
        <w:rPr>
          <w:rFonts w:ascii="Times New Roman" w:hAnsi="Times New Roman" w:cs="Times New Roman"/>
          <w:sz w:val="28"/>
          <w:szCs w:val="24"/>
        </w:rPr>
      </w:pPr>
    </w:p>
    <w:p w:rsidR="00157453" w:rsidRPr="00157453" w:rsidRDefault="00157453" w:rsidP="00157453">
      <w:pPr>
        <w:rPr>
          <w:rFonts w:ascii="Times New Roman" w:hAnsi="Times New Roman" w:cs="Times New Roman"/>
          <w:sz w:val="28"/>
          <w:szCs w:val="24"/>
        </w:rPr>
      </w:pPr>
    </w:p>
    <w:p w:rsidR="00F077DF" w:rsidRPr="00F077DF" w:rsidRDefault="00F077DF" w:rsidP="00F077D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077DF">
        <w:rPr>
          <w:rFonts w:ascii="Times New Roman" w:hAnsi="Times New Roman" w:cs="Times New Roman"/>
          <w:b/>
          <w:sz w:val="28"/>
          <w:szCs w:val="24"/>
        </w:rPr>
        <w:t>Организационное, методическое и финансовое обеспечение Турнира.</w:t>
      </w:r>
    </w:p>
    <w:p w:rsidR="00F077DF" w:rsidRPr="00F077DF" w:rsidRDefault="00F077DF" w:rsidP="00F077DF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F077DF" w:rsidRPr="00F077DF" w:rsidRDefault="00F077DF" w:rsidP="00F077DF">
      <w:pPr>
        <w:pStyle w:val="a3"/>
        <w:rPr>
          <w:rFonts w:ascii="Times New Roman" w:hAnsi="Times New Roman" w:cs="Times New Roman"/>
          <w:sz w:val="28"/>
          <w:szCs w:val="24"/>
        </w:rPr>
      </w:pPr>
      <w:r w:rsidRPr="00F077DF">
        <w:rPr>
          <w:rFonts w:ascii="Times New Roman" w:hAnsi="Times New Roman" w:cs="Times New Roman"/>
          <w:sz w:val="28"/>
          <w:szCs w:val="24"/>
        </w:rPr>
        <w:t>2.1  Организация и проведение Турнира координируется оргкомитетом, в состав которого входят ведущие математики указанных школ, администрация Улюкчиканской школы.</w:t>
      </w:r>
    </w:p>
    <w:p w:rsidR="00F077DF" w:rsidRPr="00F077DF" w:rsidRDefault="00F077DF" w:rsidP="00F077DF">
      <w:pPr>
        <w:pStyle w:val="a3"/>
        <w:rPr>
          <w:rFonts w:ascii="Times New Roman" w:hAnsi="Times New Roman" w:cs="Times New Roman"/>
          <w:sz w:val="28"/>
          <w:szCs w:val="24"/>
        </w:rPr>
      </w:pPr>
      <w:r w:rsidRPr="00F077DF">
        <w:rPr>
          <w:rFonts w:ascii="Times New Roman" w:hAnsi="Times New Roman" w:cs="Times New Roman"/>
          <w:sz w:val="28"/>
          <w:szCs w:val="24"/>
        </w:rPr>
        <w:t>2.2  Проверку выполненных  работ  осуществляет жюри Турнира.</w:t>
      </w:r>
    </w:p>
    <w:p w:rsidR="00A4757A" w:rsidRPr="00F077DF" w:rsidRDefault="00F077DF" w:rsidP="00F077DF">
      <w:pPr>
        <w:pStyle w:val="a3"/>
        <w:rPr>
          <w:rFonts w:ascii="Times New Roman" w:hAnsi="Times New Roman" w:cs="Times New Roman"/>
          <w:sz w:val="28"/>
          <w:szCs w:val="24"/>
        </w:rPr>
      </w:pPr>
      <w:r w:rsidRPr="00F077DF">
        <w:rPr>
          <w:rFonts w:ascii="Times New Roman" w:hAnsi="Times New Roman" w:cs="Times New Roman"/>
          <w:sz w:val="28"/>
          <w:szCs w:val="24"/>
        </w:rPr>
        <w:t>2.3. Состав жюри формируется из числа педагогов</w:t>
      </w:r>
      <w:r w:rsidR="00170387">
        <w:rPr>
          <w:rFonts w:ascii="Times New Roman" w:hAnsi="Times New Roman" w:cs="Times New Roman"/>
          <w:sz w:val="28"/>
          <w:szCs w:val="24"/>
        </w:rPr>
        <w:t>, участвующих в данном турнире.</w:t>
      </w:r>
    </w:p>
    <w:p w:rsidR="00F077DF" w:rsidRPr="00F077DF" w:rsidRDefault="00F077DF" w:rsidP="00F077DF">
      <w:pPr>
        <w:pStyle w:val="a3"/>
        <w:rPr>
          <w:rFonts w:ascii="Times New Roman" w:hAnsi="Times New Roman" w:cs="Times New Roman"/>
          <w:sz w:val="28"/>
          <w:szCs w:val="24"/>
        </w:rPr>
      </w:pPr>
      <w:r w:rsidRPr="00F077DF">
        <w:rPr>
          <w:rFonts w:ascii="Times New Roman" w:hAnsi="Times New Roman" w:cs="Times New Roman"/>
          <w:sz w:val="28"/>
          <w:szCs w:val="24"/>
        </w:rPr>
        <w:t>2.4  Жюри Турнира:</w:t>
      </w:r>
    </w:p>
    <w:p w:rsidR="00F077DF" w:rsidRPr="00F077DF" w:rsidRDefault="00F077DF" w:rsidP="00F077DF">
      <w:pPr>
        <w:pStyle w:val="a3"/>
        <w:rPr>
          <w:rFonts w:ascii="Times New Roman" w:hAnsi="Times New Roman" w:cs="Times New Roman"/>
          <w:sz w:val="28"/>
          <w:szCs w:val="24"/>
        </w:rPr>
      </w:pPr>
      <w:r w:rsidRPr="00F077DF">
        <w:rPr>
          <w:rFonts w:ascii="Times New Roman" w:hAnsi="Times New Roman" w:cs="Times New Roman"/>
          <w:sz w:val="28"/>
          <w:szCs w:val="24"/>
        </w:rPr>
        <w:t>- оценивает выполненные олимпиадные задания, проводит их анализ;</w:t>
      </w:r>
    </w:p>
    <w:p w:rsidR="00F077DF" w:rsidRPr="00F077DF" w:rsidRDefault="00F077DF" w:rsidP="00F077DF">
      <w:pPr>
        <w:pStyle w:val="a3"/>
        <w:rPr>
          <w:rFonts w:ascii="Times New Roman" w:hAnsi="Times New Roman" w:cs="Times New Roman"/>
          <w:sz w:val="28"/>
          <w:szCs w:val="24"/>
        </w:rPr>
      </w:pPr>
      <w:r w:rsidRPr="00F077DF">
        <w:rPr>
          <w:rFonts w:ascii="Times New Roman" w:hAnsi="Times New Roman" w:cs="Times New Roman"/>
          <w:sz w:val="28"/>
          <w:szCs w:val="24"/>
        </w:rPr>
        <w:t>- рассматривает совместно с Оргкомитетом апелляции.</w:t>
      </w:r>
    </w:p>
    <w:p w:rsidR="00F077DF" w:rsidRPr="00F077DF" w:rsidRDefault="00F077DF" w:rsidP="00F077DF">
      <w:pPr>
        <w:pStyle w:val="a3"/>
        <w:rPr>
          <w:rFonts w:ascii="Times New Roman" w:hAnsi="Times New Roman" w:cs="Times New Roman"/>
          <w:sz w:val="28"/>
          <w:szCs w:val="24"/>
        </w:rPr>
      </w:pPr>
      <w:r w:rsidRPr="00F077DF">
        <w:rPr>
          <w:rFonts w:ascii="Times New Roman" w:hAnsi="Times New Roman" w:cs="Times New Roman"/>
          <w:sz w:val="28"/>
          <w:szCs w:val="24"/>
        </w:rPr>
        <w:t>2.5   Оргкомитет представляет аналитический отчет о результатах проведения кустового Турнира для РУО и местных СМИ, а также в интернет на сайты.</w:t>
      </w:r>
    </w:p>
    <w:p w:rsidR="00F077DF" w:rsidRPr="00F077DF" w:rsidRDefault="00F077DF" w:rsidP="00F077DF">
      <w:pPr>
        <w:pStyle w:val="a3"/>
        <w:rPr>
          <w:rFonts w:ascii="Times New Roman" w:hAnsi="Times New Roman" w:cs="Times New Roman"/>
          <w:sz w:val="28"/>
          <w:szCs w:val="24"/>
        </w:rPr>
      </w:pPr>
      <w:r w:rsidRPr="00F077DF">
        <w:rPr>
          <w:rFonts w:ascii="Times New Roman" w:hAnsi="Times New Roman" w:cs="Times New Roman"/>
          <w:sz w:val="28"/>
          <w:szCs w:val="24"/>
        </w:rPr>
        <w:t>2.6  Состав оргкомитета и жюри утверждается организатором Турнира.</w:t>
      </w:r>
    </w:p>
    <w:p w:rsidR="00F077DF" w:rsidRPr="00F077DF" w:rsidRDefault="00F077DF" w:rsidP="00F077DF">
      <w:pPr>
        <w:pStyle w:val="a3"/>
        <w:rPr>
          <w:rFonts w:ascii="Times New Roman" w:hAnsi="Times New Roman" w:cs="Times New Roman"/>
          <w:sz w:val="28"/>
          <w:szCs w:val="24"/>
        </w:rPr>
      </w:pPr>
      <w:r w:rsidRPr="00F077DF">
        <w:rPr>
          <w:rFonts w:ascii="Times New Roman" w:hAnsi="Times New Roman" w:cs="Times New Roman"/>
          <w:sz w:val="28"/>
          <w:szCs w:val="24"/>
        </w:rPr>
        <w:t xml:space="preserve">2.7   Турнир проводится </w:t>
      </w:r>
      <w:r w:rsidR="00170387"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</w:rPr>
        <w:t xml:space="preserve"> ноября </w:t>
      </w:r>
      <w:r w:rsidRPr="00F077DF">
        <w:rPr>
          <w:rFonts w:ascii="Times New Roman" w:hAnsi="Times New Roman" w:cs="Times New Roman"/>
          <w:sz w:val="28"/>
          <w:szCs w:val="24"/>
        </w:rPr>
        <w:t>201</w:t>
      </w:r>
      <w:r w:rsidR="00170387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 г в 10.00 </w:t>
      </w:r>
      <w:r w:rsidRPr="00F077DF">
        <w:rPr>
          <w:rFonts w:ascii="Times New Roman" w:hAnsi="Times New Roman" w:cs="Times New Roman"/>
          <w:sz w:val="28"/>
          <w:szCs w:val="24"/>
        </w:rPr>
        <w:t xml:space="preserve">в Улюкчиканской </w:t>
      </w:r>
      <w:r>
        <w:rPr>
          <w:rFonts w:ascii="Times New Roman" w:hAnsi="Times New Roman" w:cs="Times New Roman"/>
          <w:sz w:val="28"/>
          <w:szCs w:val="24"/>
        </w:rPr>
        <w:t xml:space="preserve">основной </w:t>
      </w:r>
      <w:r w:rsidRPr="00F077DF">
        <w:rPr>
          <w:rFonts w:ascii="Times New Roman" w:hAnsi="Times New Roman" w:cs="Times New Roman"/>
          <w:sz w:val="28"/>
          <w:szCs w:val="24"/>
        </w:rPr>
        <w:t>школе.</w:t>
      </w:r>
    </w:p>
    <w:p w:rsidR="00F077DF" w:rsidRDefault="00F077DF" w:rsidP="00F077DF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2.8  Турнир проводится по номинациям:  самая интеллектуальная команда</w:t>
      </w:r>
      <w:r w:rsidR="00170387">
        <w:rPr>
          <w:rFonts w:ascii="Times New Roman" w:hAnsi="Times New Roman" w:cs="Times New Roman"/>
          <w:sz w:val="28"/>
          <w:szCs w:val="24"/>
        </w:rPr>
        <w:t>, самая творческая команда,</w:t>
      </w:r>
      <w:r w:rsidR="00170387" w:rsidRPr="00170387">
        <w:rPr>
          <w:rFonts w:ascii="Times New Roman" w:hAnsi="Times New Roman" w:cs="Times New Roman"/>
          <w:sz w:val="28"/>
          <w:szCs w:val="24"/>
        </w:rPr>
        <w:t xml:space="preserve"> </w:t>
      </w:r>
      <w:r w:rsidR="00170387">
        <w:rPr>
          <w:rFonts w:ascii="Times New Roman" w:hAnsi="Times New Roman" w:cs="Times New Roman"/>
          <w:sz w:val="28"/>
          <w:szCs w:val="24"/>
        </w:rPr>
        <w:t>самая лучшая команда, самая спортивная команда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170387" w:rsidRDefault="00F077DF" w:rsidP="00F077DF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«Самая интеллектуальная команда» - победитель малой олимпиады </w:t>
      </w:r>
      <w:r w:rsidR="00170387">
        <w:rPr>
          <w:rFonts w:ascii="Times New Roman" w:hAnsi="Times New Roman" w:cs="Times New Roman"/>
          <w:sz w:val="28"/>
          <w:szCs w:val="24"/>
        </w:rPr>
        <w:t>«Математическая регата».</w:t>
      </w:r>
    </w:p>
    <w:p w:rsidR="00A4757A" w:rsidRDefault="00A4757A" w:rsidP="00F077DF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«Самая творческая команда» - победитель конкурса визиток и художественного номера. Каждая команда готовит свою визитку и 1 художественный номер.</w:t>
      </w:r>
    </w:p>
    <w:p w:rsidR="00A4757A" w:rsidRDefault="00A4757A" w:rsidP="00F077DF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«Самая спортивная команда» - победитель соревнования по баскетболу</w:t>
      </w:r>
      <w:r w:rsidR="00170387">
        <w:rPr>
          <w:rFonts w:ascii="Times New Roman" w:hAnsi="Times New Roman" w:cs="Times New Roman"/>
          <w:sz w:val="28"/>
          <w:szCs w:val="24"/>
        </w:rPr>
        <w:t xml:space="preserve"> и перетягиванию каната</w:t>
      </w:r>
      <w:r>
        <w:rPr>
          <w:rFonts w:ascii="Times New Roman" w:hAnsi="Times New Roman" w:cs="Times New Roman"/>
          <w:sz w:val="28"/>
          <w:szCs w:val="24"/>
        </w:rPr>
        <w:t>. Каждая делегация школ готовит 1 команду девочек и 1 команду мальчиков.</w:t>
      </w:r>
    </w:p>
    <w:p w:rsidR="00A4757A" w:rsidRDefault="00A4757A" w:rsidP="00F077DF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«Самая лучшая команда» - команда, набравшая наибольшее количество баллов по всем конкурсам.</w:t>
      </w:r>
    </w:p>
    <w:p w:rsidR="00157453" w:rsidRDefault="00F077DF" w:rsidP="00F077DF">
      <w:pPr>
        <w:pStyle w:val="a3"/>
        <w:rPr>
          <w:rFonts w:ascii="Times New Roman" w:hAnsi="Times New Roman" w:cs="Times New Roman"/>
          <w:sz w:val="28"/>
          <w:szCs w:val="24"/>
        </w:rPr>
      </w:pPr>
      <w:r w:rsidRPr="00F077DF">
        <w:rPr>
          <w:rFonts w:ascii="Times New Roman" w:hAnsi="Times New Roman" w:cs="Times New Roman"/>
          <w:sz w:val="28"/>
          <w:szCs w:val="24"/>
        </w:rPr>
        <w:t xml:space="preserve">2.9  </w:t>
      </w:r>
      <w:r w:rsidR="00157453">
        <w:rPr>
          <w:rFonts w:ascii="Times New Roman" w:hAnsi="Times New Roman" w:cs="Times New Roman"/>
          <w:sz w:val="28"/>
          <w:szCs w:val="24"/>
        </w:rPr>
        <w:t>Питание участников турнира организует Улюкчиканская ООШ. Сумма 50 руб.</w:t>
      </w:r>
    </w:p>
    <w:p w:rsidR="00F077DF" w:rsidRDefault="00157453" w:rsidP="00F077DF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2.10. </w:t>
      </w:r>
      <w:r w:rsidR="00F077DF" w:rsidRPr="00F077DF">
        <w:rPr>
          <w:rFonts w:ascii="Times New Roman" w:hAnsi="Times New Roman" w:cs="Times New Roman"/>
          <w:sz w:val="28"/>
          <w:szCs w:val="24"/>
        </w:rPr>
        <w:t>Финансовое обеспечение Турнира осуществляется за счет средств организатора и спонсоров турнира.</w:t>
      </w:r>
    </w:p>
    <w:p w:rsidR="00170387" w:rsidRDefault="00170387" w:rsidP="00F077DF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170387" w:rsidRDefault="00170387" w:rsidP="00F077DF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170387" w:rsidRPr="00F077DF" w:rsidRDefault="00170387" w:rsidP="00F077DF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F077DF" w:rsidRPr="00F077DF" w:rsidRDefault="00F077DF" w:rsidP="00F077DF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F077DF" w:rsidRPr="00F077DF" w:rsidRDefault="00F077DF" w:rsidP="00F077D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F077DF">
        <w:rPr>
          <w:rFonts w:ascii="Times New Roman" w:hAnsi="Times New Roman" w:cs="Times New Roman"/>
          <w:b/>
          <w:sz w:val="28"/>
          <w:szCs w:val="24"/>
        </w:rPr>
        <w:t>Подведение итогов, награждение победителей и призеров Турнира.</w:t>
      </w:r>
    </w:p>
    <w:p w:rsidR="00F077DF" w:rsidRPr="00F077DF" w:rsidRDefault="00F077DF" w:rsidP="00F077DF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170387" w:rsidRDefault="00F077DF" w:rsidP="00F077DF">
      <w:pPr>
        <w:pStyle w:val="a3"/>
        <w:rPr>
          <w:rFonts w:ascii="Times New Roman" w:hAnsi="Times New Roman" w:cs="Times New Roman"/>
          <w:sz w:val="28"/>
          <w:szCs w:val="24"/>
        </w:rPr>
      </w:pPr>
      <w:r w:rsidRPr="00F077DF">
        <w:rPr>
          <w:rFonts w:ascii="Times New Roman" w:hAnsi="Times New Roman" w:cs="Times New Roman"/>
          <w:sz w:val="28"/>
          <w:szCs w:val="24"/>
        </w:rPr>
        <w:t>3.1   Победителями Турнира признаются участники, набравшие наибольшее количество баллов</w:t>
      </w:r>
      <w:r w:rsidR="00170387">
        <w:rPr>
          <w:rFonts w:ascii="Times New Roman" w:hAnsi="Times New Roman" w:cs="Times New Roman"/>
          <w:sz w:val="28"/>
          <w:szCs w:val="24"/>
        </w:rPr>
        <w:t>.</w:t>
      </w:r>
    </w:p>
    <w:p w:rsidR="00F077DF" w:rsidRPr="00F077DF" w:rsidRDefault="00F077DF" w:rsidP="00F077DF">
      <w:pPr>
        <w:pStyle w:val="a3"/>
        <w:rPr>
          <w:rFonts w:ascii="Times New Roman" w:hAnsi="Times New Roman" w:cs="Times New Roman"/>
          <w:sz w:val="28"/>
          <w:szCs w:val="24"/>
        </w:rPr>
      </w:pPr>
      <w:r w:rsidRPr="00F077DF">
        <w:rPr>
          <w:rFonts w:ascii="Times New Roman" w:hAnsi="Times New Roman" w:cs="Times New Roman"/>
          <w:sz w:val="28"/>
          <w:szCs w:val="24"/>
        </w:rPr>
        <w:t xml:space="preserve">3.2  Призерами Турнира признаются участники, занявшие </w:t>
      </w:r>
      <w:r w:rsidRPr="00F077DF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Pr="00F077DF">
        <w:rPr>
          <w:rFonts w:ascii="Times New Roman" w:hAnsi="Times New Roman" w:cs="Times New Roman"/>
          <w:sz w:val="28"/>
          <w:szCs w:val="24"/>
        </w:rPr>
        <w:t xml:space="preserve"> </w:t>
      </w:r>
      <w:r w:rsidRPr="00F077DF">
        <w:rPr>
          <w:rFonts w:ascii="Times New Roman" w:hAnsi="Times New Roman" w:cs="Times New Roman"/>
          <w:sz w:val="28"/>
          <w:szCs w:val="24"/>
          <w:lang w:val="en-US"/>
        </w:rPr>
        <w:t>u</w:t>
      </w:r>
      <w:r w:rsidRPr="00F077DF">
        <w:rPr>
          <w:rFonts w:ascii="Times New Roman" w:hAnsi="Times New Roman" w:cs="Times New Roman"/>
          <w:sz w:val="28"/>
          <w:szCs w:val="24"/>
        </w:rPr>
        <w:t xml:space="preserve"> </w:t>
      </w:r>
      <w:r w:rsidRPr="00F077DF">
        <w:rPr>
          <w:rFonts w:ascii="Times New Roman" w:hAnsi="Times New Roman" w:cs="Times New Roman"/>
          <w:sz w:val="28"/>
          <w:szCs w:val="24"/>
          <w:lang w:val="en-US"/>
        </w:rPr>
        <w:t>III</w:t>
      </w:r>
      <w:r w:rsidRPr="00F077DF">
        <w:rPr>
          <w:rFonts w:ascii="Times New Roman" w:hAnsi="Times New Roman" w:cs="Times New Roman"/>
          <w:sz w:val="28"/>
          <w:szCs w:val="24"/>
        </w:rPr>
        <w:t xml:space="preserve">  места.</w:t>
      </w:r>
    </w:p>
    <w:p w:rsidR="00F077DF" w:rsidRPr="00F077DF" w:rsidRDefault="00F077DF" w:rsidP="00F077DF">
      <w:pPr>
        <w:pStyle w:val="a3"/>
        <w:rPr>
          <w:rFonts w:ascii="Times New Roman" w:hAnsi="Times New Roman" w:cs="Times New Roman"/>
          <w:sz w:val="28"/>
          <w:szCs w:val="24"/>
        </w:rPr>
      </w:pPr>
      <w:r w:rsidRPr="00F077DF">
        <w:rPr>
          <w:rFonts w:ascii="Times New Roman" w:hAnsi="Times New Roman" w:cs="Times New Roman"/>
          <w:sz w:val="28"/>
          <w:szCs w:val="24"/>
        </w:rPr>
        <w:t>3.3   Победители и призеры награждаются грамотами, денежными</w:t>
      </w:r>
      <w:r w:rsidR="00A4757A">
        <w:rPr>
          <w:rFonts w:ascii="Times New Roman" w:hAnsi="Times New Roman" w:cs="Times New Roman"/>
          <w:sz w:val="28"/>
          <w:szCs w:val="24"/>
        </w:rPr>
        <w:t xml:space="preserve"> и ценными </w:t>
      </w:r>
      <w:r w:rsidRPr="00F077DF">
        <w:rPr>
          <w:rFonts w:ascii="Times New Roman" w:hAnsi="Times New Roman" w:cs="Times New Roman"/>
          <w:sz w:val="28"/>
          <w:szCs w:val="24"/>
        </w:rPr>
        <w:t xml:space="preserve"> призами, учрежденными организатором Турнира.</w:t>
      </w:r>
    </w:p>
    <w:p w:rsidR="00F077DF" w:rsidRPr="00F077DF" w:rsidRDefault="00F077DF" w:rsidP="00F077DF">
      <w:pPr>
        <w:rPr>
          <w:rFonts w:ascii="Times New Roman" w:hAnsi="Times New Roman" w:cs="Times New Roman"/>
          <w:sz w:val="24"/>
        </w:rPr>
      </w:pPr>
    </w:p>
    <w:p w:rsidR="001814B8" w:rsidRPr="00F077DF" w:rsidRDefault="007F7296">
      <w:pPr>
        <w:rPr>
          <w:rFonts w:ascii="Times New Roman" w:hAnsi="Times New Roman" w:cs="Times New Roman"/>
          <w:sz w:val="24"/>
        </w:rPr>
      </w:pPr>
    </w:p>
    <w:sectPr w:rsidR="001814B8" w:rsidRPr="00F077DF" w:rsidSect="00EE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32809"/>
    <w:multiLevelType w:val="multilevel"/>
    <w:tmpl w:val="CA3859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F077DF"/>
    <w:rsid w:val="00157453"/>
    <w:rsid w:val="00170387"/>
    <w:rsid w:val="00240A53"/>
    <w:rsid w:val="00287DB8"/>
    <w:rsid w:val="00493209"/>
    <w:rsid w:val="007F7296"/>
    <w:rsid w:val="00A4757A"/>
    <w:rsid w:val="00EE2EAC"/>
    <w:rsid w:val="00F077DF"/>
    <w:rsid w:val="00F6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dcterms:created xsi:type="dcterms:W3CDTF">2013-10-22T22:45:00Z</dcterms:created>
  <dcterms:modified xsi:type="dcterms:W3CDTF">2014-10-15T04:31:00Z</dcterms:modified>
</cp:coreProperties>
</file>