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43" w:rsidRPr="002F1C43" w:rsidRDefault="002F1C43" w:rsidP="002F1C43">
      <w:pPr>
        <w:pStyle w:val="a3"/>
        <w:jc w:val="center"/>
        <w:rPr>
          <w:b/>
          <w:bCs/>
          <w:iCs/>
          <w:sz w:val="28"/>
          <w:szCs w:val="28"/>
        </w:rPr>
      </w:pPr>
      <w:r w:rsidRPr="002F1C43">
        <w:rPr>
          <w:b/>
          <w:bCs/>
          <w:iCs/>
          <w:sz w:val="28"/>
          <w:szCs w:val="28"/>
        </w:rPr>
        <w:t xml:space="preserve"> Сущность и природа нравственности и духовности</w:t>
      </w:r>
    </w:p>
    <w:p w:rsidR="00BB62DF" w:rsidRPr="002F1C43" w:rsidRDefault="00BB62DF" w:rsidP="00BB62DF">
      <w:pPr>
        <w:pStyle w:val="a3"/>
        <w:jc w:val="right"/>
        <w:rPr>
          <w:bCs/>
          <w:iCs/>
          <w:sz w:val="28"/>
          <w:szCs w:val="28"/>
        </w:rPr>
      </w:pPr>
      <w:r w:rsidRPr="00BB62DF">
        <w:rPr>
          <w:bCs/>
          <w:iCs/>
          <w:sz w:val="28"/>
          <w:szCs w:val="28"/>
        </w:rPr>
        <w:t>«Поступай по отношению к другим так, как ты хотел бы, чтобы они поступали по отношению к тебе».</w:t>
      </w:r>
    </w:p>
    <w:p w:rsidR="00BB62DF" w:rsidRPr="00266186" w:rsidRDefault="00BB62DF" w:rsidP="00BB62DF">
      <w:pPr>
        <w:pStyle w:val="a3"/>
        <w:jc w:val="right"/>
        <w:rPr>
          <w:sz w:val="28"/>
          <w:szCs w:val="28"/>
        </w:rPr>
      </w:pPr>
      <w:r w:rsidRPr="00A5339F">
        <w:rPr>
          <w:sz w:val="28"/>
          <w:szCs w:val="28"/>
        </w:rPr>
        <w:t>«Золото</w:t>
      </w:r>
      <w:r>
        <w:rPr>
          <w:sz w:val="28"/>
          <w:szCs w:val="28"/>
        </w:rPr>
        <w:t>е</w:t>
      </w:r>
      <w:r w:rsidRPr="00A5339F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о</w:t>
      </w:r>
      <w:r w:rsidRPr="00A5339F">
        <w:rPr>
          <w:sz w:val="28"/>
          <w:szCs w:val="28"/>
        </w:rPr>
        <w:t>» нравственности</w:t>
      </w:r>
    </w:p>
    <w:p w:rsidR="00476BF1" w:rsidRPr="00476BF1" w:rsidRDefault="00BB62DF" w:rsidP="00476B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F1">
        <w:rPr>
          <w:rFonts w:ascii="Times New Roman" w:hAnsi="Times New Roman" w:cs="Times New Roman"/>
          <w:i/>
          <w:sz w:val="28"/>
          <w:szCs w:val="28"/>
        </w:rPr>
        <w:t>Духовность и нравственность</w:t>
      </w:r>
      <w:r w:rsidRPr="00476BF1">
        <w:rPr>
          <w:rFonts w:ascii="Times New Roman" w:hAnsi="Times New Roman" w:cs="Times New Roman"/>
          <w:sz w:val="28"/>
          <w:szCs w:val="28"/>
        </w:rPr>
        <w:t xml:space="preserve"> являются важнейшими, базисными характеристиками личности.</w:t>
      </w:r>
      <w:r w:rsidR="00266186" w:rsidRPr="00476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4CA" w:rsidRDefault="00476BF1" w:rsidP="00476B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72">
        <w:rPr>
          <w:rFonts w:ascii="Times New Roman" w:hAnsi="Times New Roman" w:cs="Times New Roman"/>
          <w:i/>
          <w:sz w:val="28"/>
          <w:szCs w:val="28"/>
        </w:rPr>
        <w:t>Нравственность</w:t>
      </w:r>
      <w:r w:rsidRPr="001F2A72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общих принципов поведения людей по отношению друг к другу и обществу.</w:t>
      </w:r>
      <w:r w:rsidRPr="00E50A58">
        <w:rPr>
          <w:rFonts w:ascii="Times New Roman" w:hAnsi="Times New Roman" w:cs="Times New Roman"/>
          <w:i/>
          <w:sz w:val="28"/>
          <w:szCs w:val="28"/>
        </w:rPr>
        <w:t xml:space="preserve"> Нравственность</w:t>
      </w:r>
      <w:r w:rsidRPr="00E50A58">
        <w:rPr>
          <w:rFonts w:ascii="Times New Roman" w:hAnsi="Times New Roman" w:cs="Times New Roman"/>
          <w:sz w:val="28"/>
          <w:szCs w:val="28"/>
        </w:rPr>
        <w:t xml:space="preserve"> регулирует чувства, желания и поведение человека в соответствии с моральными принципами определенного мировоззрения. В энциклопедическом педагогическом словаре «нравственность» трактуется как «термин, употребляющийся, как правило, в качестве синонима термину мораль, реже – этика. Так же как понятия «этика» в греческом, «мораль» в латинском, русское слово «нравственность» этимологически восходит к слову «нрав» (характер) и лексически закреплено в Словаре Академии Российской (1793 г.).</w:t>
      </w:r>
    </w:p>
    <w:p w:rsidR="00476BF1" w:rsidRPr="00E50A58" w:rsidRDefault="00476BF1" w:rsidP="00476B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4CA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E50A58">
        <w:rPr>
          <w:rFonts w:ascii="Times New Roman" w:hAnsi="Times New Roman" w:cs="Times New Roman"/>
          <w:i/>
          <w:sz w:val="28"/>
          <w:szCs w:val="28"/>
        </w:rPr>
        <w:t>равственность</w:t>
      </w:r>
      <w:r w:rsidRPr="00E50A58">
        <w:rPr>
          <w:rFonts w:ascii="Times New Roman" w:hAnsi="Times New Roman" w:cs="Times New Roman"/>
          <w:sz w:val="28"/>
          <w:szCs w:val="28"/>
        </w:rPr>
        <w:t xml:space="preserve"> характеризует личность человека, его социальную сущность. В некоторой степени её можно отнести и к человеческой душе, которая проявляется в физическом мире через нашу личность. И если определить своего рода пространственную направленность нравственности, то это «горизонтальные» связи, то есть – социальные. </w:t>
      </w:r>
      <w:r w:rsidRPr="00E50A58">
        <w:rPr>
          <w:rFonts w:ascii="Times New Roman" w:hAnsi="Times New Roman" w:cs="Times New Roman"/>
          <w:i/>
          <w:sz w:val="28"/>
          <w:szCs w:val="28"/>
        </w:rPr>
        <w:t xml:space="preserve">Нравственность </w:t>
      </w:r>
      <w:r w:rsidRPr="00E50A58">
        <w:rPr>
          <w:rFonts w:ascii="Times New Roman" w:hAnsi="Times New Roman" w:cs="Times New Roman"/>
          <w:sz w:val="28"/>
          <w:szCs w:val="28"/>
        </w:rPr>
        <w:t>своего рода мерило принятия, присвоения человеком общественных норм и ценностей, а потому она в определённой степени может быть воспитана.</w:t>
      </w:r>
    </w:p>
    <w:p w:rsidR="00476BF1" w:rsidRPr="001F2A72" w:rsidRDefault="00476BF1" w:rsidP="00476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A72">
        <w:rPr>
          <w:rFonts w:ascii="Times New Roman" w:hAnsi="Times New Roman" w:cs="Times New Roman"/>
          <w:sz w:val="28"/>
          <w:szCs w:val="28"/>
        </w:rPr>
        <w:t xml:space="preserve"> </w:t>
      </w:r>
      <w:r w:rsidRPr="001F2A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Нравственная культура личности</w:t>
      </w:r>
      <w:r w:rsidRPr="001F2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F2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освоенный личностью моральный опыт общества, выражающийся в уровне развития нравственных понятий, суждений, нравственных чувств, ценностей, оценок, сформированности ведущих нравственных качеств и культуры поведения, в способности к нравственному выбору. Осуществление нравственного воспитания предполагает знание содержания тех отношений личности, которые лежат в основе ее нравственных качеств:</w:t>
      </w:r>
    </w:p>
    <w:p w:rsidR="00476BF1" w:rsidRPr="001F2A72" w:rsidRDefault="00476BF1" w:rsidP="00476B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родине, стране, политике государства, к другим странам и народам (гражданственность, патриотизм, уважение к другим народам и странам);</w:t>
      </w:r>
    </w:p>
    <w:p w:rsidR="00476BF1" w:rsidRPr="001F2A72" w:rsidRDefault="00476BF1" w:rsidP="00476B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людям (демократизм, коллективизм, гуманность, культура общения и др.).</w:t>
      </w:r>
    </w:p>
    <w:p w:rsidR="00476BF1" w:rsidRPr="001F2A72" w:rsidRDefault="00476BF1" w:rsidP="00476B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себе (честность, скромность, принципиальность и др.);</w:t>
      </w:r>
    </w:p>
    <w:p w:rsidR="00476BF1" w:rsidRPr="001F2A72" w:rsidRDefault="00476BF1" w:rsidP="00476B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труду (трудолюбие, добросовестность, ответственность, дисциплинированность и др.);</w:t>
      </w:r>
    </w:p>
    <w:p w:rsidR="00476BF1" w:rsidRPr="001F2A72" w:rsidRDefault="00476BF1" w:rsidP="00476B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к природе, материальным ценностям, общественному достоянию (экологическая культура, бережливость, забота о сохранении общественного достояния, личных вещей).</w:t>
      </w:r>
    </w:p>
    <w:p w:rsidR="00476BF1" w:rsidRPr="001F2A72" w:rsidRDefault="00476BF1" w:rsidP="00476B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Нравственное сознание</w:t>
      </w: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синтез нравственных представлений, понятий, этических оценок, моральных мотивов</w:t>
      </w:r>
      <w:r w:rsidRPr="001F2A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1F2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2A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Нравственные чувства</w:t>
      </w: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форма переживания человеком своего отношения к природным и общественным явлениям, к другим людям и к самому себе. Только став предметом устойчивых чувств, нравственные понятия, оценки, убеждения и т.п. становятся реальными побуждениями к деятельности. </w:t>
      </w:r>
      <w:r w:rsidRPr="001F2A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Нравственная воспитанность</w:t>
      </w:r>
      <w:r w:rsidRPr="001F2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— </w:t>
      </w:r>
      <w:r w:rsidRPr="001F2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ценные свойства и качества личности, проявляющиеся в отношениях, общении, деятельности.</w:t>
      </w:r>
    </w:p>
    <w:p w:rsidR="002F1C43" w:rsidRDefault="00476BF1" w:rsidP="00E50A58">
      <w:pPr>
        <w:pStyle w:val="a3"/>
        <w:jc w:val="both"/>
        <w:rPr>
          <w:sz w:val="28"/>
          <w:szCs w:val="28"/>
        </w:rPr>
      </w:pPr>
      <w:r w:rsidRPr="00266186">
        <w:rPr>
          <w:i/>
          <w:sz w:val="28"/>
          <w:szCs w:val="28"/>
        </w:rPr>
        <w:t xml:space="preserve">Духовность </w:t>
      </w:r>
      <w:r w:rsidRPr="00266186">
        <w:rPr>
          <w:sz w:val="28"/>
          <w:szCs w:val="28"/>
        </w:rPr>
        <w:t xml:space="preserve">же имеет «вертикальную» направленность, поскольку она скорее «мост» от социального, личностного, “дольнего” к духовному, высшему, “горнему” миру. </w:t>
      </w:r>
      <w:r w:rsidR="00BB62DF" w:rsidRPr="00BB62DF">
        <w:rPr>
          <w:i/>
          <w:sz w:val="28"/>
          <w:szCs w:val="28"/>
        </w:rPr>
        <w:t xml:space="preserve">Духовность </w:t>
      </w:r>
      <w:r w:rsidR="00BB62DF" w:rsidRPr="001901AA">
        <w:rPr>
          <w:sz w:val="28"/>
          <w:szCs w:val="28"/>
        </w:rPr>
        <w:t xml:space="preserve">определяется как устремленность личности к избранным целям, ценностная характеристика сознания. </w:t>
      </w:r>
      <w:r w:rsidR="00BB62DF" w:rsidRPr="00A5339F">
        <w:rPr>
          <w:i/>
          <w:iCs/>
          <w:sz w:val="28"/>
          <w:szCs w:val="28"/>
        </w:rPr>
        <w:t xml:space="preserve">Духовность </w:t>
      </w:r>
      <w:r w:rsidR="00BB62DF" w:rsidRPr="00A5339F">
        <w:rPr>
          <w:sz w:val="28"/>
          <w:szCs w:val="28"/>
        </w:rPr>
        <w:t>– свойство души, состоящее в преобладании духовных, нравственных и интеллектуальных интересов над материальными (Словарь рус. яз).</w:t>
      </w:r>
      <w:r w:rsidR="00266186">
        <w:rPr>
          <w:sz w:val="28"/>
          <w:szCs w:val="28"/>
        </w:rPr>
        <w:t xml:space="preserve"> </w:t>
      </w:r>
      <w:r w:rsidR="00E50A58" w:rsidRPr="00E50A58">
        <w:rPr>
          <w:i/>
          <w:sz w:val="28"/>
          <w:szCs w:val="28"/>
        </w:rPr>
        <w:t>Духовность</w:t>
      </w:r>
      <w:r w:rsidR="00E50A58" w:rsidRPr="00E50A58">
        <w:rPr>
          <w:sz w:val="28"/>
          <w:szCs w:val="28"/>
        </w:rPr>
        <w:t xml:space="preserve"> имеет «вертикальную» направленность, поскольку она «не от мира сего», – она принадлежит духу, духовному миру, а не социальному. Но как свет солнца даёт растению возможность набрать «цвет» и распуститься чудесным цветком, так и духовность (дух) даёт человеку (личности, душе) проявить в этом мире свои самые лучшие – божественные качества – любовь, милосердие, сострадание, терпение</w:t>
      </w:r>
      <w:r w:rsidR="002F1C43">
        <w:rPr>
          <w:sz w:val="28"/>
          <w:szCs w:val="28"/>
        </w:rPr>
        <w:t>»</w:t>
      </w:r>
      <w:r w:rsidR="00E50A58" w:rsidRPr="00E50A58">
        <w:rPr>
          <w:sz w:val="28"/>
          <w:szCs w:val="28"/>
        </w:rPr>
        <w:t xml:space="preserve">… </w:t>
      </w:r>
    </w:p>
    <w:p w:rsidR="00E50A58" w:rsidRPr="00E50A58" w:rsidRDefault="00E50A58" w:rsidP="00E50A58">
      <w:pPr>
        <w:pStyle w:val="a3"/>
        <w:jc w:val="both"/>
        <w:rPr>
          <w:sz w:val="28"/>
          <w:szCs w:val="28"/>
        </w:rPr>
      </w:pPr>
      <w:r w:rsidRPr="00E50A58">
        <w:rPr>
          <w:sz w:val="28"/>
          <w:szCs w:val="28"/>
        </w:rPr>
        <w:t xml:space="preserve">В энциклопедическом педагогическом словаре </w:t>
      </w:r>
      <w:r w:rsidR="00740A72">
        <w:rPr>
          <w:sz w:val="28"/>
          <w:szCs w:val="28"/>
        </w:rPr>
        <w:t>читаем</w:t>
      </w:r>
      <w:r w:rsidRPr="00E50A58">
        <w:rPr>
          <w:sz w:val="28"/>
          <w:szCs w:val="28"/>
        </w:rPr>
        <w:t>: «Понятие духовность, образованное от слова «дух», изначально указывало на соотнесённость с супранатуралистическим трансцендентным началом… Духовность не поддаётся определению, поскольку дух – беспределен и не укладывается в пределы разума; в пределах только разума определение духовности негативно. Духовность противостоит социальности: в той мере, в какой социальность спонтанна, корыстна, адаптивна, – она бездуховна…».</w:t>
      </w:r>
    </w:p>
    <w:p w:rsidR="00E50A58" w:rsidRPr="00E50A58" w:rsidRDefault="00740A72" w:rsidP="00E50A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Знакомясь с литературой по этой теме, заметила, что в</w:t>
      </w:r>
      <w:r w:rsidR="00E50A58" w:rsidRPr="00E50A58">
        <w:rPr>
          <w:sz w:val="28"/>
          <w:szCs w:val="28"/>
        </w:rPr>
        <w:t>згляды на сущность духовности представителей разных сфер познания практически идентичны по своему смыслу, отличаясь лишь внешними выражениями и названиями. Духовность чаще всего неразрывно связана с духом человека, с высшим, духовным сознанием человека; с действием Святого Духа, с Благодатью; с тончайшей, высшей энергией в человеке (в Учении Живой Этики она названа психической), с божественной энергией Любви; с открытостью и возжжением сердца. </w:t>
      </w:r>
    </w:p>
    <w:p w:rsidR="00E50A58" w:rsidRDefault="00E50A58" w:rsidP="00E50A58">
      <w:pPr>
        <w:pStyle w:val="a3"/>
        <w:jc w:val="both"/>
        <w:rPr>
          <w:sz w:val="28"/>
          <w:szCs w:val="28"/>
        </w:rPr>
      </w:pPr>
      <w:r w:rsidRPr="00E50A58">
        <w:rPr>
          <w:sz w:val="28"/>
          <w:szCs w:val="28"/>
        </w:rPr>
        <w:lastRenderedPageBreak/>
        <w:t>Так, Н.Бердяев считал, что с духовностью связано глубинное «я» человека. Именно духовность, идущая из глубины, по его убеждению, и есть сила, образующая и поддерживающая личность в человеке.</w:t>
      </w:r>
    </w:p>
    <w:p w:rsidR="001F2A72" w:rsidRDefault="00BB62DF" w:rsidP="00BB62DF">
      <w:pPr>
        <w:pStyle w:val="a3"/>
        <w:jc w:val="both"/>
        <w:rPr>
          <w:sz w:val="28"/>
          <w:szCs w:val="28"/>
        </w:rPr>
      </w:pPr>
      <w:r w:rsidRPr="00A5339F">
        <w:rPr>
          <w:sz w:val="28"/>
          <w:szCs w:val="28"/>
        </w:rPr>
        <w:t>Дух</w:t>
      </w:r>
      <w:r w:rsidRPr="00A5339F">
        <w:rPr>
          <w:i/>
          <w:iCs/>
          <w:sz w:val="28"/>
          <w:szCs w:val="28"/>
        </w:rPr>
        <w:t xml:space="preserve">, </w:t>
      </w:r>
      <w:r w:rsidRPr="00A5339F">
        <w:rPr>
          <w:sz w:val="28"/>
          <w:szCs w:val="28"/>
        </w:rPr>
        <w:t xml:space="preserve">духовность составляют основание здоровой государственности и великой </w:t>
      </w:r>
      <w:r w:rsidR="001F2A72">
        <w:rPr>
          <w:sz w:val="28"/>
          <w:szCs w:val="28"/>
        </w:rPr>
        <w:t>к</w:t>
      </w:r>
      <w:r w:rsidRPr="00A5339F">
        <w:rPr>
          <w:sz w:val="28"/>
          <w:szCs w:val="28"/>
        </w:rPr>
        <w:t xml:space="preserve">ультуры. </w:t>
      </w:r>
      <w:r w:rsidRPr="00A5339F">
        <w:rPr>
          <w:i/>
          <w:iCs/>
          <w:sz w:val="28"/>
          <w:szCs w:val="28"/>
        </w:rPr>
        <w:t>Духовность личности</w:t>
      </w:r>
      <w:r w:rsidRPr="00A5339F">
        <w:rPr>
          <w:sz w:val="28"/>
          <w:szCs w:val="28"/>
        </w:rPr>
        <w:t xml:space="preserve"> – это свобода и воля к совершенствованию; способность видеть последствия своих поступков для людей, для </w:t>
      </w:r>
      <w:r w:rsidR="001F2A72">
        <w:rPr>
          <w:sz w:val="28"/>
          <w:szCs w:val="28"/>
        </w:rPr>
        <w:t>о</w:t>
      </w:r>
      <w:r w:rsidRPr="00A5339F">
        <w:rPr>
          <w:sz w:val="28"/>
          <w:szCs w:val="28"/>
        </w:rPr>
        <w:t xml:space="preserve">бщего блага. </w:t>
      </w:r>
    </w:p>
    <w:p w:rsidR="00BB62DF" w:rsidRPr="00A5339F" w:rsidRDefault="00BB62DF" w:rsidP="00BB62DF">
      <w:pPr>
        <w:pStyle w:val="a3"/>
        <w:jc w:val="both"/>
        <w:rPr>
          <w:sz w:val="28"/>
          <w:szCs w:val="28"/>
        </w:rPr>
      </w:pPr>
      <w:r w:rsidRPr="00A5339F">
        <w:rPr>
          <w:sz w:val="28"/>
          <w:szCs w:val="28"/>
        </w:rPr>
        <w:t xml:space="preserve">На уровень духовности личности влияют: </w:t>
      </w:r>
      <w:r w:rsidRPr="00A5339F">
        <w:rPr>
          <w:i/>
          <w:iCs/>
          <w:sz w:val="28"/>
          <w:szCs w:val="28"/>
        </w:rPr>
        <w:t>сознание, мышление, интеллект,</w:t>
      </w:r>
      <w:r w:rsidRPr="00A5339F">
        <w:rPr>
          <w:sz w:val="28"/>
          <w:szCs w:val="28"/>
        </w:rPr>
        <w:t xml:space="preserve"> а также </w:t>
      </w:r>
      <w:r w:rsidRPr="00A5339F">
        <w:rPr>
          <w:i/>
          <w:iCs/>
          <w:sz w:val="28"/>
          <w:szCs w:val="28"/>
        </w:rPr>
        <w:t>чувства, воображение, интуиция, совесть, воля, способность к творчеству</w:t>
      </w:r>
      <w:r w:rsidRPr="00A5339F">
        <w:rPr>
          <w:sz w:val="28"/>
          <w:szCs w:val="28"/>
        </w:rPr>
        <w:t>[</w:t>
      </w:r>
      <w:r w:rsidR="00740A72">
        <w:rPr>
          <w:sz w:val="28"/>
          <w:szCs w:val="28"/>
        </w:rPr>
        <w:t>1</w:t>
      </w:r>
      <w:r w:rsidRPr="00A5339F">
        <w:rPr>
          <w:sz w:val="28"/>
          <w:szCs w:val="28"/>
        </w:rPr>
        <w:t>]</w:t>
      </w:r>
      <w:r w:rsidRPr="00A5339F">
        <w:rPr>
          <w:i/>
          <w:iCs/>
          <w:sz w:val="28"/>
          <w:szCs w:val="28"/>
        </w:rPr>
        <w:t xml:space="preserve">. </w:t>
      </w:r>
    </w:p>
    <w:p w:rsidR="00BB62DF" w:rsidRPr="00740A72" w:rsidRDefault="00BB62DF" w:rsidP="00BB62DF">
      <w:pPr>
        <w:pStyle w:val="a3"/>
        <w:jc w:val="both"/>
        <w:rPr>
          <w:sz w:val="28"/>
          <w:szCs w:val="28"/>
        </w:rPr>
      </w:pPr>
      <w:r w:rsidRPr="00740A72">
        <w:rPr>
          <w:iCs/>
          <w:sz w:val="28"/>
          <w:szCs w:val="28"/>
        </w:rPr>
        <w:t>Интеллект, уравновешенный с любовью ко всему прекрасному</w:t>
      </w:r>
      <w:r w:rsidR="00740A72">
        <w:rPr>
          <w:iCs/>
          <w:sz w:val="28"/>
          <w:szCs w:val="28"/>
        </w:rPr>
        <w:t>,</w:t>
      </w:r>
      <w:r w:rsidRPr="00740A72">
        <w:rPr>
          <w:iCs/>
          <w:sz w:val="28"/>
          <w:szCs w:val="28"/>
        </w:rPr>
        <w:t xml:space="preserve"> определяют духовную направленность личности.</w:t>
      </w:r>
    </w:p>
    <w:p w:rsidR="00BB62DF" w:rsidRPr="00A5339F" w:rsidRDefault="00BB62DF" w:rsidP="00BB62DF">
      <w:pPr>
        <w:pStyle w:val="a3"/>
        <w:jc w:val="both"/>
        <w:rPr>
          <w:sz w:val="28"/>
          <w:szCs w:val="28"/>
        </w:rPr>
      </w:pPr>
      <w:r w:rsidRPr="00A5339F">
        <w:rPr>
          <w:sz w:val="28"/>
          <w:szCs w:val="28"/>
        </w:rPr>
        <w:t>Уровень духовности человека определяется уровнем развития его сознания. Самым действенным подходом к духовному совершенствованию является устремленность к культурным и нравственным ценностям и их утверждение в жизни каждого дня. Так</w:t>
      </w:r>
      <w:r w:rsidR="00740A72">
        <w:rPr>
          <w:sz w:val="28"/>
          <w:szCs w:val="28"/>
        </w:rPr>
        <w:t>,</w:t>
      </w:r>
      <w:r w:rsidRPr="00A5339F">
        <w:rPr>
          <w:sz w:val="28"/>
          <w:szCs w:val="28"/>
        </w:rPr>
        <w:t xml:space="preserve"> человек взаимодействует с чем-то более совершенным и прекрасным.</w:t>
      </w:r>
    </w:p>
    <w:p w:rsidR="00BB62DF" w:rsidRDefault="00BB62DF" w:rsidP="00BB62DF">
      <w:pPr>
        <w:pStyle w:val="a3"/>
        <w:jc w:val="both"/>
        <w:rPr>
          <w:sz w:val="28"/>
          <w:szCs w:val="28"/>
        </w:rPr>
      </w:pPr>
      <w:r w:rsidRPr="00A5339F">
        <w:rPr>
          <w:sz w:val="28"/>
          <w:szCs w:val="28"/>
        </w:rPr>
        <w:t xml:space="preserve">Необходимым условием гармоничности этого взаимодействия является такая жизнь человека среди людей, ведущим качеством и главным результатом которой выступает </w:t>
      </w:r>
      <w:r w:rsidRPr="00A5339F">
        <w:rPr>
          <w:i/>
          <w:iCs/>
          <w:sz w:val="28"/>
          <w:szCs w:val="28"/>
        </w:rPr>
        <w:t>самоотверженная, действенная любовь</w:t>
      </w:r>
      <w:r w:rsidRPr="00A5339F">
        <w:rPr>
          <w:sz w:val="28"/>
          <w:szCs w:val="28"/>
        </w:rPr>
        <w:t xml:space="preserve">. Человек, возводящий в культ свои личные интересы и встающий на путь эгоизма, не способен к такой любви и не может проникнуться интересами </w:t>
      </w:r>
      <w:r w:rsidR="001F2A72">
        <w:rPr>
          <w:sz w:val="28"/>
          <w:szCs w:val="28"/>
        </w:rPr>
        <w:t>о</w:t>
      </w:r>
      <w:r w:rsidRPr="00A5339F">
        <w:rPr>
          <w:sz w:val="28"/>
          <w:szCs w:val="28"/>
        </w:rPr>
        <w:t xml:space="preserve">бщего </w:t>
      </w:r>
      <w:r w:rsidR="001F2A72">
        <w:rPr>
          <w:sz w:val="28"/>
          <w:szCs w:val="28"/>
        </w:rPr>
        <w:t>б</w:t>
      </w:r>
      <w:r w:rsidRPr="00A5339F">
        <w:rPr>
          <w:sz w:val="28"/>
          <w:szCs w:val="28"/>
        </w:rPr>
        <w:t xml:space="preserve">лага. Он разрушает свою духовную целостность и отходит от закона единства. Тогда духовный мир человека деформируется, раскалывается. Избежать такого состояния души человеку помогает </w:t>
      </w:r>
      <w:r w:rsidR="00740A72">
        <w:rPr>
          <w:sz w:val="28"/>
          <w:szCs w:val="28"/>
        </w:rPr>
        <w:t>к</w:t>
      </w:r>
      <w:r w:rsidRPr="00A5339F">
        <w:rPr>
          <w:sz w:val="28"/>
          <w:szCs w:val="28"/>
        </w:rPr>
        <w:t xml:space="preserve">ультура, или устремление к </w:t>
      </w:r>
      <w:r w:rsidR="001F2A72">
        <w:rPr>
          <w:sz w:val="28"/>
          <w:szCs w:val="28"/>
        </w:rPr>
        <w:t>с</w:t>
      </w:r>
      <w:r w:rsidRPr="00A5339F">
        <w:rPr>
          <w:sz w:val="28"/>
          <w:szCs w:val="28"/>
        </w:rPr>
        <w:t xml:space="preserve">вету, </w:t>
      </w:r>
      <w:proofErr w:type="gramStart"/>
      <w:r w:rsidRPr="00A5339F">
        <w:rPr>
          <w:sz w:val="28"/>
          <w:szCs w:val="28"/>
        </w:rPr>
        <w:t>к</w:t>
      </w:r>
      <w:proofErr w:type="gramEnd"/>
      <w:r w:rsidRPr="00A5339F">
        <w:rPr>
          <w:sz w:val="28"/>
          <w:szCs w:val="28"/>
        </w:rPr>
        <w:t xml:space="preserve"> </w:t>
      </w:r>
      <w:r w:rsidR="001F2A72">
        <w:rPr>
          <w:sz w:val="28"/>
          <w:szCs w:val="28"/>
        </w:rPr>
        <w:t>п</w:t>
      </w:r>
      <w:r w:rsidRPr="00A5339F">
        <w:rPr>
          <w:sz w:val="28"/>
          <w:szCs w:val="28"/>
        </w:rPr>
        <w:t>рекрасному</w:t>
      </w:r>
      <w:r w:rsidR="00740A72">
        <w:rPr>
          <w:sz w:val="28"/>
          <w:szCs w:val="28"/>
        </w:rPr>
        <w:t xml:space="preserve"> </w:t>
      </w:r>
      <w:r w:rsidR="00740A72" w:rsidRPr="00740A72">
        <w:rPr>
          <w:sz w:val="28"/>
          <w:szCs w:val="28"/>
        </w:rPr>
        <w:t>[4]</w:t>
      </w:r>
      <w:r w:rsidRPr="00A5339F">
        <w:rPr>
          <w:sz w:val="28"/>
          <w:szCs w:val="28"/>
        </w:rPr>
        <w:t>.</w:t>
      </w:r>
    </w:p>
    <w:p w:rsidR="00BB62DF" w:rsidRPr="00BB62DF" w:rsidRDefault="00FB74CA" w:rsidP="00BB62DF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="00BB62DF" w:rsidRPr="00E50A58">
        <w:rPr>
          <w:i/>
          <w:sz w:val="28"/>
          <w:szCs w:val="28"/>
        </w:rPr>
        <w:t>уховност</w:t>
      </w:r>
      <w:r w:rsidR="00BB62DF" w:rsidRPr="00A5339F">
        <w:rPr>
          <w:sz w:val="28"/>
          <w:szCs w:val="28"/>
        </w:rPr>
        <w:t>ь личности</w:t>
      </w:r>
      <w:r w:rsidRPr="00FB74CA">
        <w:rPr>
          <w:sz w:val="28"/>
          <w:szCs w:val="28"/>
        </w:rPr>
        <w:t xml:space="preserve"> </w:t>
      </w:r>
      <w:r w:rsidRPr="00A5339F">
        <w:rPr>
          <w:sz w:val="28"/>
          <w:szCs w:val="28"/>
        </w:rPr>
        <w:t>связа</w:t>
      </w:r>
      <w:r>
        <w:rPr>
          <w:sz w:val="28"/>
          <w:szCs w:val="28"/>
        </w:rPr>
        <w:t xml:space="preserve">на </w:t>
      </w:r>
      <w:r w:rsidR="00BB62DF" w:rsidRPr="00A5339F">
        <w:rPr>
          <w:sz w:val="28"/>
          <w:szCs w:val="28"/>
        </w:rPr>
        <w:t xml:space="preserve"> с гуманизмом и нравственными ценностями, с включением индивида в сферу духовной деятельности, под которой понимается совокупность эстетических, моральных, правовых и других взглядов на человека и окружающий мир.</w:t>
      </w:r>
    </w:p>
    <w:p w:rsidR="00266186" w:rsidRPr="00740A72" w:rsidRDefault="00740A72" w:rsidP="00266186">
      <w:pPr>
        <w:pStyle w:val="a3"/>
        <w:jc w:val="both"/>
        <w:rPr>
          <w:sz w:val="28"/>
          <w:szCs w:val="28"/>
        </w:rPr>
      </w:pPr>
      <w:r w:rsidRPr="00740A72">
        <w:rPr>
          <w:sz w:val="28"/>
          <w:szCs w:val="28"/>
        </w:rPr>
        <w:t>Поэтому д</w:t>
      </w:r>
      <w:r w:rsidR="00266186" w:rsidRPr="00740A72">
        <w:rPr>
          <w:sz w:val="28"/>
          <w:szCs w:val="28"/>
        </w:rPr>
        <w:t xml:space="preserve">уховность нельзя воспитать извне, она может быть развиваема только изнутри. </w:t>
      </w:r>
    </w:p>
    <w:p w:rsidR="00FB74CA" w:rsidRPr="00740A72" w:rsidRDefault="00266186" w:rsidP="00FB74CA">
      <w:pPr>
        <w:pStyle w:val="a3"/>
        <w:jc w:val="both"/>
        <w:rPr>
          <w:sz w:val="28"/>
          <w:szCs w:val="28"/>
        </w:rPr>
      </w:pPr>
      <w:r w:rsidRPr="00740A72">
        <w:rPr>
          <w:sz w:val="28"/>
          <w:szCs w:val="28"/>
        </w:rPr>
        <w:t xml:space="preserve">Нравственность же (но только истинная, сознательная) является необходимым средством, условием для развития духовности. </w:t>
      </w:r>
    </w:p>
    <w:p w:rsidR="00FB74CA" w:rsidRDefault="00FB74CA" w:rsidP="00FB74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уже говорилось ранее, в</w:t>
      </w:r>
      <w:r w:rsidRPr="001F2A72">
        <w:rPr>
          <w:sz w:val="28"/>
          <w:szCs w:val="28"/>
        </w:rPr>
        <w:t xml:space="preserve"> сочетании </w:t>
      </w:r>
      <w:r w:rsidRPr="001F2A72">
        <w:rPr>
          <w:i/>
          <w:sz w:val="28"/>
          <w:szCs w:val="28"/>
        </w:rPr>
        <w:t>духовность и нравственность</w:t>
      </w:r>
      <w:r w:rsidRPr="001F2A72">
        <w:rPr>
          <w:sz w:val="28"/>
          <w:szCs w:val="28"/>
        </w:rPr>
        <w:t xml:space="preserve"> составляют основу личности, где </w:t>
      </w:r>
      <w:r w:rsidRPr="001F2A72">
        <w:rPr>
          <w:i/>
          <w:sz w:val="28"/>
          <w:szCs w:val="28"/>
        </w:rPr>
        <w:t>духовность</w:t>
      </w:r>
      <w:r w:rsidRPr="001F2A72">
        <w:rPr>
          <w:sz w:val="28"/>
          <w:szCs w:val="28"/>
        </w:rPr>
        <w:t xml:space="preserve"> – вектор ее движения </w:t>
      </w:r>
      <w:r w:rsidRPr="001F2A72">
        <w:rPr>
          <w:sz w:val="28"/>
          <w:szCs w:val="28"/>
        </w:rPr>
        <w:lastRenderedPageBreak/>
        <w:t xml:space="preserve">(самовоспитания, самообразования, само развития), она является </w:t>
      </w:r>
      <w:r w:rsidRPr="001F2A72">
        <w:rPr>
          <w:i/>
          <w:sz w:val="28"/>
          <w:szCs w:val="28"/>
        </w:rPr>
        <w:t>основой нравственности</w:t>
      </w:r>
      <w:r w:rsidRPr="001F2A72">
        <w:rPr>
          <w:sz w:val="28"/>
          <w:szCs w:val="28"/>
        </w:rPr>
        <w:t>.</w:t>
      </w:r>
      <w:r w:rsidRPr="00044638">
        <w:rPr>
          <w:sz w:val="28"/>
          <w:szCs w:val="28"/>
        </w:rPr>
        <w:t xml:space="preserve"> </w:t>
      </w:r>
    </w:p>
    <w:p w:rsidR="00266186" w:rsidRPr="00266186" w:rsidRDefault="00266186" w:rsidP="001F2A72">
      <w:pPr>
        <w:pStyle w:val="a3"/>
        <w:jc w:val="both"/>
        <w:rPr>
          <w:sz w:val="28"/>
          <w:szCs w:val="28"/>
        </w:rPr>
      </w:pPr>
      <w:r w:rsidRPr="00266186">
        <w:rPr>
          <w:sz w:val="28"/>
          <w:szCs w:val="28"/>
        </w:rPr>
        <w:t>Не всякий нравственный человек духовен, но каждый духовный человек непременно нравственен. Понять во всей полноте духовно-нравственное становление человека, его духовность невозможно без понимания сущности самого человека</w:t>
      </w:r>
      <w:r w:rsidR="00740A72" w:rsidRPr="00740A72">
        <w:rPr>
          <w:sz w:val="28"/>
          <w:szCs w:val="28"/>
        </w:rPr>
        <w:t xml:space="preserve"> [6]</w:t>
      </w:r>
      <w:r w:rsidRPr="00266186">
        <w:rPr>
          <w:sz w:val="28"/>
          <w:szCs w:val="28"/>
        </w:rPr>
        <w:t>.</w:t>
      </w:r>
    </w:p>
    <w:p w:rsidR="00266186" w:rsidRPr="00266186" w:rsidRDefault="00044638" w:rsidP="00266186">
      <w:pPr>
        <w:pStyle w:val="a3"/>
        <w:jc w:val="both"/>
        <w:rPr>
          <w:sz w:val="28"/>
          <w:szCs w:val="28"/>
        </w:rPr>
      </w:pPr>
      <w:r w:rsidRPr="00266186">
        <w:rPr>
          <w:color w:val="000000"/>
          <w:sz w:val="28"/>
          <w:szCs w:val="28"/>
        </w:rPr>
        <w:t xml:space="preserve">С духовно-нравственным образованием связывают сегодня возможность развития как самой личности, так и всего общества в целом. </w:t>
      </w:r>
      <w:r w:rsidR="00266186" w:rsidRPr="00266186">
        <w:rPr>
          <w:sz w:val="28"/>
          <w:szCs w:val="28"/>
        </w:rPr>
        <w:t>Основополагающее качество человека, настаивали русские мыслители, находится в его внутреннем, субъективном мире. Духовное, субъективное, доказывали они, образуя внутренний мир личности, подвержено воздействию внешней среды в гораздо меньшей степени, чем телесное в человеке. Человек сам во многом определяет степень допуска внешней среды в свой внутренний, духовный мир. По их мнению, личностный дух человека более глубоко и полно характеризует его социальную зрелость, чем какие-либо другие показатели. Именно духовность человека выступает интегральным качеством, которое более точно отражает его сущность</w:t>
      </w:r>
      <w:r w:rsidR="00740A72" w:rsidRPr="00740A72">
        <w:rPr>
          <w:sz w:val="28"/>
          <w:szCs w:val="28"/>
        </w:rPr>
        <w:t xml:space="preserve"> [2]</w:t>
      </w:r>
      <w:r w:rsidR="00266186" w:rsidRPr="00266186">
        <w:rPr>
          <w:sz w:val="28"/>
          <w:szCs w:val="28"/>
        </w:rPr>
        <w:t>.</w:t>
      </w:r>
    </w:p>
    <w:p w:rsidR="00266186" w:rsidRPr="00266186" w:rsidRDefault="00266186" w:rsidP="00266186">
      <w:pPr>
        <w:pStyle w:val="a3"/>
        <w:jc w:val="both"/>
        <w:rPr>
          <w:sz w:val="28"/>
          <w:szCs w:val="28"/>
        </w:rPr>
      </w:pPr>
      <w:r w:rsidRPr="00266186">
        <w:rPr>
          <w:sz w:val="28"/>
          <w:szCs w:val="28"/>
        </w:rPr>
        <w:t>В свете глобальных проблем современности, напряженного поиска стратегии выживания и прогресса человечества осознание и утверждение значимости усилий каждого человека в деле построения гармоничного, бесконфликтного мира приобретает в наше время особые актуальность и значимость.</w:t>
      </w:r>
    </w:p>
    <w:p w:rsidR="00476BF1" w:rsidRPr="00476BF1" w:rsidRDefault="00476BF1" w:rsidP="00476BF1">
      <w:pPr>
        <w:spacing w:after="0" w:line="240" w:lineRule="auto"/>
        <w:ind w:right="-1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B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Литература</w:t>
      </w:r>
    </w:p>
    <w:p w:rsidR="00476BF1" w:rsidRPr="00476BF1" w:rsidRDefault="00476BF1" w:rsidP="00476BF1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6BF1" w:rsidRPr="00476BF1" w:rsidRDefault="00476BF1" w:rsidP="00476BF1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B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1. </w:t>
      </w:r>
      <w:r w:rsidRPr="00476B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Каган М.С.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B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Философия культуры / М.С.Каган. – СПб.: ТОО ТК «Петрополис», 1996. – 416 с.</w:t>
      </w:r>
    </w:p>
    <w:p w:rsidR="00476BF1" w:rsidRPr="00476BF1" w:rsidRDefault="00476BF1" w:rsidP="00476BF1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476B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Лихачев А.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Духовно-нравственная жизнь в категориях психологии / А.Лихачев // Московский психотерапевтический журнал. – 2005. – № 3. – С.20-50.</w:t>
      </w:r>
    </w:p>
    <w:p w:rsidR="00476BF1" w:rsidRPr="00476BF1" w:rsidRDefault="00476BF1" w:rsidP="00476BF1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proofErr w:type="gramStart"/>
      <w:r w:rsidRPr="00476B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Никитина Н.</w:t>
      </w:r>
      <w:proofErr w:type="gramEnd"/>
      <w:r w:rsidRPr="00476B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Н.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Социально-педагогические основы ценностного самоопределения в ранней юности: Методическое </w:t>
      </w:r>
      <w:proofErr w:type="gramStart"/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пособие / Н.</w:t>
      </w:r>
      <w:proofErr w:type="gramEnd"/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Никитина, В.Г. Балашова, Н.М. Новичкова. – Ульяновск: </w:t>
      </w:r>
      <w:proofErr w:type="spellStart"/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УлГПУ</w:t>
      </w:r>
      <w:proofErr w:type="spellEnd"/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</w:t>
      </w:r>
      <w:r w:rsidR="00740A72" w:rsidRPr="00740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273 с.</w:t>
      </w:r>
    </w:p>
    <w:p w:rsidR="00476BF1" w:rsidRPr="00476BF1" w:rsidRDefault="00FB74CA" w:rsidP="00476BF1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76BF1"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476BF1" w:rsidRPr="00476B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Соловцова И.А. </w:t>
      </w:r>
      <w:r w:rsidR="00476BF1"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Законы духовной жизни человека как основа духовного воспитания / И.А. Соловцова // Проблемы духовного воспитания: Гуманитарно-целостный подход: Материалы «круглого стола», 20 октября 2005 г. / Сост. И.А. Соловцова; под ред. Н.М. Борытко. – Волгоград: ТЦ «ОПТИМ», 2006. – С. 5-10.</w:t>
      </w:r>
    </w:p>
    <w:p w:rsidR="00476BF1" w:rsidRPr="00476BF1" w:rsidRDefault="00476BF1" w:rsidP="00476BF1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476B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Федотов Г.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Ecce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homo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Г.Федотов // Человек. – 1991. – №1. – С.38-47.</w:t>
      </w:r>
    </w:p>
    <w:p w:rsidR="00476BF1" w:rsidRPr="00476BF1" w:rsidRDefault="00476BF1" w:rsidP="00476BF1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476B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Философский словарь</w:t>
      </w:r>
      <w:r w:rsidRPr="00476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/Под ред. И.Т.Фролова. – 4-е изд. – М.: Политиздат, 1980. – 444 с.</w:t>
      </w:r>
    </w:p>
    <w:p w:rsidR="00476BF1" w:rsidRPr="00476BF1" w:rsidRDefault="00476BF1" w:rsidP="00476BF1">
      <w:pPr>
        <w:ind w:firstLine="103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6186" w:rsidRPr="00476BF1" w:rsidRDefault="00266186" w:rsidP="00476BF1">
      <w:pPr>
        <w:pStyle w:val="a3"/>
        <w:jc w:val="both"/>
        <w:rPr>
          <w:color w:val="000000" w:themeColor="text1"/>
          <w:sz w:val="28"/>
          <w:szCs w:val="28"/>
        </w:rPr>
      </w:pPr>
    </w:p>
    <w:p w:rsidR="002F1C43" w:rsidRPr="00476BF1" w:rsidRDefault="002F1C43" w:rsidP="00476BF1">
      <w:pPr>
        <w:pStyle w:val="a3"/>
        <w:jc w:val="both"/>
        <w:rPr>
          <w:color w:val="000000" w:themeColor="text1"/>
          <w:sz w:val="28"/>
          <w:szCs w:val="28"/>
        </w:rPr>
      </w:pPr>
    </w:p>
    <w:p w:rsidR="002F1C43" w:rsidRPr="00476BF1" w:rsidRDefault="002F1C43" w:rsidP="00476BF1">
      <w:pPr>
        <w:pStyle w:val="a3"/>
        <w:jc w:val="both"/>
        <w:rPr>
          <w:color w:val="000000" w:themeColor="text1"/>
          <w:sz w:val="28"/>
          <w:szCs w:val="28"/>
        </w:rPr>
      </w:pPr>
    </w:p>
    <w:p w:rsidR="00044638" w:rsidRPr="001F2A72" w:rsidRDefault="00044638" w:rsidP="001F2A7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113F" w:rsidRPr="001F2A72" w:rsidRDefault="00B7113F" w:rsidP="001F2A72">
      <w:pPr>
        <w:jc w:val="both"/>
        <w:rPr>
          <w:rFonts w:ascii="Times New Roman" w:hAnsi="Times New Roman" w:cs="Times New Roman"/>
        </w:rPr>
      </w:pPr>
    </w:p>
    <w:sectPr w:rsidR="00B7113F" w:rsidRPr="001F2A72" w:rsidSect="00B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605"/>
    <w:multiLevelType w:val="multilevel"/>
    <w:tmpl w:val="9C18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164E0"/>
    <w:multiLevelType w:val="multilevel"/>
    <w:tmpl w:val="6FC2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BB62DF"/>
    <w:rsid w:val="00044638"/>
    <w:rsid w:val="001F2A72"/>
    <w:rsid w:val="00264D51"/>
    <w:rsid w:val="00266186"/>
    <w:rsid w:val="002F1C43"/>
    <w:rsid w:val="00476BF1"/>
    <w:rsid w:val="00740A72"/>
    <w:rsid w:val="00AA58FE"/>
    <w:rsid w:val="00B7113F"/>
    <w:rsid w:val="00BB62DF"/>
    <w:rsid w:val="00BF4993"/>
    <w:rsid w:val="00CE1501"/>
    <w:rsid w:val="00E50A58"/>
    <w:rsid w:val="00FB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3F"/>
  </w:style>
  <w:style w:type="paragraph" w:styleId="2">
    <w:name w:val="heading 2"/>
    <w:basedOn w:val="a"/>
    <w:next w:val="a"/>
    <w:link w:val="20"/>
    <w:qFormat/>
    <w:rsid w:val="00BB62DF"/>
    <w:pPr>
      <w:keepNext/>
      <w:spacing w:after="0" w:line="240" w:lineRule="auto"/>
      <w:ind w:left="284" w:right="1808" w:firstLine="284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62D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BB62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B6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2012-02-13T14:44:00Z</cp:lastPrinted>
  <dcterms:created xsi:type="dcterms:W3CDTF">2012-02-13T13:09:00Z</dcterms:created>
  <dcterms:modified xsi:type="dcterms:W3CDTF">2012-10-17T16:38:00Z</dcterms:modified>
</cp:coreProperties>
</file>