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F" w:rsidRPr="00950785" w:rsidRDefault="00950785" w:rsidP="00950785">
      <w:pPr>
        <w:jc w:val="center"/>
        <w:rPr>
          <w:b/>
          <w:sz w:val="36"/>
          <w:szCs w:val="36"/>
        </w:rPr>
      </w:pPr>
      <w:r w:rsidRPr="00950785">
        <w:rPr>
          <w:b/>
          <w:sz w:val="36"/>
          <w:szCs w:val="36"/>
        </w:rPr>
        <w:t>Технологическая карта. Изготовление скворечника.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222"/>
        <w:gridCol w:w="3599"/>
        <w:gridCol w:w="2204"/>
      </w:tblGrid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Последовательность выполнения работ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Графическое изображение</w:t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 xml:space="preserve">Выбрать заготовку с учётом припусков на обработку </w:t>
            </w:r>
          </w:p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 xml:space="preserve">(20х200х400) – 2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 xml:space="preserve">(20х200х400) – 3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50785" w:rsidRDefault="00950785" w:rsidP="009F0B41">
            <w:pPr>
              <w:rPr>
                <w:sz w:val="28"/>
              </w:rPr>
            </w:pP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108569" cy="1105786"/>
                  <wp:effectExtent l="19050" t="0" r="5981" b="0"/>
                  <wp:docPr id="1" name="Рисунок 12" descr="C:\Users\user\Desktop\2014-05-08\Scan1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2014-05-08\Scan1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69" cy="110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Верстак,</w:t>
            </w:r>
          </w:p>
          <w:p w:rsidR="00950785" w:rsidRPr="006C0497" w:rsidRDefault="00950785" w:rsidP="009F0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рубанок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 xml:space="preserve">Разметить заготовки по размерам. Разметить отверстие </w:t>
            </w:r>
            <w:r>
              <w:rPr>
                <w:rFonts w:ascii="Times New Roman" w:hAnsi="Times New Roman" w:cs="Times New Roman"/>
                <w:sz w:val="28"/>
              </w:rPr>
              <w:t xml:space="preserve">R </w:t>
            </w:r>
            <w:r>
              <w:rPr>
                <w:sz w:val="28"/>
              </w:rPr>
              <w:t>20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112379" cy="3327991"/>
                  <wp:effectExtent l="19050" t="0" r="2171" b="0"/>
                  <wp:docPr id="2" name="Рисунок 13" descr="C:\Users\user\Desktop\2014-05-08\Scan1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2014-05-08\Scan1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79" cy="332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Верстак,</w:t>
            </w:r>
          </w:p>
          <w:p w:rsidR="00950785" w:rsidRPr="006C0497" w:rsidRDefault="00950785" w:rsidP="009F0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линейка, угольник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Соединить детали между собой на гвоздях.</w:t>
            </w:r>
          </w:p>
        </w:tc>
        <w:tc>
          <w:tcPr>
            <w:tcW w:w="3599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108569" cy="1010093"/>
                  <wp:effectExtent l="19050" t="0" r="5981" b="0"/>
                  <wp:docPr id="3" name="Рисунок 22" descr="C:\Users\user\Desktop\2014-05-08\Scan1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2014-05-08\Scan1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69" cy="101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Pr="006C0497" w:rsidRDefault="00950785" w:rsidP="009F0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Верстак, молоток, гвозди</w:t>
            </w:r>
          </w:p>
        </w:tc>
      </w:tr>
    </w:tbl>
    <w:p w:rsid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</w:p>
    <w:p w:rsidR="00950785" w:rsidRP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  <w:r w:rsidRPr="00950785">
        <w:rPr>
          <w:b/>
          <w:sz w:val="28"/>
          <w:szCs w:val="28"/>
        </w:rPr>
        <w:lastRenderedPageBreak/>
        <w:t>Изготовление крыши скворечника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222"/>
        <w:gridCol w:w="3599"/>
        <w:gridCol w:w="2204"/>
      </w:tblGrid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Последовательность выполнения работ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Графическое изображение</w:t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Выбрать заготовку (1х300х400) и выправить ее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1761" cy="531628"/>
                  <wp:effectExtent l="19050" t="0" r="0" b="0"/>
                  <wp:docPr id="28" name="Рисунок 28" descr="C:\Users\user\Desktop\2014-05-08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2014-05-08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1" cy="53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Киянка, правильная плита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Разметить заготовку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1761" cy="1148316"/>
                  <wp:effectExtent l="19050" t="0" r="0" b="0"/>
                  <wp:docPr id="29" name="Рисунок 29" descr="C:\Users\user\Desktop\2014-05-08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2014-05-08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1" cy="114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Линейка, угольник, чертилка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Вырезать заготовку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1761" cy="329609"/>
                  <wp:effectExtent l="19050" t="0" r="0" b="0"/>
                  <wp:docPr id="30" name="Рисунок 30" descr="C:\Users\user\Desktop\2014-05-08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2014-05-08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1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Выправить заготовку и снять заусеницы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1761" cy="723014"/>
                  <wp:effectExtent l="19050" t="0" r="0" b="0"/>
                  <wp:docPr id="31" name="Рисунок 31" descr="C:\Users\user\Desktop\2014-05-08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2014-05-08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1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Киянка, правильная плита, напильник, тиски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Согнуть по линии сгиба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1761" cy="723013"/>
                  <wp:effectExtent l="19050" t="0" r="0" b="0"/>
                  <wp:docPr id="33" name="Рисунок 33" descr="C:\Users\user\Desktop\2014-05-08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2014-05-08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1" cy="72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Киянка, тиски, оправка</w:t>
            </w:r>
          </w:p>
        </w:tc>
      </w:tr>
    </w:tbl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Default="00950785" w:rsidP="00950785">
      <w:pPr>
        <w:tabs>
          <w:tab w:val="left" w:pos="2294"/>
        </w:tabs>
        <w:rPr>
          <w:sz w:val="28"/>
          <w:szCs w:val="28"/>
        </w:rPr>
      </w:pPr>
    </w:p>
    <w:p w:rsidR="00950785" w:rsidRPr="00950785" w:rsidRDefault="00950785" w:rsidP="00950785">
      <w:pPr>
        <w:tabs>
          <w:tab w:val="left" w:pos="2294"/>
        </w:tabs>
        <w:rPr>
          <w:b/>
          <w:sz w:val="28"/>
          <w:szCs w:val="28"/>
        </w:rPr>
      </w:pPr>
      <w:r w:rsidRPr="00950785">
        <w:rPr>
          <w:b/>
          <w:sz w:val="28"/>
          <w:szCs w:val="28"/>
        </w:rPr>
        <w:lastRenderedPageBreak/>
        <w:t>Сборка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222"/>
        <w:gridCol w:w="3599"/>
        <w:gridCol w:w="2204"/>
      </w:tblGrid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Последовательность выполнения работ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Графическое изображение</w:t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Закрепить крышу</w:t>
            </w:r>
          </w:p>
        </w:tc>
        <w:tc>
          <w:tcPr>
            <w:tcW w:w="3599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 w:rsidRPr="005E062A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70017" cy="1800368"/>
                  <wp:effectExtent l="0" t="133350" r="0" b="142732"/>
                  <wp:docPr id="5" name="Рисунок 1" descr="E:\DCIM\100PHOTO\SAM_8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PHOTO\SAM_8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2087" cy="1802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Молоток, гвозди</w:t>
            </w:r>
          </w:p>
        </w:tc>
      </w:tr>
      <w:tr w:rsidR="00950785" w:rsidTr="009F0B41">
        <w:tc>
          <w:tcPr>
            <w:tcW w:w="546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2" w:type="dxa"/>
          </w:tcPr>
          <w:p w:rsidR="00950785" w:rsidRDefault="00950785" w:rsidP="009F0B41">
            <w:pPr>
              <w:rPr>
                <w:sz w:val="28"/>
              </w:rPr>
            </w:pPr>
            <w:r>
              <w:rPr>
                <w:sz w:val="28"/>
              </w:rPr>
              <w:t>Украсить декоративной резьбой</w:t>
            </w:r>
          </w:p>
        </w:tc>
        <w:tc>
          <w:tcPr>
            <w:tcW w:w="3599" w:type="dxa"/>
          </w:tcPr>
          <w:p w:rsidR="00950785" w:rsidRPr="005E062A" w:rsidRDefault="00950785" w:rsidP="009F0B41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950785" w:rsidRDefault="00950785" w:rsidP="009F0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Электрический лобзик</w:t>
            </w:r>
          </w:p>
        </w:tc>
      </w:tr>
    </w:tbl>
    <w:p w:rsidR="00950785" w:rsidRDefault="00950785"/>
    <w:sectPr w:rsidR="00950785" w:rsidSect="004C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85"/>
    <w:rsid w:val="004C040F"/>
    <w:rsid w:val="009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2014-05-29T01:44:00Z</dcterms:created>
  <dcterms:modified xsi:type="dcterms:W3CDTF">2014-05-29T01:46:00Z</dcterms:modified>
</cp:coreProperties>
</file>