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97" w:rsidRPr="000E0697" w:rsidRDefault="000E0697" w:rsidP="000E0697">
      <w:pPr>
        <w:spacing w:after="0" w:line="240" w:lineRule="auto"/>
        <w:jc w:val="center"/>
        <w:rPr>
          <w:rFonts w:ascii="Century" w:eastAsia="Times New Roman" w:hAnsi="Century" w:cs="Times New Roman"/>
          <w:sz w:val="24"/>
          <w:szCs w:val="24"/>
          <w:lang w:eastAsia="ru-RU"/>
        </w:rPr>
      </w:pPr>
      <w:r w:rsidRPr="000E0697">
        <w:rPr>
          <w:rFonts w:ascii="Century" w:eastAsia="Times New Roman" w:hAnsi="Century" w:cs="Times New Roman"/>
          <w:sz w:val="24"/>
          <w:szCs w:val="24"/>
          <w:lang w:eastAsia="ru-RU"/>
        </w:rPr>
        <w:t>МУНИЦИПАЛЬНОЕ ОБЩЕОБРАЗОВАТЕЛЬНОЕ УЧРЕЖДЕНИЕ</w:t>
      </w:r>
    </w:p>
    <w:p w:rsidR="000E0697" w:rsidRPr="000E0697" w:rsidRDefault="000E0697" w:rsidP="000E0697">
      <w:pPr>
        <w:spacing w:after="0" w:line="240" w:lineRule="auto"/>
        <w:jc w:val="center"/>
        <w:rPr>
          <w:rFonts w:ascii="Century" w:eastAsia="Times New Roman" w:hAnsi="Century" w:cs="Times New Roman"/>
          <w:sz w:val="24"/>
          <w:szCs w:val="24"/>
          <w:lang w:eastAsia="ru-RU"/>
        </w:rPr>
      </w:pPr>
      <w:r w:rsidRPr="000E0697">
        <w:rPr>
          <w:rFonts w:ascii="Century" w:eastAsia="Times New Roman" w:hAnsi="Century" w:cs="Times New Roman"/>
          <w:sz w:val="24"/>
          <w:szCs w:val="24"/>
          <w:lang w:eastAsia="ru-RU"/>
        </w:rPr>
        <w:t>«БОЛЬШЕЕЛХОВСКАЯ СРЕДНЯЯ ОБЩЕОБРАЗОВАТЕЛЬНАЯ ШКОЛА»</w:t>
      </w:r>
    </w:p>
    <w:p w:rsidR="000E0697" w:rsidRPr="000E0697" w:rsidRDefault="000E0697" w:rsidP="000E0697">
      <w:pPr>
        <w:spacing w:after="0" w:line="240" w:lineRule="auto"/>
        <w:jc w:val="center"/>
        <w:rPr>
          <w:rFonts w:ascii="Century" w:eastAsia="Times New Roman" w:hAnsi="Century" w:cs="Times New Roman"/>
          <w:sz w:val="24"/>
          <w:szCs w:val="24"/>
          <w:lang w:eastAsia="ru-RU"/>
        </w:rPr>
      </w:pPr>
      <w:r w:rsidRPr="000E0697">
        <w:rPr>
          <w:rFonts w:ascii="Century" w:eastAsia="Times New Roman" w:hAnsi="Century" w:cs="Times New Roman"/>
          <w:sz w:val="24"/>
          <w:szCs w:val="24"/>
          <w:lang w:eastAsia="ru-RU"/>
        </w:rPr>
        <w:t>ЛЯМБИРСКОГО МУНИЦИПАЛЬНОГО РАЙОНА</w:t>
      </w:r>
      <w:r w:rsidRPr="000E0697">
        <w:rPr>
          <w:rFonts w:ascii="Century" w:eastAsia="Times New Roman" w:hAnsi="Century" w:cs="Times New Roman"/>
          <w:sz w:val="24"/>
          <w:szCs w:val="24"/>
          <w:lang w:eastAsia="ru-RU"/>
        </w:rPr>
        <w:br/>
        <w:t>РЕСПУБЛИКИ МОРДОВИЯ</w:t>
      </w:r>
    </w:p>
    <w:p w:rsidR="000E0697" w:rsidRPr="000E0697" w:rsidRDefault="000E0697" w:rsidP="000E0697">
      <w:pPr>
        <w:spacing w:after="0" w:line="240" w:lineRule="auto"/>
        <w:jc w:val="center"/>
        <w:rPr>
          <w:rFonts w:ascii="Century" w:eastAsia="Times New Roman" w:hAnsi="Century" w:cs="Times New Roman"/>
          <w:sz w:val="24"/>
          <w:szCs w:val="24"/>
          <w:lang w:eastAsia="ru-RU"/>
        </w:rPr>
      </w:pPr>
    </w:p>
    <w:p w:rsidR="000E0697" w:rsidRPr="000E0697" w:rsidRDefault="000E0697" w:rsidP="000E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tbl>
      <w:tblPr>
        <w:tblpPr w:leftFromText="180" w:rightFromText="180" w:vertAnchor="text" w:horzAnchor="margin" w:tblpY="-364"/>
        <w:tblW w:w="476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703"/>
        <w:gridCol w:w="4704"/>
      </w:tblGrid>
      <w:tr w:rsidR="000E0697" w:rsidRPr="000E0697" w:rsidTr="002C0D28">
        <w:trPr>
          <w:trHeight w:val="3513"/>
          <w:tblCellSpacing w:w="15" w:type="dxa"/>
        </w:trPr>
        <w:tc>
          <w:tcPr>
            <w:tcW w:w="2475" w:type="pct"/>
          </w:tcPr>
          <w:p w:rsidR="000E0697" w:rsidRPr="000E0697" w:rsidRDefault="000E0697" w:rsidP="000E0697">
            <w:pPr>
              <w:spacing w:after="0" w:line="240" w:lineRule="auto"/>
              <w:ind w:right="3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Рассмотрена</w:t>
            </w:r>
          </w:p>
          <w:p w:rsidR="000E0697" w:rsidRPr="000E0697" w:rsidRDefault="000E0697" w:rsidP="000E0697">
            <w:pPr>
              <w:spacing w:after="0" w:line="240" w:lineRule="auto"/>
              <w:ind w:right="3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0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одобрена</w:t>
            </w:r>
            <w:proofErr w:type="gramEnd"/>
            <w:r w:rsidRPr="000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заседании  РМО учителей технологии</w:t>
            </w:r>
          </w:p>
          <w:p w:rsidR="000E0697" w:rsidRPr="000E0697" w:rsidRDefault="000E0697" w:rsidP="000E0697">
            <w:pPr>
              <w:spacing w:after="0" w:line="240" w:lineRule="auto"/>
              <w:ind w:right="319"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  <w:r w:rsidRPr="000E069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Протокол от </w:t>
            </w:r>
            <w:r w:rsidRPr="000E06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30.08.2013 г.№1</w:t>
            </w:r>
          </w:p>
          <w:p w:rsidR="000E0697" w:rsidRPr="000E0697" w:rsidRDefault="000E0697" w:rsidP="000E0697">
            <w:pPr>
              <w:spacing w:after="0" w:line="240" w:lineRule="auto"/>
              <w:ind w:right="319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E0697" w:rsidRPr="000E0697" w:rsidRDefault="000E0697" w:rsidP="000E0697">
            <w:pPr>
              <w:spacing w:after="0" w:line="240" w:lineRule="auto"/>
              <w:ind w:right="3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РМО</w:t>
            </w:r>
          </w:p>
          <w:p w:rsidR="000E0697" w:rsidRPr="000E0697" w:rsidRDefault="000E0697" w:rsidP="000E0697">
            <w:pPr>
              <w:spacing w:after="0" w:line="240" w:lineRule="auto"/>
              <w:ind w:right="3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 А.Б. Карабанова</w:t>
            </w:r>
          </w:p>
          <w:p w:rsidR="000E0697" w:rsidRPr="000E0697" w:rsidRDefault="000E0697" w:rsidP="000E0697">
            <w:pPr>
              <w:spacing w:after="0" w:line="240" w:lineRule="auto"/>
              <w:ind w:right="3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697" w:rsidRPr="000E0697" w:rsidRDefault="000E0697" w:rsidP="000E0697">
            <w:pPr>
              <w:spacing w:after="0" w:line="240" w:lineRule="auto"/>
              <w:ind w:right="3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5" w:type="pct"/>
          </w:tcPr>
          <w:p w:rsidR="000E0697" w:rsidRPr="000E0697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0E0697" w:rsidRPr="000E0697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697" w:rsidRPr="000E0697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МОУ «Большеелховская средняя общеобразовательная школа»</w:t>
            </w:r>
          </w:p>
          <w:p w:rsidR="000E0697" w:rsidRPr="000E0697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  А.М. </w:t>
            </w:r>
            <w:proofErr w:type="spellStart"/>
            <w:r w:rsidRPr="000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Афроськин</w:t>
            </w:r>
            <w:proofErr w:type="spellEnd"/>
          </w:p>
          <w:p w:rsidR="000E0697" w:rsidRPr="000E0697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697" w:rsidRPr="000E0697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№36/4-Д от 31.08.2013г</w:t>
            </w:r>
          </w:p>
          <w:p w:rsidR="000E0697" w:rsidRPr="000E0697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E0697" w:rsidRPr="000E0697" w:rsidRDefault="000E0697" w:rsidP="000E0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697" w:rsidRPr="000E0697" w:rsidRDefault="000E0697" w:rsidP="000E069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4"/>
          <w:szCs w:val="40"/>
          <w:lang w:eastAsia="ru-RU"/>
        </w:rPr>
      </w:pPr>
      <w:r w:rsidRPr="000E0697">
        <w:rPr>
          <w:rFonts w:ascii="Times New Roman" w:eastAsia="Times New Roman" w:hAnsi="Times New Roman" w:cs="Times New Roman"/>
          <w:b/>
          <w:bCs/>
          <w:sz w:val="44"/>
          <w:szCs w:val="40"/>
          <w:lang w:eastAsia="ru-RU"/>
        </w:rPr>
        <w:t>РАБОЧАЯ ПРОГРАММА</w:t>
      </w:r>
    </w:p>
    <w:p w:rsidR="000E0697" w:rsidRPr="000E0697" w:rsidRDefault="005804F8" w:rsidP="000E0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учебного курса «Т</w:t>
      </w:r>
      <w:r w:rsidR="000E0697" w:rsidRPr="000E0697">
        <w:rPr>
          <w:rFonts w:ascii="Times New Roman" w:eastAsia="Times New Roman" w:hAnsi="Times New Roman" w:cs="Times New Roman"/>
          <w:sz w:val="40"/>
          <w:szCs w:val="40"/>
          <w:lang w:eastAsia="ru-RU"/>
        </w:rPr>
        <w:t>ехнологи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я»</w:t>
      </w:r>
      <w:r w:rsidR="000E0697" w:rsidRPr="000E069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в  6 классе</w:t>
      </w:r>
      <w:r w:rsidR="000E0697" w:rsidRPr="000E0697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</w:p>
    <w:p w:rsidR="000E0697" w:rsidRPr="000E0697" w:rsidRDefault="000E0697" w:rsidP="000E0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E0697" w:rsidRPr="000E0697" w:rsidRDefault="000E0697" w:rsidP="000E0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697" w:rsidRPr="000E0697" w:rsidRDefault="000E0697" w:rsidP="000E0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697" w:rsidRPr="000E0697" w:rsidRDefault="000E0697" w:rsidP="000E0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697" w:rsidRPr="000E0697" w:rsidRDefault="000E0697" w:rsidP="000E0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E0697" w:rsidRPr="000E0697" w:rsidRDefault="000E0697" w:rsidP="00580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 учитель технологии</w:t>
      </w:r>
    </w:p>
    <w:p w:rsidR="000E0697" w:rsidRPr="000E0697" w:rsidRDefault="000E0697" w:rsidP="00580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«Большеелховская СОШ»</w:t>
      </w:r>
    </w:p>
    <w:p w:rsidR="000E0697" w:rsidRPr="000E0697" w:rsidRDefault="000E0697" w:rsidP="00580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97">
        <w:rPr>
          <w:rFonts w:ascii="Times New Roman" w:eastAsia="Times New Roman" w:hAnsi="Times New Roman" w:cs="Times New Roman"/>
          <w:sz w:val="28"/>
          <w:szCs w:val="28"/>
          <w:lang w:eastAsia="ru-RU"/>
        </w:rPr>
        <w:t>Л.М. Паршина</w:t>
      </w:r>
    </w:p>
    <w:p w:rsidR="000E0697" w:rsidRPr="000E0697" w:rsidRDefault="000E0697" w:rsidP="000E0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E0697" w:rsidRPr="000E0697" w:rsidRDefault="000E0697" w:rsidP="000E0697">
      <w:pPr>
        <w:spacing w:after="0" w:line="240" w:lineRule="auto"/>
        <w:ind w:righ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697" w:rsidRPr="000E0697" w:rsidRDefault="000E0697" w:rsidP="000E06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697" w:rsidRPr="000E0697" w:rsidRDefault="000E0697" w:rsidP="000E06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697" w:rsidRPr="000E0697" w:rsidRDefault="000E0697" w:rsidP="000E0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97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</w:p>
    <w:p w:rsidR="000E0697" w:rsidRPr="002C0D28" w:rsidRDefault="000E0697" w:rsidP="000E0697">
      <w:pPr>
        <w:keepNext/>
        <w:spacing w:before="240" w:after="6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C0D2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Пояснительная записка</w:t>
      </w:r>
    </w:p>
    <w:p w:rsidR="000E0697" w:rsidRPr="000E0697" w:rsidRDefault="000E0697" w:rsidP="00074A1E">
      <w:pPr>
        <w:keepNext/>
        <w:spacing w:before="240" w:after="60" w:line="36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Изучение технологии на ступени основного общего образования направлено на достижение следующих целей:</w:t>
      </w:r>
    </w:p>
    <w:p w:rsidR="000E0697" w:rsidRPr="000E0697" w:rsidRDefault="000E0697" w:rsidP="00074A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E0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освоение</w:t>
      </w: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 </w:t>
      </w:r>
    </w:p>
    <w:p w:rsidR="000E0697" w:rsidRPr="000E0697" w:rsidRDefault="000E0697" w:rsidP="00074A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E0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овладение</w:t>
      </w: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общетрудовыми</w:t>
      </w:r>
      <w:proofErr w:type="spellEnd"/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специальными умениями, необходимыми для поиска и использования 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планов, безопасными приемами труда; </w:t>
      </w:r>
    </w:p>
    <w:p w:rsidR="000E0697" w:rsidRPr="000E0697" w:rsidRDefault="000E0697" w:rsidP="00074A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0E0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</w:t>
      </w: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</w:t>
      </w:r>
    </w:p>
    <w:p w:rsidR="000E0697" w:rsidRPr="000E0697" w:rsidRDefault="000E0697" w:rsidP="00074A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воспитание</w:t>
      </w: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</w:t>
      </w:r>
    </w:p>
    <w:p w:rsidR="000E0697" w:rsidRPr="000E0697" w:rsidRDefault="000E0697" w:rsidP="00074A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E0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получение</w:t>
      </w: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0E0697" w:rsidRPr="000E0697" w:rsidRDefault="000E0697" w:rsidP="00074A1E">
      <w:pPr>
        <w:keepNext/>
        <w:spacing w:before="240" w:after="6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 процессе преподавания предмета «Технология» решаются</w:t>
      </w:r>
      <w:r w:rsidRPr="000E0697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 xml:space="preserve"> следующие задачи:</w:t>
      </w:r>
    </w:p>
    <w:p w:rsidR="000E0697" w:rsidRPr="000E0697" w:rsidRDefault="000E0697" w:rsidP="00074A1E">
      <w:pPr>
        <w:shd w:val="clear" w:color="auto" w:fill="FFFFFF"/>
        <w:tabs>
          <w:tab w:val="left" w:pos="528"/>
        </w:tabs>
        <w:spacing w:before="2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а)</w:t>
      </w:r>
      <w:r w:rsidRPr="000E0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E06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формирование политехнических знаний и экологической </w:t>
      </w:r>
      <w:r w:rsidRPr="000E0697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культуры;</w:t>
      </w:r>
    </w:p>
    <w:p w:rsidR="000E0697" w:rsidRPr="000E0697" w:rsidRDefault="000E0697" w:rsidP="00074A1E">
      <w:pPr>
        <w:shd w:val="clear" w:color="auto" w:fill="FFFFFF"/>
        <w:tabs>
          <w:tab w:val="left" w:pos="528"/>
        </w:tabs>
        <w:spacing w:before="2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б)</w:t>
      </w:r>
      <w:r w:rsidRPr="000E0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E069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привитие элементарных знаний и умений по ведению до</w:t>
      </w:r>
      <w:r w:rsidRPr="000E06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машнего хозяйства и расчету бюджета семьи;</w:t>
      </w:r>
    </w:p>
    <w:p w:rsidR="000E0697" w:rsidRPr="000E0697" w:rsidRDefault="000E0697" w:rsidP="00074A1E">
      <w:pPr>
        <w:shd w:val="clear" w:color="auto" w:fill="FFFFFF"/>
        <w:tabs>
          <w:tab w:val="left" w:pos="52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в)</w:t>
      </w:r>
      <w:r w:rsidRPr="000E0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ознакомление с основами современного производства и </w:t>
      </w:r>
      <w:r w:rsidRPr="000E069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сферы услуг;</w:t>
      </w:r>
    </w:p>
    <w:p w:rsidR="000E0697" w:rsidRPr="000E0697" w:rsidRDefault="000E0697" w:rsidP="00074A1E">
      <w:pPr>
        <w:shd w:val="clear" w:color="auto" w:fill="FFFFFF"/>
        <w:tabs>
          <w:tab w:val="left" w:pos="528"/>
        </w:tabs>
        <w:spacing w:before="2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г)</w:t>
      </w:r>
      <w:r w:rsidRPr="000E0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E06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развитие самостоятельности и способности учащихся ре</w:t>
      </w:r>
      <w:r w:rsidRPr="000E06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шать творческие и изобретательские задачи;</w:t>
      </w:r>
    </w:p>
    <w:p w:rsidR="000E0697" w:rsidRPr="000E0697" w:rsidRDefault="000E0697" w:rsidP="00074A1E">
      <w:pPr>
        <w:shd w:val="clear" w:color="auto" w:fill="FFFFFF"/>
        <w:tabs>
          <w:tab w:val="left" w:pos="52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д)</w:t>
      </w:r>
      <w:r w:rsidRPr="000E0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E06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обеспечение учащимся возможности самопознания, изу</w:t>
      </w:r>
      <w:r w:rsidRPr="000E06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чения мира профессий, выполнения профессиональных проб с </w:t>
      </w:r>
      <w:r w:rsidRPr="000E069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целью профессионального самоопределения;</w:t>
      </w:r>
    </w:p>
    <w:p w:rsidR="000E0697" w:rsidRPr="000E0697" w:rsidRDefault="000E0697" w:rsidP="00074A1E">
      <w:pPr>
        <w:shd w:val="clear" w:color="auto" w:fill="FFFFFF"/>
        <w:tabs>
          <w:tab w:val="left" w:pos="52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0697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е)</w:t>
      </w:r>
      <w:r w:rsidRPr="000E0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E06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воспитание трудолюбия, предприимчивости, коллекти</w:t>
      </w:r>
      <w:r w:rsidRPr="000E069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визма, человечности и милосердия, обязательности, честности, ответственности и порядочности, патриотизма, культуры пове</w:t>
      </w:r>
      <w:r w:rsidRPr="000E06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дения и бесконфликтного общения;</w:t>
      </w:r>
      <w:proofErr w:type="gramEnd"/>
    </w:p>
    <w:p w:rsidR="000E0697" w:rsidRPr="000E0697" w:rsidRDefault="000E0697" w:rsidP="00074A1E">
      <w:pPr>
        <w:shd w:val="clear" w:color="auto" w:fill="FFFFFF"/>
        <w:tabs>
          <w:tab w:val="left" w:pos="588"/>
        </w:tabs>
        <w:spacing w:before="2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ж)</w:t>
      </w:r>
      <w:r w:rsidRPr="000E0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E06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овладение основными понятиями рыночной экономики, </w:t>
      </w:r>
      <w:r w:rsidRPr="000E06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менеджмента и маркетинга и умением применять их при реали</w:t>
      </w:r>
      <w:r w:rsidRPr="000E069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зации собственной продукции и услуг;</w:t>
      </w:r>
    </w:p>
    <w:p w:rsidR="000E0697" w:rsidRPr="000E0697" w:rsidRDefault="000E0697" w:rsidP="00074A1E">
      <w:pPr>
        <w:shd w:val="clear" w:color="auto" w:fill="FFFFFF"/>
        <w:tabs>
          <w:tab w:val="left" w:pos="5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з)</w:t>
      </w:r>
      <w:r w:rsidRPr="000E0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E06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использование в качестве объектов труда потребительских </w:t>
      </w:r>
      <w:r w:rsidRPr="000E069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изделий и оформление их с учетом требований дизайна и деко</w:t>
      </w:r>
      <w:r w:rsidRPr="000E06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ративно-прикладного искусства для повышения </w:t>
      </w:r>
      <w:r w:rsidRPr="000E06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конкуренто</w:t>
      </w:r>
      <w:r w:rsidRPr="000E069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способности при реализации. Развитие эстетического чувства и </w:t>
      </w:r>
      <w:r w:rsidRPr="000E06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художественной инициативы ребенка.</w:t>
      </w:r>
    </w:p>
    <w:p w:rsidR="000E0697" w:rsidRPr="000E0697" w:rsidRDefault="000E0697" w:rsidP="00074A1E">
      <w:pPr>
        <w:shd w:val="clear" w:color="auto" w:fill="FFFFFF"/>
        <w:spacing w:before="10" w:after="0" w:line="36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Решение задач творческого развития личности учащихся обеспечивается включением в программу творческих заданий, которые </w:t>
      </w:r>
      <w:r w:rsidRPr="000E069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выполняются методом проектов как индивидуально, так и коллек</w:t>
      </w:r>
      <w:r w:rsidRPr="000E06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тивно. Ряд заданий направлен на решение задач эстетического воспитания учащихся, раскрытие их творческих способностей.</w:t>
      </w:r>
    </w:p>
    <w:p w:rsidR="000E0697" w:rsidRPr="000E0697" w:rsidRDefault="000E0697" w:rsidP="00074A1E">
      <w:pPr>
        <w:shd w:val="clear" w:color="auto" w:fill="FFFFFF"/>
        <w:spacing w:before="5" w:after="0" w:line="36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Программа дает возможность осуществить высокий эстетический уровень образования без понижения технико-технологического уров</w:t>
      </w:r>
      <w:r w:rsidRPr="000E06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ня. При изготовлении изделий, наряду с технологическими требова</w:t>
      </w:r>
      <w:r w:rsidRPr="000E069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ниями, уделяется большое внимание требованиям эстетическим, эко</w:t>
      </w:r>
      <w:r w:rsidRPr="000E069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логическим и эргономическим.</w:t>
      </w:r>
    </w:p>
    <w:p w:rsidR="000E0697" w:rsidRPr="000E0697" w:rsidRDefault="000E0697" w:rsidP="00074A1E">
      <w:pPr>
        <w:shd w:val="clear" w:color="auto" w:fill="FFFFFF"/>
        <w:spacing w:before="10" w:after="0" w:line="360" w:lineRule="auto"/>
        <w:ind w:right="1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 в соответствии с Примерной программой основного общего образования по направлению «Технология. Обслуживающий труд», составленной на основе федерального компонента государственного стандарта основного общего образования и в соответствии с авторской общеобразовательной программой под редакцией В. Д. Симоненко (М., 2008).</w:t>
      </w:r>
    </w:p>
    <w:p w:rsidR="000E0697" w:rsidRPr="000E0697" w:rsidRDefault="000E0697" w:rsidP="00074A1E">
      <w:pPr>
        <w:shd w:val="clear" w:color="auto" w:fill="FFFFFF"/>
        <w:spacing w:before="10" w:after="0" w:line="360" w:lineRule="auto"/>
        <w:ind w:right="53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Основной формой организации учебного процесса является сдво</w:t>
      </w:r>
      <w:r w:rsidRPr="000E06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енный урок, который позволяет организовать практическую творче</w:t>
      </w:r>
      <w:r w:rsidRPr="000E069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скую и проектную деятельность, причем проекты могут выполняться </w:t>
      </w:r>
      <w:r w:rsidRPr="000E06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учащимися как в специально выделенное в программе время, так и </w:t>
      </w:r>
      <w:r w:rsidRPr="000E069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интегрироваться с другими разделами программы.</w:t>
      </w:r>
    </w:p>
    <w:p w:rsidR="000E0697" w:rsidRPr="000E0697" w:rsidRDefault="000E0697" w:rsidP="00074A1E">
      <w:pPr>
        <w:shd w:val="clear" w:color="auto" w:fill="FFFFFF"/>
        <w:spacing w:before="10" w:after="0" w:line="360" w:lineRule="auto"/>
        <w:ind w:right="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Учитывая региональные особенности нашего района 10 % от учебного времени отводится для изучения мордовских  промыслов, для изучения национальных традиций, праздников, технологий изготовления элементов национального  костюма, элементов  декоративно-прикладного искусства. Познавательные сведения  и практическая работа НРК проводятся параллельно с изучаемой темой, совпадающей с темой урока.</w:t>
      </w:r>
    </w:p>
    <w:p w:rsidR="000E0697" w:rsidRPr="000E0697" w:rsidRDefault="000E0697" w:rsidP="00074A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ОБУП на изучение курса «Технология» в 6 классах  выделяется 68 часов</w:t>
      </w:r>
      <w:r w:rsidR="002C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(по 2 часа в неделю)</w:t>
      </w: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E0697" w:rsidRPr="000E0697" w:rsidRDefault="000E0697" w:rsidP="00074A1E">
      <w:pPr>
        <w:spacing w:after="0" w:line="36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Базовыми для рабочей программы для 6классов являются разделы «Кулинария», «Создание изделий из текстильных и поделочных материалов», «Технология выращивания растений».</w:t>
      </w:r>
    </w:p>
    <w:p w:rsidR="000E0697" w:rsidRPr="000E0697" w:rsidRDefault="000E0697" w:rsidP="00074A1E">
      <w:pPr>
        <w:spacing w:after="0" w:line="36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раздел программы включает в себя основные теоретические сведения, практические работы и рекомендуемые объекты труда.</w:t>
      </w:r>
    </w:p>
    <w:p w:rsidR="000E0697" w:rsidRPr="000E0697" w:rsidRDefault="000E0697" w:rsidP="00074A1E">
      <w:pPr>
        <w:spacing w:after="0" w:line="36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формой обучения является учебно-практическая деятельность учащихся. Приоритетными методами являются упражнения, лабораторно-практические, учебно-практические работы. Ведущей структурной моделью для организациизанятий по технологии является комбинированный урок. </w:t>
      </w:r>
    </w:p>
    <w:p w:rsidR="000E0697" w:rsidRPr="000E0697" w:rsidRDefault="000E0697" w:rsidP="00074A1E">
      <w:pPr>
        <w:spacing w:after="0" w:line="360" w:lineRule="auto"/>
        <w:ind w:right="-5"/>
        <w:rPr>
          <w:rFonts w:ascii="Times New Roman" w:eastAsia="Times New Roman" w:hAnsi="Times New Roman" w:cs="Times New Roman"/>
          <w:i/>
          <w:iCs/>
          <w:sz w:val="32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программе предусмотрено выполнение школьниками творческих или проектных работ. 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</w:t>
      </w:r>
    </w:p>
    <w:p w:rsidR="002C0D28" w:rsidRDefault="002C0D28" w:rsidP="002C0D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технологии в основной школе обеспечивает достижение личностных, </w:t>
      </w:r>
      <w:proofErr w:type="spellStart"/>
      <w:r w:rsidRPr="006D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6D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результатов. </w:t>
      </w:r>
    </w:p>
    <w:p w:rsidR="002C0D28" w:rsidRPr="006D5816" w:rsidRDefault="002C0D28" w:rsidP="002C0D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Личностными результатами</w:t>
      </w:r>
      <w:r w:rsidRPr="006D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учащимися основной школы курса «Технология» являются:</w:t>
      </w:r>
    </w:p>
    <w:p w:rsidR="002C0D28" w:rsidRPr="006D5816" w:rsidRDefault="002C0D28" w:rsidP="002C0D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• проявление познавательных интересов и активности в данной области предметной технологической деятельности;</w:t>
      </w:r>
    </w:p>
    <w:p w:rsidR="002C0D28" w:rsidRPr="006D5816" w:rsidRDefault="002C0D28" w:rsidP="002C0D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• выражение желания учиться и трудиться в промышленном производстве для удовлетворения текущих и перспективных потребностей; </w:t>
      </w:r>
    </w:p>
    <w:p w:rsidR="002C0D28" w:rsidRDefault="002C0D28" w:rsidP="002C0D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трудолюбия и ответственности за качество своей деятельности;</w:t>
      </w:r>
    </w:p>
    <w:p w:rsidR="002C0D28" w:rsidRPr="006D5816" w:rsidRDefault="002C0D28" w:rsidP="002C0D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• овладение установками, нормами и правилами научной организации умственного и физического труда; </w:t>
      </w:r>
    </w:p>
    <w:p w:rsidR="002C0D28" w:rsidRPr="006D5816" w:rsidRDefault="002C0D28" w:rsidP="002C0D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2C0D28" w:rsidRPr="006D5816" w:rsidRDefault="002C0D28" w:rsidP="002C0D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• становление самоопределения в выбранной сфере будущей профессиональной деятельности;</w:t>
      </w:r>
      <w:r w:rsidRPr="006D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планирование образовательной и профессиональной карьеры; </w:t>
      </w:r>
    </w:p>
    <w:p w:rsidR="002C0D28" w:rsidRDefault="002C0D28" w:rsidP="002C0D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осознание необходимости общественно полезного труда как условия безопасной и эффективной социализации; • бережное отношение к природным и хозяйственным ресурсам; • готовность к рациональному ведению домашнего хозяйства;</w:t>
      </w:r>
    </w:p>
    <w:p w:rsidR="002C0D28" w:rsidRPr="006D5816" w:rsidRDefault="002C0D28" w:rsidP="002C0D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• проявление технико-технологического и экономического мышления при организации своей деятельности; </w:t>
      </w:r>
    </w:p>
    <w:p w:rsidR="002C0D28" w:rsidRPr="006D5816" w:rsidRDefault="002C0D28" w:rsidP="002C0D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самооценка готовности к предпринимательской деятельности в сфере технического труда.</w:t>
      </w:r>
    </w:p>
    <w:p w:rsidR="002C0D28" w:rsidRPr="006D5816" w:rsidRDefault="002C0D28" w:rsidP="002C0D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58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6D58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результатами</w:t>
      </w:r>
      <w:r w:rsidRPr="006D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выпускниками основной школы курса «Технология» являются:</w:t>
      </w:r>
      <w:r w:rsidRPr="006D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алгоритмизированное планирование процесса познавательно-трудовой деятельности;</w:t>
      </w:r>
      <w:r w:rsidRPr="006D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  <w:r w:rsidRPr="006D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  <w:r w:rsidRPr="006D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</w:t>
      </w:r>
      <w:proofErr w:type="gramStart"/>
      <w:r w:rsidRPr="006D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проявление инновационного подхода к решению учебных и практических задач в процессе </w:t>
      </w:r>
      <w:r w:rsidRPr="006D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моделирования изделия или технологического процесса;</w:t>
      </w:r>
      <w:r w:rsidRPr="006D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поиск новых решений возникшей технической или организационной проблемы;</w:t>
      </w:r>
      <w:r w:rsidRPr="006D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самостоятельная организация и выполнение различных творческих работ по созданию технических изделий;</w:t>
      </w:r>
      <w:r w:rsidRPr="006D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виртуальное и натурное моделирование технических объектов и технологических процессов;</w:t>
      </w:r>
      <w:r w:rsidRPr="006D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приведение примеров, подбор аргументов, формулирование выводов по обоснованию технико-технологического и организационного решения;</w:t>
      </w:r>
      <w:proofErr w:type="gramEnd"/>
      <w:r w:rsidRPr="006D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D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отражение в устной или письменной форме результатов своей деятельности;</w:t>
      </w:r>
      <w:r w:rsidRPr="006D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выявление потребностей, проектирование и создание объектов, имеющих потребительную стоимость;</w:t>
      </w:r>
      <w:r w:rsidRPr="006D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 w:rsidRPr="006D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интернет-ресурсы</w:t>
      </w:r>
      <w:proofErr w:type="spellEnd"/>
      <w:r w:rsidRPr="006D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 базы данных;</w:t>
      </w:r>
      <w:r w:rsidRPr="006D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  <w:proofErr w:type="gramEnd"/>
      <w:r w:rsidRPr="006D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  </w:t>
      </w:r>
      <w:proofErr w:type="gramStart"/>
      <w:r w:rsidRPr="006D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 и координация совместной познавательно-трудовой деятельности с другими ее участниками;</w:t>
      </w:r>
      <w:r w:rsidRPr="006D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объективное оценивание вклада своей познавательно-трудовой деятельности в решение общих задач коллектива;</w:t>
      </w:r>
      <w:r w:rsidRPr="006D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  <w:r w:rsidRPr="006D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диагностика результатов познавательно-трудовой деятельности по принятым критериям и показателям;</w:t>
      </w:r>
      <w:proofErr w:type="gramEnd"/>
      <w:r w:rsidRPr="006D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обоснование путей и средств устранения ошибок или разрешения противоречий в выполняемых технологических процессах;</w:t>
      </w:r>
      <w:r w:rsidRPr="006D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соблюдение норм и правил культуры труда в соответствии с технологической культурой производства;</w:t>
      </w:r>
      <w:r w:rsidRPr="006D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соблюдение норм и правил безопасности познавательно-трудовой деятельности и созидательного труда.</w:t>
      </w:r>
      <w:r w:rsidRPr="006D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58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Предметными результатами</w:t>
      </w:r>
      <w:r w:rsidRPr="006D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учащимися основной школы программы «Технология» являются:</w:t>
      </w:r>
    </w:p>
    <w:p w:rsidR="002C0D28" w:rsidRPr="006D5816" w:rsidRDefault="002C0D28" w:rsidP="002C0D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познавательной сфере:</w:t>
      </w:r>
      <w:r w:rsidRPr="006D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  <w:r w:rsidRPr="006D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оценка технологических свойств сырья, материалов и областей их применения;</w:t>
      </w:r>
      <w:r w:rsidRPr="006D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ориентация в имеющихся и возможных средствах и технологиях создания объектов труда;</w:t>
      </w:r>
      <w:r w:rsidRPr="006D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владение алгоритмами и методами решения организационных и технико-технологических задач;</w:t>
      </w:r>
      <w:r w:rsidRPr="006D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  <w:r w:rsidRPr="006D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распознавание видов, назначения материалов, инструментов и оборудования, применяемого в технологических процессах;</w:t>
      </w:r>
      <w:r w:rsidRPr="006D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владение кодами и методами чтения и способами графического представления технической, технологической и инструктивной информации;</w:t>
      </w:r>
      <w:r w:rsidRPr="006D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  <w:r w:rsidRPr="006D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  <w:r w:rsidRPr="006D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применение элементов прикладной экономики при обосновании технологий и проектов.</w:t>
      </w:r>
      <w:r w:rsidRPr="006D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C0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коммуникативной сфере:</w:t>
      </w:r>
      <w:r w:rsidRPr="006D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формирование рабочей группы для выполнения проекта с учетом общности интересов и возможностей будущих членов трудового коллектива;</w:t>
      </w:r>
      <w:r w:rsidRPr="006D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выбор знаковых систем и средств для кодирования и оформления информации в процессе коммуникации;</w:t>
      </w:r>
      <w:r w:rsidRPr="006D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оформление коммуникационной и технологической документации с учетом требований действующих нормативов и стандартов;</w:t>
      </w:r>
      <w:r w:rsidRPr="006D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публичная презентация и защита проекта изделия, продукта труда или услуги;</w:t>
      </w:r>
      <w:proofErr w:type="gramEnd"/>
      <w:r w:rsidRPr="006D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разработка вариантов рекламных образов, слоганов и лейблов;</w:t>
      </w:r>
      <w:r w:rsidRPr="006D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потребительская оценка зрительного ряда действующей рекламы.</w:t>
      </w:r>
      <w:r w:rsidRPr="006D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D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физиолого-психологической сфере:</w:t>
      </w:r>
      <w:r w:rsidRPr="006D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развитие моторики и координации движений рук при работе с ручными инструментами и выполнении операций с помощью машин и механизмов;</w:t>
      </w:r>
      <w:r w:rsidRPr="006D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достижение необходимой точности движений при выполнении различных технологических операций;</w:t>
      </w:r>
      <w:r w:rsidRPr="006D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соблюдение требуемой величины усилия, прикладываемого к инструменту, с учетом технологических требований;</w:t>
      </w:r>
      <w:r w:rsidRPr="006D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сочетание образного и логического мышления в процессе проектной деятельности.</w:t>
      </w:r>
      <w:proofErr w:type="gramEnd"/>
    </w:p>
    <w:p w:rsidR="002C0D28" w:rsidRPr="00B40392" w:rsidRDefault="002C0D28" w:rsidP="002C0D28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3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правильно организовывать учебное место.</w:t>
      </w:r>
    </w:p>
    <w:p w:rsidR="000E0697" w:rsidRPr="000E0697" w:rsidRDefault="000E0697" w:rsidP="000E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Тематическое планирование курса </w:t>
      </w:r>
    </w:p>
    <w:p w:rsidR="000E0697" w:rsidRPr="000E0697" w:rsidRDefault="000E0697" w:rsidP="000E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1"/>
        <w:gridCol w:w="4283"/>
        <w:gridCol w:w="1969"/>
        <w:gridCol w:w="1788"/>
      </w:tblGrid>
      <w:tr w:rsidR="000E0697" w:rsidRPr="000E0697" w:rsidTr="002C0D28">
        <w:tc>
          <w:tcPr>
            <w:tcW w:w="811" w:type="dxa"/>
          </w:tcPr>
          <w:p w:rsidR="000E0697" w:rsidRPr="000E0697" w:rsidRDefault="000E0697" w:rsidP="000E069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E0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E0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83" w:type="dxa"/>
          </w:tcPr>
          <w:p w:rsidR="000E0697" w:rsidRPr="000E0697" w:rsidRDefault="000E0697" w:rsidP="000E069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969" w:type="dxa"/>
          </w:tcPr>
          <w:p w:rsidR="000E0697" w:rsidRPr="000E0697" w:rsidRDefault="000E0697" w:rsidP="000E069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88" w:type="dxa"/>
          </w:tcPr>
          <w:p w:rsidR="000E0697" w:rsidRPr="000E0697" w:rsidRDefault="000E0697" w:rsidP="000E069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0E0697" w:rsidRPr="000E0697" w:rsidTr="002C0D28">
        <w:tc>
          <w:tcPr>
            <w:tcW w:w="811" w:type="dxa"/>
          </w:tcPr>
          <w:p w:rsidR="000E0697" w:rsidRPr="000E0697" w:rsidRDefault="000E0697" w:rsidP="000E06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283" w:type="dxa"/>
          </w:tcPr>
          <w:p w:rsidR="000E0697" w:rsidRPr="000E0697" w:rsidRDefault="000E0697" w:rsidP="000E06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выращивания растений</w:t>
            </w:r>
          </w:p>
        </w:tc>
        <w:tc>
          <w:tcPr>
            <w:tcW w:w="1969" w:type="dxa"/>
          </w:tcPr>
          <w:p w:rsidR="000E0697" w:rsidRPr="000E0697" w:rsidRDefault="000E0697" w:rsidP="000E06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88" w:type="dxa"/>
          </w:tcPr>
          <w:p w:rsidR="000E0697" w:rsidRPr="000E0697" w:rsidRDefault="000E0697" w:rsidP="000E06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E0697" w:rsidRPr="000E0697" w:rsidTr="002C0D28">
        <w:tc>
          <w:tcPr>
            <w:tcW w:w="811" w:type="dxa"/>
          </w:tcPr>
          <w:p w:rsidR="000E0697" w:rsidRPr="000E0697" w:rsidRDefault="000E0697" w:rsidP="000E06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83" w:type="dxa"/>
          </w:tcPr>
          <w:p w:rsidR="000E0697" w:rsidRPr="000E0697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изделий из текстильных материалов (материаловедение, машиноведение, технология обработки ткани)</w:t>
            </w:r>
          </w:p>
        </w:tc>
        <w:tc>
          <w:tcPr>
            <w:tcW w:w="1969" w:type="dxa"/>
          </w:tcPr>
          <w:p w:rsidR="000E0697" w:rsidRPr="000E0697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06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1788" w:type="dxa"/>
          </w:tcPr>
          <w:p w:rsidR="000E0697" w:rsidRPr="000E0697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E0697" w:rsidRPr="000E0697" w:rsidTr="002C0D28">
        <w:tc>
          <w:tcPr>
            <w:tcW w:w="811" w:type="dxa"/>
          </w:tcPr>
          <w:p w:rsidR="000E0697" w:rsidRPr="000E0697" w:rsidRDefault="000E0697" w:rsidP="000E06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83" w:type="dxa"/>
          </w:tcPr>
          <w:p w:rsidR="000E0697" w:rsidRPr="000E0697" w:rsidRDefault="000E0697" w:rsidP="000E06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изделий из поделочных материалов (вышивка)</w:t>
            </w:r>
          </w:p>
        </w:tc>
        <w:tc>
          <w:tcPr>
            <w:tcW w:w="1969" w:type="dxa"/>
          </w:tcPr>
          <w:p w:rsidR="000E0697" w:rsidRPr="000E0697" w:rsidRDefault="000E0697" w:rsidP="000E06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8" w:type="dxa"/>
          </w:tcPr>
          <w:p w:rsidR="000E0697" w:rsidRPr="000E0697" w:rsidRDefault="000E0697" w:rsidP="000E06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E0697" w:rsidRPr="000E0697" w:rsidTr="002C0D28">
        <w:tc>
          <w:tcPr>
            <w:tcW w:w="811" w:type="dxa"/>
          </w:tcPr>
          <w:p w:rsidR="000E0697" w:rsidRPr="000E0697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83" w:type="dxa"/>
          </w:tcPr>
          <w:p w:rsidR="000E0697" w:rsidRPr="000E0697" w:rsidRDefault="000E0697" w:rsidP="000E06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проектирование</w:t>
            </w:r>
          </w:p>
        </w:tc>
        <w:tc>
          <w:tcPr>
            <w:tcW w:w="1969" w:type="dxa"/>
          </w:tcPr>
          <w:p w:rsidR="000E0697" w:rsidRPr="000E0697" w:rsidRDefault="000E0697" w:rsidP="000E06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06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788" w:type="dxa"/>
          </w:tcPr>
          <w:p w:rsidR="000E0697" w:rsidRPr="000E0697" w:rsidRDefault="000E0697" w:rsidP="000E06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E0697" w:rsidRPr="000E0697" w:rsidTr="002C0D28">
        <w:tc>
          <w:tcPr>
            <w:tcW w:w="811" w:type="dxa"/>
          </w:tcPr>
          <w:p w:rsidR="000E0697" w:rsidRPr="000E0697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83" w:type="dxa"/>
          </w:tcPr>
          <w:p w:rsidR="000E0697" w:rsidRPr="000E0697" w:rsidRDefault="000E0697" w:rsidP="000E06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Кулинария </w:t>
            </w:r>
          </w:p>
        </w:tc>
        <w:tc>
          <w:tcPr>
            <w:tcW w:w="1969" w:type="dxa"/>
          </w:tcPr>
          <w:p w:rsidR="000E0697" w:rsidRPr="000E0697" w:rsidRDefault="000E0697" w:rsidP="000E06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8" w:type="dxa"/>
          </w:tcPr>
          <w:p w:rsidR="000E0697" w:rsidRPr="000E0697" w:rsidRDefault="000E0697" w:rsidP="000E06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0697" w:rsidRPr="000E0697" w:rsidTr="002C0D28">
        <w:tc>
          <w:tcPr>
            <w:tcW w:w="811" w:type="dxa"/>
          </w:tcPr>
          <w:p w:rsidR="000E0697" w:rsidRPr="000E0697" w:rsidRDefault="000E0697" w:rsidP="000E06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3" w:type="dxa"/>
          </w:tcPr>
          <w:p w:rsidR="000E0697" w:rsidRPr="000E0697" w:rsidRDefault="000E0697" w:rsidP="000E069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69" w:type="dxa"/>
          </w:tcPr>
          <w:p w:rsidR="000E0697" w:rsidRPr="000E0697" w:rsidRDefault="000E0697" w:rsidP="000E069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0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1788" w:type="dxa"/>
          </w:tcPr>
          <w:p w:rsidR="000E0697" w:rsidRPr="000E0697" w:rsidRDefault="000E0697" w:rsidP="000E069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</w:tbl>
    <w:p w:rsidR="000E0697" w:rsidRPr="000E0697" w:rsidRDefault="000E0697" w:rsidP="000E0697">
      <w:pPr>
        <w:keepNext/>
        <w:spacing w:before="240" w:after="60"/>
        <w:jc w:val="both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</w:pPr>
      <w:r w:rsidRPr="000E0697"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  <w:t>Содержание программы</w:t>
      </w:r>
    </w:p>
    <w:p w:rsidR="000E0697" w:rsidRPr="000E0697" w:rsidRDefault="000E0697" w:rsidP="000E0697">
      <w:pPr>
        <w:keepNext/>
        <w:spacing w:before="240" w:after="60"/>
        <w:outlineLvl w:val="1"/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0E0697"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  <w:lang w:eastAsia="ru-RU"/>
        </w:rPr>
        <w:t>Раздел</w:t>
      </w:r>
      <w:proofErr w:type="gramStart"/>
      <w:r w:rsidRPr="000E0697"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.</w:t>
      </w:r>
      <w:proofErr w:type="gramEnd"/>
      <w:r w:rsidRPr="000E0697"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Технология выращивания растений </w:t>
      </w:r>
    </w:p>
    <w:p w:rsidR="000E0697" w:rsidRPr="000E0697" w:rsidRDefault="000E0697" w:rsidP="000E0697">
      <w:pPr>
        <w:framePr w:hSpace="180" w:wrap="around" w:hAnchor="margin" w:y="91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697" w:rsidRPr="000E0697" w:rsidRDefault="000E0697" w:rsidP="000E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характеристика основных овощных культур. Что такое семеноводство. Семенники и семенные плоды. Семенной материал. Степень созревания семян. Уборка и хранение семенников, семян.</w:t>
      </w:r>
    </w:p>
    <w:p w:rsidR="000E0697" w:rsidRPr="000E0697" w:rsidRDefault="000E0697" w:rsidP="000E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понятия темы: </w:t>
      </w: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семеноводство, семенники, семенные плоды, семенной материал, степень созревания семян, дозревание. </w:t>
      </w:r>
    </w:p>
    <w:p w:rsidR="000E0697" w:rsidRPr="000E0697" w:rsidRDefault="000E0697" w:rsidP="000E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697" w:rsidRPr="000E0697" w:rsidRDefault="000E0697" w:rsidP="000E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Растения семейства </w:t>
      </w:r>
      <w:proofErr w:type="gramStart"/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тыквенных</w:t>
      </w:r>
      <w:proofErr w:type="gramEnd"/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Разновидности тыквы. Группы кабачков. Отличие огурцов и кабачков. Патиссоны. </w:t>
      </w:r>
    </w:p>
    <w:p w:rsidR="000E0697" w:rsidRPr="000E0697" w:rsidRDefault="000E0697" w:rsidP="000E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понятия темы: </w:t>
      </w: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тыквенные, </w:t>
      </w:r>
      <w:proofErr w:type="spellStart"/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зеленоплодные</w:t>
      </w:r>
      <w:proofErr w:type="spellEnd"/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белоплодные кабачки, патиссон, цуккини, огурец.</w:t>
      </w:r>
    </w:p>
    <w:p w:rsidR="000E0697" w:rsidRPr="000E0697" w:rsidRDefault="000E0697" w:rsidP="000E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697" w:rsidRPr="000E0697" w:rsidRDefault="000E0697" w:rsidP="000E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полевого опыта. Виды полевых опытов. Делянка. Опытный и контрольный варианты. Пробы. Дегустация. </w:t>
      </w:r>
    </w:p>
    <w:p w:rsidR="000E0697" w:rsidRPr="000E0697" w:rsidRDefault="000E0697" w:rsidP="000E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понятия темы: </w:t>
      </w: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полевой опыт, делянка, схема полевого опыта, опытный вариант, контрольный вариант, средняя проба, дегустация.</w:t>
      </w:r>
    </w:p>
    <w:p w:rsidR="000E0697" w:rsidRPr="000E0697" w:rsidRDefault="000E0697" w:rsidP="000E0697">
      <w:pPr>
        <w:keepNext/>
        <w:spacing w:before="240" w:after="60"/>
        <w:outlineLvl w:val="1"/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0E0697"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  <w:lang w:eastAsia="ru-RU"/>
        </w:rPr>
        <w:t>Раздел</w:t>
      </w:r>
      <w:proofErr w:type="gramStart"/>
      <w:r w:rsidRPr="000E0697"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.</w:t>
      </w:r>
      <w:proofErr w:type="gramEnd"/>
      <w:r w:rsidRPr="000E0697"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Создание изделий из текстильных материалов</w:t>
      </w:r>
    </w:p>
    <w:p w:rsidR="000E0697" w:rsidRPr="000E0697" w:rsidRDefault="000E0697" w:rsidP="000E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Натуральные волокна животного происхождения (шелк, шерсть, пух). Способы их получения. Получение нитей из этих волокон в условиях прядильного производства и в домашних условиях. Свойства натуральных волокон животного происхождения, а также нитей и тканей на их основе.</w:t>
      </w:r>
    </w:p>
    <w:p w:rsidR="000E0697" w:rsidRPr="000E0697" w:rsidRDefault="000E0697" w:rsidP="000E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понятия темы: </w:t>
      </w: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шерсть, шелк, пух, шелкопряд, </w:t>
      </w:r>
      <w:proofErr w:type="spellStart"/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ангора</w:t>
      </w:r>
      <w:proofErr w:type="spellEnd"/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0E0697" w:rsidRPr="000E0697" w:rsidRDefault="000E0697" w:rsidP="000E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697" w:rsidRPr="000E0697" w:rsidRDefault="000E0697" w:rsidP="000E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Саржевые и атласные переплетения нитей в тканях. Понятие о раппорте переплетения. Лицевая и изнаночная сторона ткани. Дефекты ткани. Сравнительная характеристика свойств х/б, льняных, шелковых и шерстяных тканей. Краткие сведения об ассортименте тканей.</w:t>
      </w:r>
    </w:p>
    <w:p w:rsidR="000E0697" w:rsidRPr="000E0697" w:rsidRDefault="000E0697" w:rsidP="000E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понятия темы: </w:t>
      </w: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переплетения: саржевое и атласное, раппорт, дефекты.</w:t>
      </w:r>
    </w:p>
    <w:p w:rsidR="000E0697" w:rsidRPr="000E0697" w:rsidRDefault="000E0697" w:rsidP="000E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697" w:rsidRPr="000E0697" w:rsidRDefault="000E0697" w:rsidP="000E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Назначение, устройство и принцип действия регуляторов универсальной швейной машины (длина стежка, прижима лапки, натяжения верхней и нижней нитей, регулятора строчки, ширины «</w:t>
      </w:r>
      <w:proofErr w:type="gramStart"/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зиг-</w:t>
      </w:r>
      <w:proofErr w:type="spellStart"/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</w:t>
      </w:r>
      <w:proofErr w:type="spellEnd"/>
      <w:proofErr w:type="gramEnd"/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»).  Регулировка качества машинной строчки путем изменения  силы натяжения верхней и нижней нитей. </w:t>
      </w:r>
    </w:p>
    <w:p w:rsidR="000E0697" w:rsidRPr="000E0697" w:rsidRDefault="000E0697" w:rsidP="000E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понятия темы: </w:t>
      </w: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регулятор длины стежка, регулятор вида строчки, регулятор натяжения верхней нити, регулятор натяжения нижней нити.</w:t>
      </w:r>
    </w:p>
    <w:p w:rsidR="000E0697" w:rsidRPr="000E0697" w:rsidRDefault="000E0697" w:rsidP="000E06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697" w:rsidRPr="000E0697" w:rsidRDefault="000E0697" w:rsidP="000E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машинной иглы. Установка иглы в швейную машину. Подбор толщины иглы и нитей в зависимости от вида ткани. Неполадки в работе швейной машины, вызываемые дефектами машинной иглы или неправильной её установкой.</w:t>
      </w:r>
    </w:p>
    <w:p w:rsidR="000E0697" w:rsidRPr="000E0697" w:rsidRDefault="000E0697" w:rsidP="000E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Основное понятие темы: </w:t>
      </w: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машинная игла, длинный желобок, короткий желобок, острие, ушко, колба, </w:t>
      </w:r>
      <w:proofErr w:type="spellStart"/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лыска</w:t>
      </w:r>
      <w:proofErr w:type="spellEnd"/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0697" w:rsidRPr="000E0697" w:rsidRDefault="000E0697" w:rsidP="000E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697" w:rsidRPr="000E0697" w:rsidRDefault="000E0697" w:rsidP="000E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ухода за швейной машиной. Чистка и смазка. Основные узлы для смазки.</w:t>
      </w:r>
    </w:p>
    <w:p w:rsidR="000E0697" w:rsidRPr="000E0697" w:rsidRDefault="000E0697" w:rsidP="000E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понятия темы: </w:t>
      </w: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разборка челночного устройства, смазка.</w:t>
      </w:r>
    </w:p>
    <w:p w:rsidR="000E0697" w:rsidRPr="000E0697" w:rsidRDefault="000E0697" w:rsidP="000E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697" w:rsidRPr="000E0697" w:rsidRDefault="000E0697" w:rsidP="000E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соединительных швов: </w:t>
      </w:r>
      <w:proofErr w:type="spellStart"/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настрочного</w:t>
      </w:r>
      <w:proofErr w:type="spellEnd"/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открытым срезом, </w:t>
      </w:r>
      <w:proofErr w:type="spellStart"/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настрочного</w:t>
      </w:r>
      <w:proofErr w:type="spellEnd"/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одним закрытым срезом, шва встык, накладного с двумя закрытыми срезами. Их конструкция, технология выполнения  и условные графические обозначения.</w:t>
      </w:r>
    </w:p>
    <w:p w:rsidR="000E0697" w:rsidRPr="000E0697" w:rsidRDefault="000E0697" w:rsidP="000E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понятия темы: </w:t>
      </w: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швы: </w:t>
      </w:r>
      <w:proofErr w:type="spellStart"/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настрочной</w:t>
      </w:r>
      <w:proofErr w:type="spellEnd"/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встык, накладной.</w:t>
      </w:r>
    </w:p>
    <w:p w:rsidR="000E0697" w:rsidRPr="000E0697" w:rsidRDefault="000E0697" w:rsidP="000E06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697" w:rsidRPr="000E0697" w:rsidRDefault="000E0697" w:rsidP="000E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Эксплуатационные, гигиенические и эстетические требования к легкому женскому платью. Ткани и отделки, применяемые для изготовления юбок. Конструкции юбок (прямые, </w:t>
      </w:r>
      <w:proofErr w:type="spellStart"/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клиньевые</w:t>
      </w:r>
      <w:proofErr w:type="spellEnd"/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конические).</w:t>
      </w:r>
    </w:p>
    <w:p w:rsidR="000E0697" w:rsidRPr="000E0697" w:rsidRDefault="000E0697" w:rsidP="000E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понятия темы: </w:t>
      </w: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эксплуатационные, гигиенические, эстетические требования.</w:t>
      </w:r>
    </w:p>
    <w:p w:rsidR="000E0697" w:rsidRPr="000E0697" w:rsidRDefault="000E0697" w:rsidP="000E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Мерки необходимые для построения основы чертежа конической или </w:t>
      </w:r>
      <w:proofErr w:type="spellStart"/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клиньевой</w:t>
      </w:r>
      <w:proofErr w:type="spellEnd"/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юбки. Условные обозначения мерок. Правила снятия мерок. Прибавки к меркам на свободу облегания. Зависимость величины  прибавок от назначения изделия, силуэта, ткани.</w:t>
      </w:r>
    </w:p>
    <w:p w:rsidR="000E0697" w:rsidRPr="000E0697" w:rsidRDefault="000E0697" w:rsidP="000E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понятия темы: </w:t>
      </w: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мерки, условные обозначения, прибавки на свободу облегания.</w:t>
      </w:r>
    </w:p>
    <w:p w:rsidR="000E0697" w:rsidRPr="000E0697" w:rsidRDefault="000E0697" w:rsidP="000E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697" w:rsidRPr="000E0697" w:rsidRDefault="000E0697" w:rsidP="000E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построения чертежа основы конической юбки. Выбор модели конической юбки. Расчетные формулы.  Построение чертежа основы  юбки в масштабе 1:4 в рабочей тетради и в натуральную величину.</w:t>
      </w:r>
    </w:p>
    <w:p w:rsidR="000E0697" w:rsidRPr="000E0697" w:rsidRDefault="000E0697" w:rsidP="000E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понятия темы: </w:t>
      </w: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коническая юбка, расчетная формула, масштаб.</w:t>
      </w:r>
    </w:p>
    <w:p w:rsidR="000E0697" w:rsidRPr="000E0697" w:rsidRDefault="000E0697" w:rsidP="000E06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697" w:rsidRPr="000E0697" w:rsidRDefault="000E0697" w:rsidP="000E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Последовательность построения чертежа основы </w:t>
      </w:r>
      <w:proofErr w:type="spellStart"/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клиньевой</w:t>
      </w:r>
      <w:proofErr w:type="spellEnd"/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юбки. Выбор числа клиньев в </w:t>
      </w:r>
      <w:proofErr w:type="spellStart"/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клиньевой</w:t>
      </w:r>
      <w:proofErr w:type="spellEnd"/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юбке. Расчетные формулы.  Построение чертежа основы  юбки в масштабе 1:4 в рабочей тетради и в натуральную величину.</w:t>
      </w:r>
    </w:p>
    <w:p w:rsidR="000E0697" w:rsidRPr="000E0697" w:rsidRDefault="000E0697" w:rsidP="000E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понятия темы: </w:t>
      </w:r>
      <w:proofErr w:type="spellStart"/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клиньевая</w:t>
      </w:r>
      <w:proofErr w:type="spellEnd"/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юбка, число клиньев, масштаб.</w:t>
      </w:r>
    </w:p>
    <w:p w:rsidR="000E0697" w:rsidRPr="000E0697" w:rsidRDefault="000E0697" w:rsidP="000E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Разновидности юбок по силуэту (прямые, зауженные или расширенные книзу, длинные и короткие, в форме колокола). Способы моделирования конической юбки (горизонтальные разрезы, расширение или сужение клина от линии бедер, расширение клина от линии талии, расширение дополнительными клиньями). Выбор модели юбки. Моделирование юбки. Выбор ткани и отделки. Подготовка  выкройки к раскрою.</w:t>
      </w:r>
    </w:p>
    <w:p w:rsidR="000E0697" w:rsidRPr="000E0697" w:rsidRDefault="000E0697" w:rsidP="000E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понятия темы: </w:t>
      </w: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расширение, </w:t>
      </w:r>
      <w:proofErr w:type="spellStart"/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заужение</w:t>
      </w:r>
      <w:proofErr w:type="spellEnd"/>
      <w:r w:rsidR="00074A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0697" w:rsidRPr="000E0697" w:rsidRDefault="000E0697" w:rsidP="000E06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697" w:rsidRPr="000E0697" w:rsidRDefault="000E0697" w:rsidP="000E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Разновидности юбок по силуэту (прямые, зауженные или расширенные книзу, длинные и короткие, в форме колокола). Способы моделирования </w:t>
      </w:r>
      <w:proofErr w:type="spellStart"/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клиньевой</w:t>
      </w:r>
      <w:proofErr w:type="spellEnd"/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юбки (горизонтальные разрезы, расширение или сужение клина от линии бедер, расширение клина от линии талии, расширение дополнительными клиньями). Выбор модели юбки. Моделирование юбки. Выбор ткани и отделки. Подготовка  выкройки к раскрою.</w:t>
      </w:r>
    </w:p>
    <w:p w:rsidR="000E0697" w:rsidRPr="000E0697" w:rsidRDefault="000E0697" w:rsidP="000E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понятия темы: </w:t>
      </w: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клин.</w:t>
      </w:r>
    </w:p>
    <w:p w:rsidR="000E0697" w:rsidRPr="000E0697" w:rsidRDefault="000E0697" w:rsidP="000E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Подготовка ткани к раскрою. Раскладка выкройки на ткани. </w:t>
      </w:r>
      <w:proofErr w:type="spellStart"/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Обмеловка</w:t>
      </w:r>
      <w:proofErr w:type="spellEnd"/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Раскрой ткани. Перенос контурных и контрольных линий выкройки на ткань. Подготовка деталей кроя к обработке.</w:t>
      </w:r>
    </w:p>
    <w:p w:rsidR="000E0697" w:rsidRPr="000E0697" w:rsidRDefault="000E0697" w:rsidP="000E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понятия темы: </w:t>
      </w: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раскладка, </w:t>
      </w:r>
      <w:proofErr w:type="spellStart"/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обмеловка</w:t>
      </w:r>
      <w:proofErr w:type="spellEnd"/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раскрой.</w:t>
      </w:r>
    </w:p>
    <w:p w:rsidR="000E0697" w:rsidRPr="000E0697" w:rsidRDefault="000E0697" w:rsidP="000E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обработки вытачек. Зависимость величины вытачек от модели и от размера фигуры. Складки  - как разновидность вытачек. Односторонние, встречные, </w:t>
      </w:r>
      <w:proofErr w:type="spellStart"/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банктовые</w:t>
      </w:r>
      <w:proofErr w:type="spellEnd"/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Технология обработки складок.</w:t>
      </w:r>
    </w:p>
    <w:p w:rsidR="000E0697" w:rsidRPr="000E0697" w:rsidRDefault="000E0697" w:rsidP="000E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понятия темы: </w:t>
      </w: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вытачки, складки.</w:t>
      </w:r>
    </w:p>
    <w:p w:rsidR="000E0697" w:rsidRPr="000E0697" w:rsidRDefault="000E0697" w:rsidP="000E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 способы обработки застежки. Расположение застёжек. Замок-молния. Способы обработки застежки на </w:t>
      </w:r>
      <w:proofErr w:type="gramStart"/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тесьму-молния</w:t>
      </w:r>
      <w:proofErr w:type="gramEnd"/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0697" w:rsidRPr="000E0697" w:rsidRDefault="000E0697" w:rsidP="000E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понятия темы: </w:t>
      </w: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застежка в боковом шве, тесьма-молния.</w:t>
      </w:r>
    </w:p>
    <w:p w:rsidR="000E0697" w:rsidRPr="000E0697" w:rsidRDefault="000E0697" w:rsidP="000E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697" w:rsidRPr="000E0697" w:rsidRDefault="000E0697" w:rsidP="000E06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Обработка пояса и верхнего среза юбки  </w:t>
      </w:r>
      <w:r w:rsidRPr="000E06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(2  часа)</w:t>
      </w:r>
    </w:p>
    <w:p w:rsidR="000E0697" w:rsidRPr="000E0697" w:rsidRDefault="000E0697" w:rsidP="000E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обработки верхнего среза юбок. Формы поясов. Расчет длины пояса. Обработка пояса. Соединение пояса с верхним срезом юбки. </w:t>
      </w:r>
    </w:p>
    <w:p w:rsidR="000E0697" w:rsidRPr="000E0697" w:rsidRDefault="000E0697" w:rsidP="000E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понятия темы: </w:t>
      </w: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пояс, прокладочный материал, обтачивание пояса.</w:t>
      </w:r>
    </w:p>
    <w:p w:rsidR="000E0697" w:rsidRPr="000E0697" w:rsidRDefault="000E0697" w:rsidP="000E06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697" w:rsidRPr="000E0697" w:rsidRDefault="000E0697" w:rsidP="000E06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Обработка нижнего среза юбки </w:t>
      </w:r>
    </w:p>
    <w:p w:rsidR="000E0697" w:rsidRPr="000E0697" w:rsidRDefault="000E0697" w:rsidP="000E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обработки нижнего среза юбок. Необходимость </w:t>
      </w:r>
      <w:proofErr w:type="spellStart"/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осноровки</w:t>
      </w:r>
      <w:proofErr w:type="spellEnd"/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юбки. Обработка нижнего среза юбки швом </w:t>
      </w:r>
      <w:proofErr w:type="spellStart"/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вподгибку</w:t>
      </w:r>
      <w:proofErr w:type="spellEnd"/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закрытым срезом. ТУ на обработку низа. Пришивание пуговицы, обработка петли. Художественная отделка изделия. ВТО. Контроль качества готового изделия.</w:t>
      </w:r>
    </w:p>
    <w:p w:rsidR="000E0697" w:rsidRPr="000E0697" w:rsidRDefault="000E0697" w:rsidP="000E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понятия темы: </w:t>
      </w:r>
      <w:proofErr w:type="spellStart"/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осноровка</w:t>
      </w:r>
      <w:proofErr w:type="spellEnd"/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, ВТО, контроль качества.</w:t>
      </w:r>
    </w:p>
    <w:p w:rsidR="000E0697" w:rsidRPr="000E0697" w:rsidRDefault="000E0697" w:rsidP="000E0697">
      <w:pPr>
        <w:keepNext/>
        <w:spacing w:before="240" w:after="60"/>
        <w:outlineLvl w:val="1"/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0E0697"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  <w:lang w:eastAsia="ru-RU"/>
        </w:rPr>
        <w:t>Раздел. Создание изделий из поделочных  материалов</w:t>
      </w:r>
    </w:p>
    <w:p w:rsidR="000E0697" w:rsidRPr="000E0697" w:rsidRDefault="000E0697" w:rsidP="000E06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697" w:rsidRPr="000E0697" w:rsidRDefault="000E0697" w:rsidP="000E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Вышивка. Традиции, обряды, семейные праздники. Подготовка одежды к традиционным праздникам. Отделка изделий вышивкой. Инструменты и материалы для вышивки. Уменьшение и увеличение рисунка. Нанесение рисунка на ткань. </w:t>
      </w:r>
    </w:p>
    <w:p w:rsidR="000E0697" w:rsidRPr="000E0697" w:rsidRDefault="000E0697" w:rsidP="000E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понятия темы: </w:t>
      </w:r>
      <w:proofErr w:type="spellStart"/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пяльца</w:t>
      </w:r>
      <w:proofErr w:type="spellEnd"/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мулине, пасма, ленты, бисер, </w:t>
      </w:r>
      <w:proofErr w:type="spellStart"/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пайетки</w:t>
      </w:r>
      <w:proofErr w:type="spellEnd"/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0697" w:rsidRPr="000E0697" w:rsidRDefault="000E0697" w:rsidP="000E06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697" w:rsidRPr="000E0697" w:rsidRDefault="000E0697" w:rsidP="000E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Композиция, ритм, раппорт, орнамент. Симметричное построение узора в художественной вышивке. Определение места и размера узора на изделии или его частях.</w:t>
      </w:r>
    </w:p>
    <w:p w:rsidR="000E0697" w:rsidRPr="000E0697" w:rsidRDefault="000E0697" w:rsidP="000E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понятия темы: </w:t>
      </w: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канва, композиция, ритм, раппорт, орнамент.</w:t>
      </w:r>
    </w:p>
    <w:p w:rsidR="000E0697" w:rsidRPr="000E0697" w:rsidRDefault="000E0697" w:rsidP="000E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697" w:rsidRPr="000E0697" w:rsidRDefault="000E0697" w:rsidP="000E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выполнения счетных швов (роспись, крест, набор, счетная гладь, косая стежка). </w:t>
      </w:r>
    </w:p>
    <w:p w:rsidR="000E0697" w:rsidRPr="000E0697" w:rsidRDefault="000E0697" w:rsidP="000E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понятия темы: </w:t>
      </w: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канва, счетные швы.</w:t>
      </w:r>
    </w:p>
    <w:p w:rsidR="000E0697" w:rsidRPr="000E0697" w:rsidRDefault="000E0697" w:rsidP="000E06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697" w:rsidRPr="000E0697" w:rsidRDefault="000E0697" w:rsidP="000E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Теплые и холодные цвета. Цветовой тон. Яркость и насыщенность цвета. Хроматические  и </w:t>
      </w:r>
      <w:proofErr w:type="spellStart"/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ахроматеические</w:t>
      </w:r>
      <w:proofErr w:type="spellEnd"/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цвета. Технология выполнения двухсторонней и цветной художественной глади. Техника смещенной глади.</w:t>
      </w:r>
    </w:p>
    <w:p w:rsidR="000E0697" w:rsidRPr="000E0697" w:rsidRDefault="000E0697" w:rsidP="000E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понятия темы: </w:t>
      </w: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тон, теплый и холодный цвет, насыщенность, хроматические и ахроматические цвета, гладь.</w:t>
      </w:r>
    </w:p>
    <w:p w:rsidR="000E0697" w:rsidRPr="000E0697" w:rsidRDefault="000E0697" w:rsidP="000E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697" w:rsidRPr="000E0697" w:rsidRDefault="000E0697" w:rsidP="000E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 современной техники для создания авторских рисунков для вышивки счетными швами. Компьютерные программы для выполнения схем.</w:t>
      </w:r>
    </w:p>
    <w:p w:rsidR="000E0697" w:rsidRPr="000E0697" w:rsidRDefault="000E0697" w:rsidP="000E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понятия темы: </w:t>
      </w: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сканирование, растр</w:t>
      </w:r>
      <w:r w:rsidR="00074A1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овая сетка.</w:t>
      </w:r>
    </w:p>
    <w:p w:rsidR="000E0697" w:rsidRPr="000E0697" w:rsidRDefault="000E0697" w:rsidP="000E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697" w:rsidRPr="000E0697" w:rsidRDefault="000E0697" w:rsidP="000E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Свободная вышивка по рисованному контуру или схеме. Изготовление паспарту. Оформление работы в рамку. Уход за вышитым изделием.</w:t>
      </w:r>
    </w:p>
    <w:p w:rsidR="000E0697" w:rsidRPr="000E0697" w:rsidRDefault="000E0697" w:rsidP="000E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понятия темы: </w:t>
      </w: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паспарту, рамка.</w:t>
      </w:r>
    </w:p>
    <w:p w:rsidR="000E0697" w:rsidRPr="000E0697" w:rsidRDefault="000E0697" w:rsidP="000E0697">
      <w:pPr>
        <w:keepNext/>
        <w:spacing w:before="240" w:after="60"/>
        <w:outlineLvl w:val="1"/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0E0697"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  <w:lang w:eastAsia="ru-RU"/>
        </w:rPr>
        <w:lastRenderedPageBreak/>
        <w:t xml:space="preserve">Раздел   Творческое проектирование </w:t>
      </w:r>
    </w:p>
    <w:p w:rsidR="000E0697" w:rsidRPr="000E0697" w:rsidRDefault="000E0697" w:rsidP="000E06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697" w:rsidRPr="000E0697" w:rsidRDefault="000E0697" w:rsidP="000E06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</w:t>
      </w:r>
    </w:p>
    <w:p w:rsidR="000E0697" w:rsidRPr="000E0697" w:rsidRDefault="000E0697" w:rsidP="000E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полученных знаний. Представление собственной работы. Обоснование выбора материалов, технологий. Экологическая и экономическая оценка. Рекламный проспект.</w:t>
      </w:r>
    </w:p>
    <w:p w:rsidR="000E0697" w:rsidRPr="000E0697" w:rsidRDefault="000E0697" w:rsidP="000E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понятия темы: </w:t>
      </w: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обоснование, рекламный проспект.</w:t>
      </w:r>
    </w:p>
    <w:p w:rsidR="000E0697" w:rsidRPr="000E0697" w:rsidRDefault="000E0697" w:rsidP="000E0697">
      <w:pPr>
        <w:keepNext/>
        <w:spacing w:before="240" w:after="60"/>
        <w:outlineLvl w:val="1"/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0E0697"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  <w:lang w:eastAsia="ru-RU"/>
        </w:rPr>
        <w:t>Раздел</w:t>
      </w:r>
      <w:proofErr w:type="gramStart"/>
      <w:r w:rsidRPr="000E0697"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.</w:t>
      </w:r>
      <w:proofErr w:type="gramEnd"/>
      <w:r w:rsidRPr="000E0697"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Кулинария</w:t>
      </w:r>
    </w:p>
    <w:p w:rsidR="000E0697" w:rsidRPr="000E0697" w:rsidRDefault="000E0697" w:rsidP="000E06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697" w:rsidRPr="000E0697" w:rsidRDefault="000E0697" w:rsidP="000E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Минеральные соли, микроэлементы и макроэлементы, содержание их в пищевых продуктах. Роль минеральных веществ в жизнедеятельности организма. Соли кальция, калия, натрия, железа, йода. Их значение для организма человека. Суточная потребность в солях. Методы сохранения минеральных солей в продуктах при их кулинарной обработке.</w:t>
      </w:r>
    </w:p>
    <w:p w:rsidR="000E0697" w:rsidRPr="000E0697" w:rsidRDefault="000E0697" w:rsidP="000E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понятия темы: </w:t>
      </w: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минеральные соли, микроэлементы, макроэлементы, суточная потребность.</w:t>
      </w:r>
    </w:p>
    <w:p w:rsidR="000E0697" w:rsidRPr="000E0697" w:rsidRDefault="000E0697" w:rsidP="000E06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697" w:rsidRPr="000E0697" w:rsidRDefault="000E0697" w:rsidP="000E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Значение молока и молочных продуктов в питании. Кулинарное значение молока и молочных продуктов. Питательная ценность молока и химический состав. Способы определения качества молока. Условия и способы его хранения. Первичная обработка молока. Приготовление блюд из молока. Безопасные приемы работы с кухонным оборудованием, инструментами. Санитарно-гигиенические требования. Посуда для варки молочных блюд.</w:t>
      </w:r>
    </w:p>
    <w:p w:rsidR="000E0697" w:rsidRPr="000E0697" w:rsidRDefault="000E0697" w:rsidP="000E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понятия темы: </w:t>
      </w: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молочные продукты, стерилизация, пастеризация, кисломолочные продукты.</w:t>
      </w:r>
    </w:p>
    <w:p w:rsidR="000E0697" w:rsidRPr="000E0697" w:rsidRDefault="000E0697" w:rsidP="000E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697" w:rsidRPr="000E0697" w:rsidRDefault="000E0697" w:rsidP="000E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пищевой ценности рыбы и нерыбных продуктов моря для организма человека. Возможности кулинарного использования рыбы и морепродуктов. Условия и сроки хранения рыбы: живой, свежей, мороженой, копченой, вяленой, солёной и рыбных консервов. Методы определения качества рыбы. Первичная обработка рыбы. Приготовление блюд из вареной, жареной рыбы и нерыбных продуктов моря. Тепловая обработка. Виды жаренья. Правила подачи рыбных блюд. Сервировка стола к ужину. </w:t>
      </w:r>
    </w:p>
    <w:p w:rsidR="000E0697" w:rsidRPr="000E0697" w:rsidRDefault="000E0697" w:rsidP="000E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понятия темы: </w:t>
      </w: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нерыбные продукты моря, условия и сроки хранения, методы определения качества.</w:t>
      </w:r>
    </w:p>
    <w:p w:rsidR="000E0697" w:rsidRPr="000E0697" w:rsidRDefault="000E0697" w:rsidP="000E06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697" w:rsidRPr="000E0697" w:rsidRDefault="000E0697" w:rsidP="000E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варке круп, бобовых и макаронных изделий. Правила варки крупяных рассыпчатых, вязких и жидких каш. Время тепловой обработки и способы определения готовности. Посуда и инвентарь для варки каш, бобовых и макаронных изделий. Способы определения готовности. Подача готовых блюд к столу</w:t>
      </w:r>
    </w:p>
    <w:p w:rsidR="000E0697" w:rsidRPr="000E0697" w:rsidRDefault="000E0697" w:rsidP="000E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понятия темы: </w:t>
      </w: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каши, бобовые, макаронные изделия.</w:t>
      </w:r>
    </w:p>
    <w:p w:rsidR="000E0697" w:rsidRPr="000E0697" w:rsidRDefault="000E0697" w:rsidP="000E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697" w:rsidRPr="000E0697" w:rsidRDefault="000E0697" w:rsidP="000E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обработка муки. Способы приготовления теста для блинов, оладий и блинчиков. Пищевые разрыхлители теста, их роль в кулинарии. Блины на опаре. Блины скороспелые. Технология выпечки блинов, оладий, блинчиков. Оборудование, посуда и инвентарь для замешивания теста и выпечки блинов. Подача блинов к столу.</w:t>
      </w:r>
    </w:p>
    <w:p w:rsidR="000E0697" w:rsidRPr="000E0697" w:rsidRDefault="000E0697" w:rsidP="000E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понятия темы: </w:t>
      </w: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блины, опара, оладьи, дрожжи, пищевая сода.</w:t>
      </w:r>
    </w:p>
    <w:p w:rsidR="000E0697" w:rsidRPr="000E0697" w:rsidRDefault="000E0697" w:rsidP="000E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697" w:rsidRPr="000E0697" w:rsidRDefault="000E0697" w:rsidP="000E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Сахар, его роль в кулинарии и в питании человека. Технология приготовления компота из свежих, сушеных, мороженых фруктов и ягод. Виды крахмала и его свойства. Приготовление киселей различной консистенции. Условия сохранения витаминов при первичной и тепловой обработке фруктов и ягод. </w:t>
      </w:r>
    </w:p>
    <w:p w:rsidR="002C0D28" w:rsidRDefault="000E0697" w:rsidP="002C0D2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понятия темы: </w:t>
      </w: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компот, кисель, крахмал, консистенция.</w:t>
      </w:r>
      <w:r w:rsidR="002C0D28" w:rsidRPr="002C0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C0D28" w:rsidRPr="000E0697" w:rsidRDefault="002C0D28" w:rsidP="002C0D2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должны знать:</w:t>
      </w:r>
    </w:p>
    <w:p w:rsidR="002C0D28" w:rsidRPr="000E0697" w:rsidRDefault="002C0D28" w:rsidP="002C0D28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Санитарные требование к помещению кухни и столовой; правила работы с горячими маслами и жирами, мытья посуды;</w:t>
      </w:r>
    </w:p>
    <w:p w:rsidR="002C0D28" w:rsidRPr="000E0697" w:rsidRDefault="002C0D28" w:rsidP="002C0D28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сведенья о значении минеральных солей и микроэлементов в жизнедеятельности организма, о кулинарном значении, питательной ценности и химическом составе молока; способы определения качества молока, способы сохранения свежести молока, технологию приготовления  молочных супов и каш;</w:t>
      </w:r>
    </w:p>
    <w:p w:rsidR="002C0D28" w:rsidRPr="000E0697" w:rsidRDefault="002C0D28" w:rsidP="002C0D28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сведенья о пищевой ценности рыбы и нерыбных продуктов моря, о возможности кулинарного использования рыбы разных пород, методы определения качества рыбы; </w:t>
      </w:r>
    </w:p>
    <w:p w:rsidR="002C0D28" w:rsidRPr="000E0697" w:rsidRDefault="002C0D28" w:rsidP="002C0D28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первичной обработке рыбы, технологию приготовления рыбной котлетной массы и рыбных полуфабрикатов, способы тепловой обработки рыбы;</w:t>
      </w:r>
    </w:p>
    <w:p w:rsidR="002C0D28" w:rsidRPr="000E0697" w:rsidRDefault="002C0D28" w:rsidP="002C0D28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жаренья продуктов, их отличительные особенности, посуду и инвентарь для жаренья.</w:t>
      </w:r>
    </w:p>
    <w:p w:rsidR="002C0D28" w:rsidRPr="000E0697" w:rsidRDefault="002C0D28" w:rsidP="002C0D28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Технологию приготовлению кулинарных блюд из рыбы и нерыбных продуктов моря, способы определения готовности и правила подачи рыбных блюд к столу;</w:t>
      </w:r>
    </w:p>
    <w:p w:rsidR="002C0D28" w:rsidRPr="000E0697" w:rsidRDefault="002C0D28" w:rsidP="002C0D28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варки крупяных каш различной консистенции, особенности приготовлении блюд из бобовых и макаронных изделий, соотношений крупы, бобовых и макаронных изделий и жидкости при варке каш и гарниров;  </w:t>
      </w:r>
    </w:p>
    <w:p w:rsidR="002C0D28" w:rsidRPr="000E0697" w:rsidRDefault="002C0D28" w:rsidP="002C0D28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приготовления теста, виды пищевых разрыхлителей теста, технологию выпечки блинов, оладий, блинчиков.</w:t>
      </w:r>
    </w:p>
    <w:p w:rsidR="002C0D28" w:rsidRPr="000E0697" w:rsidRDefault="002C0D28" w:rsidP="002C0D28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кулинарные свойства крахмала, технологию приготовления компотов и киселей; правила сервировки стола к ужину.</w:t>
      </w:r>
    </w:p>
    <w:p w:rsidR="002C0D28" w:rsidRPr="000E0697" w:rsidRDefault="002C0D28" w:rsidP="002C0D28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 процессах, происходящих при солении и квашении овощей, технологию квашения капусты, засолки огурцов, помидоров, грибов, зелени, моченых яблок.</w:t>
      </w:r>
    </w:p>
    <w:p w:rsidR="002C0D28" w:rsidRPr="000E0697" w:rsidRDefault="002C0D28" w:rsidP="002C0D28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композиции в интерьере, способы оформления интерьера, роль освещения в интерьере, санитарно-гигиенические требования к уборке жилых и производственных помещений.</w:t>
      </w:r>
    </w:p>
    <w:p w:rsidR="002C0D28" w:rsidRPr="000E0697" w:rsidRDefault="002C0D28" w:rsidP="002C0D28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санитарии, гигиены, безопасной работы с колющим и режущим инструментом, с электрооборудованием, электронагревательными приборами.</w:t>
      </w:r>
    </w:p>
    <w:p w:rsidR="002C0D28" w:rsidRPr="000E0697" w:rsidRDefault="002C0D28" w:rsidP="002C0D28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семейного уюта.</w:t>
      </w:r>
    </w:p>
    <w:p w:rsidR="002C0D28" w:rsidRPr="000E0697" w:rsidRDefault="002C0D28" w:rsidP="002C0D28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 и семейные праздники, правила соблюдения траура, выражения соболезнования.</w:t>
      </w:r>
    </w:p>
    <w:p w:rsidR="002C0D28" w:rsidRPr="000E0697" w:rsidRDefault="002C0D28" w:rsidP="002C0D28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получения натуральных волокон животного происхождения, получения нитей из этих волокон в условиях прядильного производства и в домашних условиях, нитей и тканей на их основе, свойства натуральных волокон животного происхождения, нитей и тканей на их основе, саржевые и атласные переплетения.</w:t>
      </w:r>
    </w:p>
    <w:p w:rsidR="002C0D28" w:rsidRPr="000E0697" w:rsidRDefault="002C0D28" w:rsidP="002C0D28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действия механизмов преобразования движения, их обозначения на кинематических схемах, назначение, устройство и принцип действия регуляторов швейной машины.</w:t>
      </w:r>
    </w:p>
    <w:p w:rsidR="002C0D28" w:rsidRPr="000E0697" w:rsidRDefault="002C0D28" w:rsidP="002C0D28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Композицию, ритм, орнамент, раппорт в вышивки, холодные, теплые, хроматические и ахроматические цвета, способы увеличения и уменьшения рисунка.</w:t>
      </w:r>
    </w:p>
    <w:p w:rsidR="002C0D28" w:rsidRPr="000E0697" w:rsidRDefault="002C0D28" w:rsidP="002C0D28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Эксплуатационные, гигиенические и эстетические требования к легкому женскому платью, материалы и отделки, применяемые при отделке юбок, основные конструкции юбок, правила снятия мерок и их условные обозначения, основные приемы моделирования конических и </w:t>
      </w:r>
      <w:proofErr w:type="spellStart"/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клиньевых</w:t>
      </w:r>
      <w:proofErr w:type="spellEnd"/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юбок,  правила подготовки выкройки к раскрою.</w:t>
      </w:r>
    </w:p>
    <w:p w:rsidR="002C0D28" w:rsidRPr="000E0697" w:rsidRDefault="002C0D28" w:rsidP="002C0D28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Назначения, конструкция, условные графические обозначения и технология выполнения следующих швов: </w:t>
      </w:r>
      <w:proofErr w:type="spellStart"/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настрочного</w:t>
      </w:r>
      <w:proofErr w:type="spellEnd"/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открытым срезом, </w:t>
      </w:r>
      <w:proofErr w:type="spellStart"/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настрочного</w:t>
      </w:r>
      <w:proofErr w:type="spellEnd"/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одним закрытым срезом, шва встык, накладного с двумя закрытыми срезами, основные технологические приемы обработки юбки.</w:t>
      </w:r>
    </w:p>
    <w:p w:rsidR="002C0D28" w:rsidRPr="000E0697" w:rsidRDefault="002C0D28" w:rsidP="002C0D28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Правила подготовки ткани к раскрою и технологию раскроя ткани, технологическую последовательность обработки юбки.</w:t>
      </w:r>
    </w:p>
    <w:p w:rsidR="002C0D28" w:rsidRPr="000E0697" w:rsidRDefault="002C0D28" w:rsidP="002C0D28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требования по уходу за одеждой и обувью.</w:t>
      </w:r>
    </w:p>
    <w:p w:rsidR="002C0D28" w:rsidRPr="000E0697" w:rsidRDefault="002C0D28" w:rsidP="002C0D28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Санитарно-гигиенические требования к предметам и средства ухода за волосами, требования к прическе.</w:t>
      </w:r>
    </w:p>
    <w:p w:rsidR="002C0D28" w:rsidRPr="000E0697" w:rsidRDefault="002C0D28" w:rsidP="002C0D28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28" w:rsidRPr="000E0697" w:rsidRDefault="002C0D28" w:rsidP="002C0D2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Учащиеся должны уметь: </w:t>
      </w:r>
    </w:p>
    <w:p w:rsidR="002C0D28" w:rsidRPr="000E0697" w:rsidRDefault="002C0D28" w:rsidP="002C0D28">
      <w:pPr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бытовыми электроприборами, с моющими и чистящими химическими веществами, мыть посуду, применять моющие дезинфицирующие средства для мытья посуды.</w:t>
      </w:r>
    </w:p>
    <w:p w:rsidR="002C0D28" w:rsidRPr="000E0697" w:rsidRDefault="002C0D28" w:rsidP="002C0D28">
      <w:pPr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качество молока, проводить его тепловую обработку, готовить молочные супы и каши, оценивать качество готовых блюд.</w:t>
      </w:r>
    </w:p>
    <w:p w:rsidR="002C0D28" w:rsidRPr="000E0697" w:rsidRDefault="002C0D28" w:rsidP="002C0D28">
      <w:pPr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качество рыбы, оттаивать мороженую и вымачивать соленую рыбу, проводить первичную обработку рыбы, приготавливать рыбную котлетную массу с помощью мясорубки, варить и жарить рыбу и рыбные полуфабрикаты, готовить блюда из рыбной котлетной массы, определять готовность рыбных блюд, подавать их к столу.</w:t>
      </w:r>
    </w:p>
    <w:p w:rsidR="002C0D28" w:rsidRPr="000E0697" w:rsidRDefault="002C0D28" w:rsidP="002C0D28">
      <w:pPr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первичную обработку круп, бобовых и макаронных изделий, варить крупяные рассыпные, вязкие и жидкие каши, готовить запеканки, крупеники, котлеты, биточки из круп, варить бобовые и макаронные изделия.</w:t>
      </w:r>
    </w:p>
    <w:p w:rsidR="002C0D28" w:rsidRPr="000E0697" w:rsidRDefault="002C0D28" w:rsidP="002C0D28">
      <w:pPr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Приготавливать тесто и выпекать блины, оладьи, блинчики, варить компоты и кисели.</w:t>
      </w:r>
    </w:p>
    <w:p w:rsidR="002C0D28" w:rsidRPr="000E0697" w:rsidRDefault="002C0D28" w:rsidP="002C0D28">
      <w:pPr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ужин, сервировать стол к ужину, принимать гостей</w:t>
      </w:r>
    </w:p>
    <w:p w:rsidR="002C0D28" w:rsidRPr="000E0697" w:rsidRDefault="002C0D28" w:rsidP="002C0D28">
      <w:pPr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Квасить капусту, проводить первичную обработку и засолку огурцов, томатов, зелени, грибов.</w:t>
      </w:r>
    </w:p>
    <w:p w:rsidR="002C0D28" w:rsidRPr="000E0697" w:rsidRDefault="002C0D28" w:rsidP="002C0D28">
      <w:pPr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эскизы интерьера детской комнаты, проводить сухую и влажную уборку, пользоваться пылесосом и другими электробытовыми приборами.</w:t>
      </w:r>
    </w:p>
    <w:p w:rsidR="002C0D28" w:rsidRPr="000E0697" w:rsidRDefault="002C0D28" w:rsidP="002C0D28">
      <w:pPr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раппорт саржевого и атласного переплетения, лицевую и изнаночную стороны и дефекты ткани.</w:t>
      </w:r>
    </w:p>
    <w:p w:rsidR="002C0D28" w:rsidRPr="000E0697" w:rsidRDefault="002C0D28" w:rsidP="002C0D28">
      <w:pPr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Регулировать качество машинной строчки, устанавливать иглу в швейную машину, подбирать иглу и нить в зависимости от вида ткани, определять неполадки швейной машины, вызванные неправильной установкой иглы, чистить и смазывать швейную машину.</w:t>
      </w:r>
    </w:p>
    <w:p w:rsidR="002C0D28" w:rsidRPr="000E0697" w:rsidRDefault="002C0D28" w:rsidP="002C0D28">
      <w:pPr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одежду к традиционным праздникам, строить симметричный узор, орнамент в квадрате, в полосе, определять размер и место узора на изделии, подбирать нитки по цвету, тональности, насыщенности, выполнять счетные швы и свободную вышивку по рисованному контуру.</w:t>
      </w:r>
    </w:p>
    <w:p w:rsidR="002C0D28" w:rsidRPr="000E0697" w:rsidRDefault="002C0D28" w:rsidP="002C0D28">
      <w:pPr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Подбирать ткань и отделку для изготовления юбки, снимать и записывать мерки, читать и строить чертежи конической и </w:t>
      </w:r>
      <w:proofErr w:type="spellStart"/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клиньевой</w:t>
      </w:r>
      <w:proofErr w:type="spellEnd"/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юбок, моделировать конические и </w:t>
      </w:r>
      <w:proofErr w:type="spellStart"/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клиньевые</w:t>
      </w:r>
      <w:proofErr w:type="spellEnd"/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юбки, подготавливать выкройки юбок к раскрою.</w:t>
      </w:r>
    </w:p>
    <w:p w:rsidR="002C0D28" w:rsidRPr="000E0697" w:rsidRDefault="002C0D28" w:rsidP="002C0D28">
      <w:pPr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на швейной машине </w:t>
      </w:r>
      <w:proofErr w:type="spellStart"/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настрочный</w:t>
      </w:r>
      <w:proofErr w:type="spellEnd"/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шов с открытым срезом, </w:t>
      </w:r>
      <w:proofErr w:type="spellStart"/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настрочный</w:t>
      </w:r>
      <w:proofErr w:type="spellEnd"/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шов с одним закрытым срезом, шов встык, накладной шов с двумя закрытыми срезами, </w:t>
      </w:r>
      <w:proofErr w:type="spellStart"/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обрбатыватьклиньевую</w:t>
      </w:r>
      <w:proofErr w:type="spellEnd"/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коничесиую</w:t>
      </w:r>
      <w:proofErr w:type="spellEnd"/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юбки (обработка пояса юбки корсажной тесьмой, обработка застежки тесьмой «молния», застежки на крючки и петли, обработка низа юбки ручным и машинными способами, обметывание швов).</w:t>
      </w:r>
    </w:p>
    <w:p w:rsidR="002C0D28" w:rsidRPr="000E0697" w:rsidRDefault="002C0D28" w:rsidP="002C0D28">
      <w:pPr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Готовить ткань к раскрою, выполнять экономную раскладку на ткани, раскраивать коническую и </w:t>
      </w:r>
      <w:proofErr w:type="spellStart"/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клиньевую</w:t>
      </w:r>
      <w:proofErr w:type="spellEnd"/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юбки, подготавливать детали кроя к обработке, обрабатывать детали кроя, проводить примерку, определять и исправлять дефекты, выполнять окончательную отделку и определять качество готового изделия.</w:t>
      </w:r>
    </w:p>
    <w:p w:rsidR="002C0D28" w:rsidRDefault="002C0D28" w:rsidP="002C0D28">
      <w:pPr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простейший ремонт подкладки и карманов, отпарывать и пришивать фурнитуру, подшивать низ брюк тесьмой.</w:t>
      </w:r>
    </w:p>
    <w:p w:rsidR="002C0D28" w:rsidRPr="002C0D28" w:rsidRDefault="002C0D28" w:rsidP="002C0D28">
      <w:pPr>
        <w:pStyle w:val="a4"/>
        <w:keepNext/>
        <w:numPr>
          <w:ilvl w:val="0"/>
          <w:numId w:val="4"/>
        </w:numPr>
        <w:spacing w:before="240" w:after="60"/>
        <w:outlineLvl w:val="1"/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2C0D28"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  <w:lang w:eastAsia="ru-RU"/>
        </w:rPr>
        <w:lastRenderedPageBreak/>
        <w:t>Раздел</w:t>
      </w:r>
      <w:proofErr w:type="gramStart"/>
      <w:r w:rsidRPr="002C0D28"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.</w:t>
      </w:r>
      <w:proofErr w:type="gramEnd"/>
      <w:r w:rsidRPr="002C0D28"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Технология выращивания растений </w:t>
      </w:r>
    </w:p>
    <w:p w:rsidR="002C0D28" w:rsidRPr="002C0D28" w:rsidRDefault="002C0D28" w:rsidP="002C0D28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Сооружения защищенного грунта, виды сооружений. Обогрев защищенного грунта. Потребность в рассаде овощного севооборота. Парники. Теплицы. Утепленный грунт.</w:t>
      </w:r>
    </w:p>
    <w:p w:rsidR="002C0D28" w:rsidRPr="002C0D28" w:rsidRDefault="002C0D28" w:rsidP="002C0D28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понятия темы: </w:t>
      </w:r>
      <w:r w:rsidRPr="002C0D28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зимние и весенние теплицы, парник, утепленный грунт, солнечный и технический обогрев.</w:t>
      </w:r>
    </w:p>
    <w:p w:rsidR="002C0D28" w:rsidRPr="002C0D28" w:rsidRDefault="002C0D28" w:rsidP="002C0D28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D28" w:rsidRPr="002C0D28" w:rsidRDefault="002C0D28" w:rsidP="002C0D28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Рассада. Способы выращивания рассады. Пикировка. Температура воды для полива рассады. Закаливание рассады. Технология пикировки сеянцев. </w:t>
      </w:r>
      <w:proofErr w:type="spellStart"/>
      <w:r w:rsidRPr="002C0D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Притенение</w:t>
      </w:r>
      <w:proofErr w:type="spellEnd"/>
      <w:r w:rsidRPr="002C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распикированных растений.</w:t>
      </w:r>
    </w:p>
    <w:p w:rsidR="002C0D28" w:rsidRPr="002C0D28" w:rsidRDefault="002C0D28" w:rsidP="002C0D28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понятия темы: </w:t>
      </w:r>
      <w:r w:rsidRPr="002C0D28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пикировка, режим температуры и влажности, питательные кубики.</w:t>
      </w:r>
    </w:p>
    <w:p w:rsidR="002C0D28" w:rsidRPr="002C0D28" w:rsidRDefault="002C0D28" w:rsidP="002C0D28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D28" w:rsidRPr="002C0D28" w:rsidRDefault="002C0D28" w:rsidP="002C0D28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Укладка </w:t>
      </w:r>
      <w:proofErr w:type="spellStart"/>
      <w:r w:rsidRPr="002C0D2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биотоплива</w:t>
      </w:r>
      <w:proofErr w:type="spellEnd"/>
      <w:r w:rsidRPr="002C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весенней плёночной теплице, схема посадки огурца. Применение шпалеры. Сорта и гибриды огурцов для пленочных теплиц. Прищипка, её применение. Предшественники огурца в теплице.</w:t>
      </w:r>
    </w:p>
    <w:p w:rsidR="002C0D28" w:rsidRPr="002C0D28" w:rsidRDefault="002C0D28" w:rsidP="002C0D28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понятия темы: </w:t>
      </w:r>
      <w:r w:rsidRPr="002C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шпалера, прищипка, </w:t>
      </w:r>
      <w:proofErr w:type="spellStart"/>
      <w:r w:rsidRPr="002C0D2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биотопливо</w:t>
      </w:r>
      <w:proofErr w:type="spellEnd"/>
      <w:r w:rsidRPr="002C0D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0D28" w:rsidRDefault="002C0D28" w:rsidP="002C0D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D28" w:rsidRDefault="002C0D28" w:rsidP="002C0D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D28" w:rsidRDefault="002C0D28" w:rsidP="002C0D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D28" w:rsidRDefault="002C0D28" w:rsidP="002C0D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D28" w:rsidRDefault="002C0D28" w:rsidP="002C0D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D28" w:rsidRDefault="002C0D28" w:rsidP="002C0D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D28" w:rsidRDefault="002C0D28" w:rsidP="002C0D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D28" w:rsidRDefault="002C0D28" w:rsidP="002C0D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D28" w:rsidRDefault="002C0D28" w:rsidP="002C0D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D28" w:rsidRDefault="002C0D28" w:rsidP="002C0D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D28" w:rsidRDefault="002C0D28" w:rsidP="002C0D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D28" w:rsidRDefault="002C0D28" w:rsidP="002C0D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D28" w:rsidRDefault="002C0D28" w:rsidP="002C0D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D28" w:rsidRDefault="002C0D28" w:rsidP="002C0D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D28" w:rsidRDefault="002C0D28" w:rsidP="002C0D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D28" w:rsidRDefault="002C0D28" w:rsidP="002C0D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D28" w:rsidRDefault="002C0D28" w:rsidP="002C0D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D28" w:rsidRDefault="002C0D28" w:rsidP="002C0D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D28" w:rsidRDefault="002C0D28" w:rsidP="002C0D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D28" w:rsidRDefault="002C0D28" w:rsidP="002C0D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D28" w:rsidRDefault="002C0D28" w:rsidP="002C0D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D28" w:rsidRDefault="002C0D28" w:rsidP="002C0D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D28" w:rsidRDefault="002C0D28" w:rsidP="002C0D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D28" w:rsidRDefault="002C0D28" w:rsidP="002C0D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D28" w:rsidRDefault="002C0D28" w:rsidP="002C0D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D28" w:rsidRDefault="002C0D28" w:rsidP="002C0D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D28" w:rsidRDefault="002C0D28" w:rsidP="002C0D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D28" w:rsidRDefault="002C0D28" w:rsidP="002C0D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D28" w:rsidRDefault="002C0D28" w:rsidP="002C0D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D28" w:rsidRDefault="002C0D28" w:rsidP="002C0D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D28" w:rsidRPr="002C0D28" w:rsidRDefault="002C0D28" w:rsidP="002C0D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D28" w:rsidRPr="000E0697" w:rsidRDefault="002C0D28" w:rsidP="000E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697" w:rsidRPr="000E0697" w:rsidRDefault="000E0697" w:rsidP="000E06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B2F" w:rsidRDefault="00EB2B2F" w:rsidP="000E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2B2F" w:rsidRDefault="00EB2B2F" w:rsidP="000E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697" w:rsidRPr="000E0697" w:rsidRDefault="000E0697" w:rsidP="000E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Календарно-тематическое планирование</w:t>
      </w:r>
    </w:p>
    <w:tbl>
      <w:tblPr>
        <w:tblpPr w:leftFromText="180" w:rightFromText="180" w:horzAnchor="margin" w:tblpY="913"/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060"/>
        <w:gridCol w:w="1408"/>
        <w:gridCol w:w="932"/>
        <w:gridCol w:w="1440"/>
        <w:gridCol w:w="1080"/>
        <w:gridCol w:w="932"/>
      </w:tblGrid>
      <w:tr w:rsidR="000E0697" w:rsidRPr="000E0697" w:rsidTr="002C0D28">
        <w:tc>
          <w:tcPr>
            <w:tcW w:w="1008" w:type="dxa"/>
            <w:vMerge w:val="restart"/>
            <w:shd w:val="clear" w:color="auto" w:fill="auto"/>
          </w:tcPr>
          <w:p w:rsidR="000E0697" w:rsidRPr="000E0697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E0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E0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60" w:type="dxa"/>
            <w:vMerge w:val="restart"/>
            <w:shd w:val="clear" w:color="auto" w:fill="auto"/>
          </w:tcPr>
          <w:p w:rsidR="000E0697" w:rsidRPr="000E0697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408" w:type="dxa"/>
            <w:vMerge w:val="restart"/>
            <w:shd w:val="clear" w:color="auto" w:fill="auto"/>
          </w:tcPr>
          <w:p w:rsidR="000E0697" w:rsidRPr="000E0697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занятия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0E0697" w:rsidRPr="000E0697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0E0697" w:rsidRPr="000E0697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самостоятельной работы</w:t>
            </w:r>
          </w:p>
          <w:p w:rsidR="000E0697" w:rsidRPr="000E0697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gridSpan w:val="2"/>
            <w:shd w:val="clear" w:color="auto" w:fill="auto"/>
          </w:tcPr>
          <w:p w:rsidR="000E0697" w:rsidRPr="000E0697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 занятия</w:t>
            </w:r>
          </w:p>
        </w:tc>
      </w:tr>
      <w:tr w:rsidR="000E0697" w:rsidRPr="000E0697" w:rsidTr="002C0D28">
        <w:tc>
          <w:tcPr>
            <w:tcW w:w="1008" w:type="dxa"/>
            <w:vMerge/>
            <w:shd w:val="clear" w:color="auto" w:fill="auto"/>
          </w:tcPr>
          <w:p w:rsidR="000E0697" w:rsidRPr="000E0697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0E0697" w:rsidRPr="000E0697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0E0697" w:rsidRPr="000E0697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vMerge/>
            <w:shd w:val="clear" w:color="auto" w:fill="auto"/>
          </w:tcPr>
          <w:p w:rsidR="000E0697" w:rsidRPr="000E0697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0E0697" w:rsidRPr="000E0697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0E0697" w:rsidRPr="000E0697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План. </w:t>
            </w:r>
          </w:p>
        </w:tc>
        <w:tc>
          <w:tcPr>
            <w:tcW w:w="932" w:type="dxa"/>
            <w:shd w:val="clear" w:color="auto" w:fill="auto"/>
          </w:tcPr>
          <w:p w:rsidR="000E0697" w:rsidRPr="000E0697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Факт. </w:t>
            </w:r>
          </w:p>
        </w:tc>
      </w:tr>
      <w:tr w:rsidR="000E0697" w:rsidRPr="000E0697" w:rsidTr="002C0D28">
        <w:tc>
          <w:tcPr>
            <w:tcW w:w="1008" w:type="dxa"/>
            <w:shd w:val="clear" w:color="auto" w:fill="auto"/>
          </w:tcPr>
          <w:p w:rsidR="000E0697" w:rsidRPr="000E0697" w:rsidRDefault="00D430AE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:rsidR="000E0697" w:rsidRPr="000E0697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E069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Технология выращивания растений</w:t>
            </w:r>
          </w:p>
          <w:p w:rsidR="000E0697" w:rsidRPr="000E0697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0E0697" w:rsidRPr="000E0697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32" w:type="dxa"/>
            <w:shd w:val="clear" w:color="auto" w:fill="auto"/>
          </w:tcPr>
          <w:p w:rsidR="000E0697" w:rsidRPr="000E0697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E069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0E0697" w:rsidRPr="000E0697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0E0697" w:rsidRPr="000E0697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shd w:val="clear" w:color="auto" w:fill="auto"/>
          </w:tcPr>
          <w:p w:rsidR="000E0697" w:rsidRPr="000E0697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0697" w:rsidRPr="00D430AE" w:rsidTr="002C0D28">
        <w:tc>
          <w:tcPr>
            <w:tcW w:w="1008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 с/х труда. Овощеводство.</w:t>
            </w:r>
          </w:p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Краткая характеристика основных овощных культур. </w:t>
            </w:r>
          </w:p>
        </w:tc>
        <w:tc>
          <w:tcPr>
            <w:tcW w:w="1408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32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№1 «Изучение сортов капусты белокочанной капусты».</w:t>
            </w:r>
          </w:p>
        </w:tc>
        <w:tc>
          <w:tcPr>
            <w:tcW w:w="108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0697" w:rsidRPr="00D430AE" w:rsidTr="002C0D28">
        <w:tc>
          <w:tcPr>
            <w:tcW w:w="1008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306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учёт урожая корнеплодных культур. ПТБ при уборке картофеля.</w:t>
            </w:r>
          </w:p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32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/р №2 «Технология уборки картофеля </w:t>
            </w:r>
            <w:proofErr w:type="spellStart"/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№3 «Технология уборки семенников капусты, свеклы и моркови».»</w:t>
            </w:r>
          </w:p>
        </w:tc>
        <w:tc>
          <w:tcPr>
            <w:tcW w:w="108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0697" w:rsidRPr="00D430AE" w:rsidTr="002C0D28">
        <w:tc>
          <w:tcPr>
            <w:tcW w:w="1008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06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почв.</w:t>
            </w:r>
          </w:p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Осенняя обработка почвы под овощные культуры на пришкольном участке.</w:t>
            </w:r>
          </w:p>
        </w:tc>
        <w:tc>
          <w:tcPr>
            <w:tcW w:w="1408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32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№3 « Осенняя обработка почвы»</w:t>
            </w:r>
          </w:p>
        </w:tc>
        <w:tc>
          <w:tcPr>
            <w:tcW w:w="108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0697" w:rsidRPr="00D430AE" w:rsidTr="002C0D28">
        <w:tc>
          <w:tcPr>
            <w:tcW w:w="1008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306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полевой опыт? ПТБ при проведении полевых опытов. </w:t>
            </w:r>
          </w:p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32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№5 «Технология уборки урожая корнеплодов моркови и свеклы»</w:t>
            </w:r>
          </w:p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0697" w:rsidRPr="00D430AE" w:rsidTr="002C0D28">
        <w:tc>
          <w:tcPr>
            <w:tcW w:w="1008" w:type="dxa"/>
            <w:shd w:val="clear" w:color="auto" w:fill="auto"/>
          </w:tcPr>
          <w:p w:rsidR="000E0697" w:rsidRPr="00D430AE" w:rsidRDefault="00D430AE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6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Материаловедение</w:t>
            </w:r>
          </w:p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0697" w:rsidRPr="00D430AE" w:rsidTr="002C0D28">
        <w:tc>
          <w:tcPr>
            <w:tcW w:w="1008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306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волокна животного происхождения.</w:t>
            </w:r>
          </w:p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</w:t>
            </w:r>
          </w:p>
        </w:tc>
        <w:tc>
          <w:tcPr>
            <w:tcW w:w="932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№ 8 «Сравнение волокон шерсти и натурального шелка».</w:t>
            </w:r>
          </w:p>
        </w:tc>
        <w:tc>
          <w:tcPr>
            <w:tcW w:w="108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0697" w:rsidRPr="00D430AE" w:rsidTr="002C0D28">
        <w:tc>
          <w:tcPr>
            <w:tcW w:w="1008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306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Ткацкие переплетения. Свойства тканей.</w:t>
            </w:r>
          </w:p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32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/р №9 «Выполнение макетов саржевого, сатинового </w:t>
            </w: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атласного переплетений»</w:t>
            </w:r>
          </w:p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№10 «Определение лицевой и изнаночной сторон тканей».</w:t>
            </w:r>
          </w:p>
        </w:tc>
        <w:tc>
          <w:tcPr>
            <w:tcW w:w="108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0697" w:rsidRPr="00D430AE" w:rsidTr="002C0D28">
        <w:tc>
          <w:tcPr>
            <w:tcW w:w="1008" w:type="dxa"/>
            <w:shd w:val="clear" w:color="auto" w:fill="auto"/>
          </w:tcPr>
          <w:p w:rsidR="000E0697" w:rsidRPr="00D430AE" w:rsidRDefault="00D430AE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Машиноведение </w:t>
            </w:r>
          </w:p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0697" w:rsidRPr="00D430AE" w:rsidTr="002C0D28">
        <w:tc>
          <w:tcPr>
            <w:tcW w:w="1008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306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Регуляторы швейной машины.</w:t>
            </w:r>
          </w:p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</w:t>
            </w:r>
          </w:p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32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№11 «Регулировка качества машинной строчки».</w:t>
            </w:r>
          </w:p>
        </w:tc>
        <w:tc>
          <w:tcPr>
            <w:tcW w:w="108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0697" w:rsidRPr="00D430AE" w:rsidTr="002C0D28">
        <w:tc>
          <w:tcPr>
            <w:tcW w:w="1008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установка машинной иглы Уход за швейной машиной.</w:t>
            </w:r>
          </w:p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</w:t>
            </w:r>
          </w:p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32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/р №12 «Подбор и установка швейной иглы </w:t>
            </w:r>
            <w:proofErr w:type="spellStart"/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/р № 13 «Чистка и смазка </w:t>
            </w:r>
            <w:proofErr w:type="spellStart"/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швейноймашины</w:t>
            </w:r>
            <w:proofErr w:type="spellEnd"/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08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0697" w:rsidRPr="00D430AE" w:rsidTr="002C0D28">
        <w:tc>
          <w:tcPr>
            <w:tcW w:w="1008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306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Машинные швы.</w:t>
            </w:r>
          </w:p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32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№ 14 «Выполнение образцов машинных швов».</w:t>
            </w:r>
          </w:p>
        </w:tc>
        <w:tc>
          <w:tcPr>
            <w:tcW w:w="108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0697" w:rsidRPr="00D430AE" w:rsidTr="002C0D28">
        <w:tc>
          <w:tcPr>
            <w:tcW w:w="1008" w:type="dxa"/>
            <w:shd w:val="clear" w:color="auto" w:fill="auto"/>
          </w:tcPr>
          <w:p w:rsidR="000E0697" w:rsidRPr="00D430AE" w:rsidRDefault="00D430AE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6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изделий из текстильных материалов</w:t>
            </w:r>
          </w:p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4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0697" w:rsidRPr="00D430AE" w:rsidTr="002C0D28">
        <w:tc>
          <w:tcPr>
            <w:tcW w:w="1008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306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и требования к ней.</w:t>
            </w:r>
          </w:p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</w:t>
            </w:r>
          </w:p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№ 15 «Зарисовка моделей юбки».</w:t>
            </w:r>
          </w:p>
        </w:tc>
        <w:tc>
          <w:tcPr>
            <w:tcW w:w="108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0697" w:rsidRPr="00D430AE" w:rsidTr="002C0D28">
        <w:tc>
          <w:tcPr>
            <w:tcW w:w="1008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306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мерок для построения чертежа юбки.</w:t>
            </w:r>
          </w:p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32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№16 «Снятие мерок для построения чертежа».</w:t>
            </w:r>
          </w:p>
        </w:tc>
        <w:tc>
          <w:tcPr>
            <w:tcW w:w="108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0697" w:rsidRPr="00D430AE" w:rsidTr="002C0D28">
        <w:tc>
          <w:tcPr>
            <w:tcW w:w="1008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306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юбки.</w:t>
            </w:r>
          </w:p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32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№17 «Построение чертежа конической юбки»</w:t>
            </w:r>
          </w:p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/р №18 «Построение чертежа </w:t>
            </w:r>
            <w:proofErr w:type="spellStart"/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клиньевой</w:t>
            </w:r>
            <w:proofErr w:type="spellEnd"/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юбки».</w:t>
            </w:r>
          </w:p>
        </w:tc>
        <w:tc>
          <w:tcPr>
            <w:tcW w:w="108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0697" w:rsidRPr="00D430AE" w:rsidTr="002C0D28">
        <w:tc>
          <w:tcPr>
            <w:tcW w:w="1008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25-26</w:t>
            </w:r>
          </w:p>
        </w:tc>
        <w:tc>
          <w:tcPr>
            <w:tcW w:w="306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юбки.</w:t>
            </w:r>
          </w:p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32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№ 20 «Моделирование конической юбки».</w:t>
            </w:r>
          </w:p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0697" w:rsidRPr="00D430AE" w:rsidTr="002C0D28">
        <w:tc>
          <w:tcPr>
            <w:tcW w:w="1008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306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Раскройные работы.</w:t>
            </w:r>
          </w:p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32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№ 24 «Раскладка деталей юбки на ткани и раскрой».</w:t>
            </w:r>
          </w:p>
        </w:tc>
        <w:tc>
          <w:tcPr>
            <w:tcW w:w="108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0697" w:rsidRPr="00D430AE" w:rsidTr="002C0D28">
        <w:tc>
          <w:tcPr>
            <w:tcW w:w="1008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306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вытачек и складок.</w:t>
            </w:r>
          </w:p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32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№ 25 « Обработка вытачек»</w:t>
            </w:r>
          </w:p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№ 26  «Обработка складок».</w:t>
            </w:r>
          </w:p>
        </w:tc>
        <w:tc>
          <w:tcPr>
            <w:tcW w:w="108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0697" w:rsidRPr="00D430AE" w:rsidTr="002C0D28">
        <w:tc>
          <w:tcPr>
            <w:tcW w:w="1008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306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застежки в боковом шве.</w:t>
            </w:r>
          </w:p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32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№ 27 «Обработка застежки в боковом шве юбки тесьмой-молния».</w:t>
            </w:r>
          </w:p>
        </w:tc>
        <w:tc>
          <w:tcPr>
            <w:tcW w:w="108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0697" w:rsidRPr="00D430AE" w:rsidTr="002C0D28">
        <w:tc>
          <w:tcPr>
            <w:tcW w:w="1008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306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пояса, верхнего среза юбки.</w:t>
            </w:r>
          </w:p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32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№ 28 «Обработка пояса»</w:t>
            </w:r>
          </w:p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№29 «Обработка верхнего среза юбки».</w:t>
            </w:r>
          </w:p>
        </w:tc>
        <w:tc>
          <w:tcPr>
            <w:tcW w:w="108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0697" w:rsidRPr="00D430AE" w:rsidTr="002C0D28">
        <w:tc>
          <w:tcPr>
            <w:tcW w:w="1008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306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нижнего среза юбки.</w:t>
            </w:r>
          </w:p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</w:t>
            </w:r>
          </w:p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697" w:rsidRPr="00D430AE" w:rsidRDefault="000E0697" w:rsidP="000E0697">
            <w:pPr>
              <w:tabs>
                <w:tab w:val="left" w:pos="11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32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№ 30 «Обработка петли и пришивание пуговицы».</w:t>
            </w:r>
          </w:p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№31 «Обработка нижнего среза юбки».</w:t>
            </w:r>
          </w:p>
        </w:tc>
        <w:tc>
          <w:tcPr>
            <w:tcW w:w="108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0697" w:rsidRPr="00D430AE" w:rsidTr="002C0D28">
        <w:tc>
          <w:tcPr>
            <w:tcW w:w="1008" w:type="dxa"/>
            <w:shd w:val="clear" w:color="auto" w:fill="auto"/>
          </w:tcPr>
          <w:p w:rsidR="000E0697" w:rsidRPr="00D430AE" w:rsidRDefault="00D430AE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6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изделий из поделочных материалов</w:t>
            </w:r>
          </w:p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43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0697" w:rsidRPr="00D430AE" w:rsidTr="002C0D28">
        <w:tc>
          <w:tcPr>
            <w:tcW w:w="1008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37-38</w:t>
            </w:r>
          </w:p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вышивке.</w:t>
            </w:r>
          </w:p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</w:t>
            </w:r>
          </w:p>
        </w:tc>
        <w:tc>
          <w:tcPr>
            <w:tcW w:w="932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</w:t>
            </w:r>
          </w:p>
        </w:tc>
        <w:tc>
          <w:tcPr>
            <w:tcW w:w="144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</w:t>
            </w:r>
            <w:proofErr w:type="spellEnd"/>
            <w:proofErr w:type="gramEnd"/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№ 32 «Подготовк</w:t>
            </w: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к вышивке».</w:t>
            </w:r>
          </w:p>
        </w:tc>
        <w:tc>
          <w:tcPr>
            <w:tcW w:w="108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0697" w:rsidRPr="00D430AE" w:rsidTr="002C0D28">
        <w:tc>
          <w:tcPr>
            <w:tcW w:w="1008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39-40</w:t>
            </w:r>
          </w:p>
        </w:tc>
        <w:tc>
          <w:tcPr>
            <w:tcW w:w="306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Счетные швы.</w:t>
            </w:r>
          </w:p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32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№ 34 «Выполнение образцов вышивки».</w:t>
            </w:r>
          </w:p>
        </w:tc>
        <w:tc>
          <w:tcPr>
            <w:tcW w:w="108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0697" w:rsidRPr="00D430AE" w:rsidTr="002C0D28">
        <w:tc>
          <w:tcPr>
            <w:tcW w:w="1008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306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компьютера для вышивания.</w:t>
            </w:r>
          </w:p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с применением ПК</w:t>
            </w:r>
          </w:p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№ 36 «Создание схем для вышивки на компьютере.»</w:t>
            </w:r>
          </w:p>
        </w:tc>
        <w:tc>
          <w:tcPr>
            <w:tcW w:w="108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0697" w:rsidRPr="00D430AE" w:rsidTr="002C0D28">
        <w:trPr>
          <w:trHeight w:val="342"/>
        </w:trPr>
        <w:tc>
          <w:tcPr>
            <w:tcW w:w="1008" w:type="dxa"/>
            <w:shd w:val="clear" w:color="auto" w:fill="auto"/>
          </w:tcPr>
          <w:p w:rsidR="000E0697" w:rsidRPr="00D430AE" w:rsidRDefault="00D430AE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6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Творческий проект</w:t>
            </w:r>
          </w:p>
        </w:tc>
        <w:tc>
          <w:tcPr>
            <w:tcW w:w="1408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0697" w:rsidRPr="00D430AE" w:rsidTr="002C0D28">
        <w:tc>
          <w:tcPr>
            <w:tcW w:w="1008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43-44</w:t>
            </w:r>
          </w:p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и обоснование проекта.</w:t>
            </w:r>
          </w:p>
        </w:tc>
        <w:tc>
          <w:tcPr>
            <w:tcW w:w="1408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932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0697" w:rsidRPr="00D430AE" w:rsidTr="002C0D28">
        <w:tc>
          <w:tcPr>
            <w:tcW w:w="1008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306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конструкции изделия и технологической карты.</w:t>
            </w:r>
          </w:p>
        </w:tc>
        <w:tc>
          <w:tcPr>
            <w:tcW w:w="1408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932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0697" w:rsidRPr="00D430AE" w:rsidTr="002C0D28">
        <w:tc>
          <w:tcPr>
            <w:tcW w:w="1008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47-48</w:t>
            </w:r>
          </w:p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изделия.</w:t>
            </w:r>
          </w:p>
        </w:tc>
        <w:tc>
          <w:tcPr>
            <w:tcW w:w="1408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32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0697" w:rsidRPr="00D430AE" w:rsidTr="002C0D28">
        <w:tc>
          <w:tcPr>
            <w:tcW w:w="1008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306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и экологическая оценка. Разработка рекламного проспекта.</w:t>
            </w:r>
          </w:p>
        </w:tc>
        <w:tc>
          <w:tcPr>
            <w:tcW w:w="1408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32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0697" w:rsidRPr="00D430AE" w:rsidTr="002C0D28">
        <w:tc>
          <w:tcPr>
            <w:tcW w:w="1008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306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проекта.</w:t>
            </w:r>
          </w:p>
        </w:tc>
        <w:tc>
          <w:tcPr>
            <w:tcW w:w="1408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Семинар-конференция</w:t>
            </w:r>
          </w:p>
        </w:tc>
        <w:tc>
          <w:tcPr>
            <w:tcW w:w="932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0697" w:rsidRPr="00D430AE" w:rsidTr="002C0D28">
        <w:tc>
          <w:tcPr>
            <w:tcW w:w="1008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Кулинария</w:t>
            </w:r>
          </w:p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0697" w:rsidRPr="00D430AE" w:rsidTr="002C0D28">
        <w:tc>
          <w:tcPr>
            <w:tcW w:w="1008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306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Физиология питания.</w:t>
            </w:r>
          </w:p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 из молока.</w:t>
            </w:r>
          </w:p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</w:t>
            </w:r>
          </w:p>
        </w:tc>
        <w:tc>
          <w:tcPr>
            <w:tcW w:w="932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/р№38 «Определение состава продукта питания» - работа с таблицами.</w:t>
            </w:r>
          </w:p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0697" w:rsidRPr="00D430AE" w:rsidTr="002C0D28">
        <w:tc>
          <w:tcPr>
            <w:tcW w:w="1008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306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 из рыбы и морепродуктов.</w:t>
            </w:r>
          </w:p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</w:t>
            </w:r>
          </w:p>
        </w:tc>
        <w:tc>
          <w:tcPr>
            <w:tcW w:w="932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0697" w:rsidRPr="00D430AE" w:rsidTr="002C0D28">
        <w:tc>
          <w:tcPr>
            <w:tcW w:w="1008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306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 из круп, бобовых и макаронных изделий.</w:t>
            </w:r>
          </w:p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жидкого теста.</w:t>
            </w:r>
          </w:p>
          <w:p w:rsidR="000E0697" w:rsidRPr="00D430AE" w:rsidRDefault="00645A3E" w:rsidP="00645A3E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08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</w:t>
            </w:r>
          </w:p>
        </w:tc>
        <w:tc>
          <w:tcPr>
            <w:tcW w:w="932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таблиц.</w:t>
            </w:r>
          </w:p>
        </w:tc>
        <w:tc>
          <w:tcPr>
            <w:tcW w:w="108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0697" w:rsidRPr="00D430AE" w:rsidTr="002C0D28">
        <w:tc>
          <w:tcPr>
            <w:tcW w:w="1008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306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Сладкие блюда и напитки.</w:t>
            </w:r>
          </w:p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</w:t>
            </w:r>
          </w:p>
        </w:tc>
        <w:tc>
          <w:tcPr>
            <w:tcW w:w="932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0697" w:rsidRPr="00D430AE" w:rsidTr="002C0D28">
        <w:tc>
          <w:tcPr>
            <w:tcW w:w="1008" w:type="dxa"/>
            <w:shd w:val="clear" w:color="auto" w:fill="auto"/>
          </w:tcPr>
          <w:p w:rsidR="000E0697" w:rsidRPr="00D430AE" w:rsidRDefault="00D430AE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6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Технология выращивания растений </w:t>
            </w:r>
            <w:r w:rsidR="006F6AC2" w:rsidRPr="00D43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D43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весна)</w:t>
            </w:r>
          </w:p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0697" w:rsidRPr="00D430AE" w:rsidTr="002C0D28">
        <w:tc>
          <w:tcPr>
            <w:tcW w:w="1008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61-62</w:t>
            </w:r>
          </w:p>
        </w:tc>
        <w:tc>
          <w:tcPr>
            <w:tcW w:w="306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Сооружения защищённого грунта. </w:t>
            </w:r>
            <w:bookmarkStart w:id="0" w:name="_GoBack"/>
            <w:bookmarkEnd w:id="0"/>
          </w:p>
        </w:tc>
        <w:tc>
          <w:tcPr>
            <w:tcW w:w="1408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32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№46 «Расчет потребности рассады томата и капусты».</w:t>
            </w:r>
          </w:p>
        </w:tc>
        <w:tc>
          <w:tcPr>
            <w:tcW w:w="108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0697" w:rsidRPr="00D430AE" w:rsidTr="002C0D28">
        <w:tc>
          <w:tcPr>
            <w:tcW w:w="1008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306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рассады овощных культур.</w:t>
            </w:r>
          </w:p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32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№47 «Технология пикировки сеянцев томата и капусты».</w:t>
            </w:r>
          </w:p>
        </w:tc>
        <w:tc>
          <w:tcPr>
            <w:tcW w:w="108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0697" w:rsidRPr="00D430AE" w:rsidTr="002C0D28">
        <w:tc>
          <w:tcPr>
            <w:tcW w:w="1008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306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Высадка рассады в грунт.</w:t>
            </w:r>
          </w:p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32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№49 «Посадка рассады  в грунт».</w:t>
            </w:r>
          </w:p>
        </w:tc>
        <w:tc>
          <w:tcPr>
            <w:tcW w:w="108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0697" w:rsidRPr="00D430AE" w:rsidTr="002C0D28">
        <w:tc>
          <w:tcPr>
            <w:tcW w:w="1008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306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огурца в открытом грунте.</w:t>
            </w:r>
          </w:p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32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D4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№50 «Технология посева семян в открытый грунт».</w:t>
            </w:r>
          </w:p>
        </w:tc>
        <w:tc>
          <w:tcPr>
            <w:tcW w:w="108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0697" w:rsidRPr="00D430AE" w:rsidTr="002C0D28">
        <w:tc>
          <w:tcPr>
            <w:tcW w:w="1008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08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4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0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shd w:val="clear" w:color="auto" w:fill="auto"/>
          </w:tcPr>
          <w:p w:rsidR="000E0697" w:rsidRPr="00D430AE" w:rsidRDefault="000E0697" w:rsidP="000E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E0697" w:rsidRPr="00D430AE" w:rsidRDefault="000E0697" w:rsidP="000E06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697" w:rsidRPr="00D430AE" w:rsidRDefault="000E0697" w:rsidP="000E06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697" w:rsidRDefault="000E0697" w:rsidP="000E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0AE" w:rsidRDefault="00D430AE" w:rsidP="000E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0AE" w:rsidRDefault="00D430AE" w:rsidP="000E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0AE" w:rsidRDefault="00D430AE" w:rsidP="000E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0AE" w:rsidRDefault="00D430AE" w:rsidP="000E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0AE" w:rsidRDefault="00D430AE" w:rsidP="000E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0AE" w:rsidRDefault="00D430AE" w:rsidP="000E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0AE" w:rsidRDefault="00D430AE" w:rsidP="000E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0AE" w:rsidRDefault="00D430AE" w:rsidP="000E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0AE" w:rsidRDefault="00D430AE" w:rsidP="000E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0AE" w:rsidRDefault="00D430AE" w:rsidP="000E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0AE" w:rsidRDefault="00D430AE" w:rsidP="000E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0AE" w:rsidRDefault="00D430AE" w:rsidP="000E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0AE" w:rsidRDefault="00D430AE" w:rsidP="000E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0AE" w:rsidRDefault="00D430AE" w:rsidP="000E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0AE" w:rsidRDefault="00D430AE" w:rsidP="000E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0AE" w:rsidRDefault="00D430AE" w:rsidP="000E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0AE" w:rsidRDefault="00D430AE" w:rsidP="000E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0AE" w:rsidRDefault="00D430AE" w:rsidP="000E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0AE" w:rsidRDefault="00D430AE" w:rsidP="000E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0AE" w:rsidRDefault="00D430AE" w:rsidP="000E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0AE" w:rsidRDefault="00D430AE" w:rsidP="000E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0AE" w:rsidRDefault="00D430AE" w:rsidP="000E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0AE" w:rsidRDefault="00D430AE" w:rsidP="000E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0AE" w:rsidRDefault="00D430AE" w:rsidP="000E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0AE" w:rsidRDefault="00D430AE" w:rsidP="000E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697" w:rsidRPr="000E0697" w:rsidRDefault="000E0697" w:rsidP="000E0697">
      <w:pPr>
        <w:keepNext/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</w:pPr>
      <w:r w:rsidRPr="000E0697"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  <w:lastRenderedPageBreak/>
        <w:t>Материально-техническое  обеспечение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8"/>
        <w:gridCol w:w="6454"/>
        <w:gridCol w:w="2009"/>
      </w:tblGrid>
      <w:tr w:rsidR="000E0697" w:rsidRPr="000E0697" w:rsidTr="002C0D28">
        <w:tc>
          <w:tcPr>
            <w:tcW w:w="1108" w:type="dxa"/>
          </w:tcPr>
          <w:p w:rsidR="000E0697" w:rsidRPr="000E0697" w:rsidRDefault="000E0697" w:rsidP="000E06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E0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E0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54" w:type="dxa"/>
          </w:tcPr>
          <w:p w:rsidR="000E0697" w:rsidRPr="000E0697" w:rsidRDefault="000E0697" w:rsidP="000E06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09" w:type="dxa"/>
          </w:tcPr>
          <w:p w:rsidR="000E0697" w:rsidRPr="000E0697" w:rsidRDefault="000E0697" w:rsidP="000E06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0E0697" w:rsidRPr="000E0697" w:rsidTr="002C0D28">
        <w:tc>
          <w:tcPr>
            <w:tcW w:w="1108" w:type="dxa"/>
          </w:tcPr>
          <w:p w:rsidR="000E0697" w:rsidRPr="000E0697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6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54" w:type="dxa"/>
          </w:tcPr>
          <w:p w:rsidR="000E0697" w:rsidRPr="000E0697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697">
              <w:rPr>
                <w:rFonts w:ascii="Times New Roman" w:eastAsia="Times New Roman" w:hAnsi="Times New Roman" w:cs="Times New Roman"/>
                <w:lang w:eastAsia="ru-RU"/>
              </w:rPr>
              <w:t>ПК</w:t>
            </w:r>
          </w:p>
        </w:tc>
        <w:tc>
          <w:tcPr>
            <w:tcW w:w="2009" w:type="dxa"/>
          </w:tcPr>
          <w:p w:rsidR="000E0697" w:rsidRPr="000E0697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6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E0697" w:rsidRPr="000E0697" w:rsidTr="002C0D28">
        <w:tc>
          <w:tcPr>
            <w:tcW w:w="1108" w:type="dxa"/>
          </w:tcPr>
          <w:p w:rsidR="000E0697" w:rsidRPr="000E0697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6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54" w:type="dxa"/>
          </w:tcPr>
          <w:p w:rsidR="000E0697" w:rsidRPr="000E0697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E0697">
              <w:rPr>
                <w:rFonts w:ascii="Times New Roman" w:eastAsia="Times New Roman" w:hAnsi="Times New Roman" w:cs="Times New Roman"/>
                <w:lang w:eastAsia="ru-RU"/>
              </w:rPr>
              <w:t xml:space="preserve">Швейная машина </w:t>
            </w:r>
            <w:r w:rsidRPr="000E0697">
              <w:rPr>
                <w:rFonts w:ascii="Times New Roman" w:eastAsia="Times New Roman" w:hAnsi="Times New Roman" w:cs="Times New Roman"/>
                <w:lang w:val="en-US" w:eastAsia="ru-RU"/>
              </w:rPr>
              <w:t>Janome</w:t>
            </w:r>
          </w:p>
        </w:tc>
        <w:tc>
          <w:tcPr>
            <w:tcW w:w="2009" w:type="dxa"/>
          </w:tcPr>
          <w:p w:rsidR="000E0697" w:rsidRPr="000E0697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6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E0697" w:rsidRPr="000E0697" w:rsidTr="002C0D28">
        <w:tc>
          <w:tcPr>
            <w:tcW w:w="1108" w:type="dxa"/>
          </w:tcPr>
          <w:p w:rsidR="000E0697" w:rsidRPr="000E0697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69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454" w:type="dxa"/>
          </w:tcPr>
          <w:p w:rsidR="000E0697" w:rsidRPr="000E0697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0697">
              <w:rPr>
                <w:rFonts w:ascii="Times New Roman" w:eastAsia="Times New Roman" w:hAnsi="Times New Roman" w:cs="Times New Roman"/>
                <w:lang w:eastAsia="ru-RU"/>
              </w:rPr>
              <w:t>Оверлок</w:t>
            </w:r>
            <w:proofErr w:type="spellEnd"/>
          </w:p>
        </w:tc>
        <w:tc>
          <w:tcPr>
            <w:tcW w:w="2009" w:type="dxa"/>
          </w:tcPr>
          <w:p w:rsidR="000E0697" w:rsidRPr="000E0697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6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E0697" w:rsidRPr="000E0697" w:rsidTr="002C0D28">
        <w:tc>
          <w:tcPr>
            <w:tcW w:w="1108" w:type="dxa"/>
          </w:tcPr>
          <w:p w:rsidR="000E0697" w:rsidRPr="000E0697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69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454" w:type="dxa"/>
          </w:tcPr>
          <w:p w:rsidR="000E0697" w:rsidRPr="000E0697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697">
              <w:rPr>
                <w:rFonts w:ascii="Times New Roman" w:eastAsia="Times New Roman" w:hAnsi="Times New Roman" w:cs="Times New Roman"/>
                <w:lang w:eastAsia="ru-RU"/>
              </w:rPr>
              <w:t>Утюг</w:t>
            </w:r>
          </w:p>
        </w:tc>
        <w:tc>
          <w:tcPr>
            <w:tcW w:w="2009" w:type="dxa"/>
          </w:tcPr>
          <w:p w:rsidR="000E0697" w:rsidRPr="000E0697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6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E0697" w:rsidRPr="000E0697" w:rsidTr="002C0D28">
        <w:tc>
          <w:tcPr>
            <w:tcW w:w="1108" w:type="dxa"/>
          </w:tcPr>
          <w:p w:rsidR="000E0697" w:rsidRPr="000E0697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69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454" w:type="dxa"/>
          </w:tcPr>
          <w:p w:rsidR="000E0697" w:rsidRPr="000E0697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697">
              <w:rPr>
                <w:rFonts w:ascii="Times New Roman" w:eastAsia="Times New Roman" w:hAnsi="Times New Roman" w:cs="Times New Roman"/>
                <w:lang w:eastAsia="ru-RU"/>
              </w:rPr>
              <w:t>Гладильная доска</w:t>
            </w:r>
          </w:p>
        </w:tc>
        <w:tc>
          <w:tcPr>
            <w:tcW w:w="2009" w:type="dxa"/>
          </w:tcPr>
          <w:p w:rsidR="000E0697" w:rsidRPr="000E0697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6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E0697" w:rsidRPr="000E0697" w:rsidTr="002C0D28">
        <w:tc>
          <w:tcPr>
            <w:tcW w:w="1108" w:type="dxa"/>
          </w:tcPr>
          <w:p w:rsidR="000E0697" w:rsidRPr="000E0697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69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454" w:type="dxa"/>
          </w:tcPr>
          <w:p w:rsidR="000E0697" w:rsidRPr="000E0697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697">
              <w:rPr>
                <w:rFonts w:ascii="Times New Roman" w:eastAsia="Times New Roman" w:hAnsi="Times New Roman" w:cs="Times New Roman"/>
                <w:lang w:eastAsia="ru-RU"/>
              </w:rPr>
              <w:t>Сантиметровая лента</w:t>
            </w:r>
          </w:p>
        </w:tc>
        <w:tc>
          <w:tcPr>
            <w:tcW w:w="2009" w:type="dxa"/>
          </w:tcPr>
          <w:p w:rsidR="000E0697" w:rsidRPr="000E0697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6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E0697" w:rsidRPr="000E0697" w:rsidTr="002C0D28">
        <w:tc>
          <w:tcPr>
            <w:tcW w:w="1108" w:type="dxa"/>
          </w:tcPr>
          <w:p w:rsidR="000E0697" w:rsidRPr="000E0697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69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454" w:type="dxa"/>
          </w:tcPr>
          <w:p w:rsidR="000E0697" w:rsidRPr="000E0697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697">
              <w:rPr>
                <w:rFonts w:ascii="Times New Roman" w:eastAsia="Times New Roman" w:hAnsi="Times New Roman" w:cs="Times New Roman"/>
                <w:lang w:eastAsia="ru-RU"/>
              </w:rPr>
              <w:t>Линейка закройщика</w:t>
            </w:r>
          </w:p>
        </w:tc>
        <w:tc>
          <w:tcPr>
            <w:tcW w:w="2009" w:type="dxa"/>
          </w:tcPr>
          <w:p w:rsidR="000E0697" w:rsidRPr="000E0697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69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0E0697" w:rsidRPr="000E0697" w:rsidTr="002C0D28">
        <w:tc>
          <w:tcPr>
            <w:tcW w:w="1108" w:type="dxa"/>
          </w:tcPr>
          <w:p w:rsidR="000E0697" w:rsidRPr="000E0697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69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454" w:type="dxa"/>
          </w:tcPr>
          <w:p w:rsidR="000E0697" w:rsidRPr="000E0697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697">
              <w:rPr>
                <w:rFonts w:ascii="Times New Roman" w:eastAsia="Times New Roman" w:hAnsi="Times New Roman" w:cs="Times New Roman"/>
                <w:lang w:eastAsia="ru-RU"/>
              </w:rPr>
              <w:t>Ножницы раскройные</w:t>
            </w:r>
          </w:p>
        </w:tc>
        <w:tc>
          <w:tcPr>
            <w:tcW w:w="2009" w:type="dxa"/>
          </w:tcPr>
          <w:p w:rsidR="000E0697" w:rsidRPr="000E0697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6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E0697" w:rsidRPr="000E0697" w:rsidTr="002C0D28">
        <w:tc>
          <w:tcPr>
            <w:tcW w:w="1108" w:type="dxa"/>
          </w:tcPr>
          <w:p w:rsidR="000E0697" w:rsidRPr="000E0697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69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454" w:type="dxa"/>
          </w:tcPr>
          <w:p w:rsidR="000E0697" w:rsidRPr="000E0697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0697">
              <w:rPr>
                <w:rFonts w:ascii="Times New Roman" w:eastAsia="Times New Roman" w:hAnsi="Times New Roman" w:cs="Times New Roman"/>
                <w:lang w:eastAsia="ru-RU"/>
              </w:rPr>
              <w:t>Пяльца</w:t>
            </w:r>
            <w:proofErr w:type="spellEnd"/>
          </w:p>
        </w:tc>
        <w:tc>
          <w:tcPr>
            <w:tcW w:w="2009" w:type="dxa"/>
          </w:tcPr>
          <w:p w:rsidR="000E0697" w:rsidRPr="000E0697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6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E0697" w:rsidRPr="000E0697" w:rsidTr="002C0D28">
        <w:tc>
          <w:tcPr>
            <w:tcW w:w="1108" w:type="dxa"/>
          </w:tcPr>
          <w:p w:rsidR="000E0697" w:rsidRPr="000E0697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6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54" w:type="dxa"/>
          </w:tcPr>
          <w:p w:rsidR="000E0697" w:rsidRPr="000E0697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697">
              <w:rPr>
                <w:rFonts w:ascii="Times New Roman" w:eastAsia="Times New Roman" w:hAnsi="Times New Roman" w:cs="Times New Roman"/>
                <w:lang w:eastAsia="ru-RU"/>
              </w:rPr>
              <w:t>Набор лекал</w:t>
            </w:r>
          </w:p>
        </w:tc>
        <w:tc>
          <w:tcPr>
            <w:tcW w:w="2009" w:type="dxa"/>
          </w:tcPr>
          <w:p w:rsidR="000E0697" w:rsidRPr="000E0697" w:rsidRDefault="000E0697" w:rsidP="000E0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6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0E0697" w:rsidRPr="000E0697" w:rsidRDefault="000E0697" w:rsidP="00D430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 таблиц по конструированию и моделированию одежды, по кулинарии, </w:t>
      </w:r>
    </w:p>
    <w:p w:rsidR="000E0697" w:rsidRPr="000E0697" w:rsidRDefault="000E0697" w:rsidP="00D430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« Вязание крючком», « Вышивка».</w:t>
      </w:r>
    </w:p>
    <w:p w:rsidR="000E0697" w:rsidRPr="000E0697" w:rsidRDefault="000E0697" w:rsidP="00D430AE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коллекция цифровых образовательных ресурсов по технологии.</w:t>
      </w:r>
    </w:p>
    <w:p w:rsidR="000E0697" w:rsidRPr="000E0697" w:rsidRDefault="000E0697" w:rsidP="00D430AE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Кулинария. Дело вкуса. [Электронный ресурс]</w:t>
      </w:r>
      <w:proofErr w:type="gramStart"/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 «Руссобит </w:t>
      </w:r>
      <w:proofErr w:type="spellStart"/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Паблишинг</w:t>
      </w:r>
      <w:proofErr w:type="spellEnd"/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2000.</w:t>
      </w:r>
    </w:p>
    <w:p w:rsidR="000E0697" w:rsidRPr="000E0697" w:rsidRDefault="000E0697" w:rsidP="00D430AE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Энциклопедия интерьеров. [Электронный ресурс]</w:t>
      </w:r>
      <w:proofErr w:type="gramStart"/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ОО «Медиа-сервис», 2000.</w:t>
      </w:r>
    </w:p>
    <w:p w:rsidR="000E0697" w:rsidRPr="000E0697" w:rsidRDefault="000E0697" w:rsidP="00D430AE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Изонить</w:t>
      </w:r>
      <w:proofErr w:type="spellEnd"/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Вышивка по картону. [Электронный ресурс]. </w:t>
      </w:r>
      <w:r w:rsidRPr="000E06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AlisaStudio</w:t>
      </w: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, 2002.</w:t>
      </w:r>
    </w:p>
    <w:p w:rsidR="000E0697" w:rsidRPr="000E0697" w:rsidRDefault="000E0697" w:rsidP="00D430AE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Мультимедийная энциклопедия. Секреты красоты. [Электронный ресурс]. ООО «Руссобит </w:t>
      </w:r>
      <w:proofErr w:type="spellStart"/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Паблишинг</w:t>
      </w:r>
      <w:proofErr w:type="spellEnd"/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2004.</w:t>
      </w:r>
    </w:p>
    <w:p w:rsidR="000E0697" w:rsidRPr="000E0697" w:rsidRDefault="000E0697" w:rsidP="00D430AE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Текстильное творчество. [Электронный ресурс]. ООО «Терра», Новосибирск, 2005.</w:t>
      </w:r>
    </w:p>
    <w:p w:rsidR="000E0697" w:rsidRPr="000E0697" w:rsidRDefault="000E0697" w:rsidP="00D430AE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Декоративные композиции. [Электронный ресурс]. ООО «Студия компас», 2005</w:t>
      </w:r>
    </w:p>
    <w:p w:rsidR="000E0697" w:rsidRPr="000E0697" w:rsidRDefault="000E0697" w:rsidP="00D430AE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Кулинарная энциклопедия Кирилла и </w:t>
      </w:r>
      <w:proofErr w:type="spellStart"/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. [Электронный ресурс]. ООО «Кирилл и Мефодий», 2004</w:t>
      </w:r>
    </w:p>
    <w:p w:rsidR="000E0697" w:rsidRPr="000E0697" w:rsidRDefault="000E0697" w:rsidP="00D430AE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схем для вышивки крестом. [Электронный ресурс]. ЗАО «Новый диск», 2005</w:t>
      </w:r>
    </w:p>
    <w:p w:rsidR="000E0697" w:rsidRPr="000E0697" w:rsidRDefault="000E0697" w:rsidP="00D430AE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Самоучитель. Дизайн интерьеров. [Электронный ресурс]</w:t>
      </w:r>
      <w:proofErr w:type="gramStart"/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ОО «Бизнес софт», 2006.</w:t>
      </w:r>
    </w:p>
    <w:p w:rsidR="000E0697" w:rsidRPr="000E0697" w:rsidRDefault="000E0697" w:rsidP="00D430AE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Энциклопедия здорового питания. [Электронный ресурс]. ООО «Медиа-сервис», 2010.</w:t>
      </w:r>
    </w:p>
    <w:p w:rsidR="000E0697" w:rsidRPr="000E0697" w:rsidRDefault="000E0697" w:rsidP="00D430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697" w:rsidRPr="000E0697" w:rsidRDefault="000E0697" w:rsidP="00D430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697" w:rsidRPr="000E0697" w:rsidRDefault="000E0697" w:rsidP="00D430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697" w:rsidRPr="000E0697" w:rsidRDefault="000E0697" w:rsidP="00D430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697" w:rsidRPr="000E0697" w:rsidRDefault="000E0697" w:rsidP="00D430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697" w:rsidRPr="000E0697" w:rsidRDefault="000E0697" w:rsidP="00D430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697" w:rsidRPr="000E0697" w:rsidRDefault="000E0697" w:rsidP="00D430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697" w:rsidRPr="000E0697" w:rsidRDefault="000E0697" w:rsidP="000E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697" w:rsidRPr="000E0697" w:rsidRDefault="000E0697" w:rsidP="000E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697" w:rsidRPr="000E0697" w:rsidRDefault="000E0697" w:rsidP="000E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697" w:rsidRPr="000E0697" w:rsidRDefault="000E0697" w:rsidP="00D430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</w:t>
      </w:r>
    </w:p>
    <w:p w:rsidR="000E0697" w:rsidRPr="000E0697" w:rsidRDefault="000E0697" w:rsidP="00D430AE">
      <w:pPr>
        <w:spacing w:after="0" w:line="360" w:lineRule="auto"/>
        <w:ind w:right="-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Учебно-методическое обеспечение программы </w:t>
      </w:r>
    </w:p>
    <w:p w:rsidR="000E0697" w:rsidRPr="000E0697" w:rsidRDefault="000E0697" w:rsidP="00D430AE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1.Программы средних образовательных учреждений. Трудовое обучение. 1-4кл. Технология 5-11кл./ Под ред. Симоненко В. Д., </w:t>
      </w:r>
      <w:proofErr w:type="spellStart"/>
      <w:r w:rsidRPr="000E0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Хотунцева</w:t>
      </w:r>
      <w:proofErr w:type="spellEnd"/>
      <w:r w:rsidRPr="000E0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 Л. М.: Просвещение, 2007.</w:t>
      </w:r>
    </w:p>
    <w:p w:rsidR="000E0697" w:rsidRPr="000E0697" w:rsidRDefault="000E0697" w:rsidP="00D430A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Учебники</w:t>
      </w:r>
    </w:p>
    <w:p w:rsidR="000E0697" w:rsidRPr="000E0697" w:rsidRDefault="000E0697" w:rsidP="00D430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Технология. Учебник для учащихся 6 класса общеобразовательных учреждений. – 2-е изд., </w:t>
      </w:r>
      <w:proofErr w:type="spellStart"/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./Под </w:t>
      </w:r>
      <w:proofErr w:type="spellStart"/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ред.В.Д.Симоненко</w:t>
      </w:r>
      <w:proofErr w:type="spellEnd"/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Вентана-Графф,2012.-208с</w:t>
      </w:r>
    </w:p>
    <w:p w:rsidR="000E0697" w:rsidRPr="000E0697" w:rsidRDefault="000E0697" w:rsidP="00D430A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Учебные пособия</w:t>
      </w:r>
    </w:p>
    <w:p w:rsidR="000E0697" w:rsidRPr="000E0697" w:rsidRDefault="000E0697" w:rsidP="00D430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1.Старикова Е. В. Корчагина Г. А. Дидактический материал по трудовому обучению: Кулинарные работы, Обработка ткани: 6Класс: Книга для учителя М.: </w:t>
      </w:r>
      <w:proofErr w:type="spellStart"/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Просвщение</w:t>
      </w:r>
      <w:proofErr w:type="spellEnd"/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, 2010.</w:t>
      </w:r>
    </w:p>
    <w:p w:rsidR="000E0697" w:rsidRPr="000E0697" w:rsidRDefault="000E0697" w:rsidP="00D430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2.Проектная деятельность учащихся. 5-9 классы.</w:t>
      </w:r>
    </w:p>
    <w:p w:rsidR="000E0697" w:rsidRPr="000E0697" w:rsidRDefault="000E0697" w:rsidP="00D430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3.Бровина Е.В. Швея, портной. Комплект </w:t>
      </w:r>
      <w:proofErr w:type="spellStart"/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инструкционно</w:t>
      </w:r>
      <w:proofErr w:type="spellEnd"/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-технологических карт</w:t>
      </w:r>
    </w:p>
    <w:p w:rsidR="000E0697" w:rsidRPr="000E0697" w:rsidRDefault="000E0697" w:rsidP="00D430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4. В.Д. Симоненко. Основы потребительской культуры</w:t>
      </w:r>
    </w:p>
    <w:p w:rsidR="000E0697" w:rsidRPr="000E0697" w:rsidRDefault="000E0697" w:rsidP="00D430A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обеспечение</w:t>
      </w:r>
    </w:p>
    <w:p w:rsidR="000E0697" w:rsidRPr="000E0697" w:rsidRDefault="000E0697" w:rsidP="00D430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1.Технология.6 класс (девочки): поурочные планы по учебнику под редакцией </w:t>
      </w:r>
      <w:proofErr w:type="spellStart"/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В.Д.Симоненко</w:t>
      </w:r>
      <w:proofErr w:type="spellEnd"/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</w:t>
      </w:r>
      <w:proofErr w:type="spellEnd"/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-составитель </w:t>
      </w:r>
      <w:proofErr w:type="spellStart"/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О.В.Павлова</w:t>
      </w:r>
      <w:proofErr w:type="spellEnd"/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Волгоград: Учитель, 2011-281с.</w:t>
      </w:r>
    </w:p>
    <w:p w:rsidR="000E0697" w:rsidRPr="000E0697" w:rsidRDefault="000E0697" w:rsidP="00D430AE">
      <w:pPr>
        <w:keepNext/>
        <w:spacing w:before="240" w:after="60" w:line="36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</w:pPr>
      <w:r w:rsidRPr="000E0697"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  <w:t>Литература для учителя</w:t>
      </w:r>
    </w:p>
    <w:p w:rsidR="000E0697" w:rsidRPr="000E0697" w:rsidRDefault="000E0697" w:rsidP="00D430A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Арефьев И.П. Занимательные уроки технологии для девочек. 6 класс: Пособие для учителей. – М.: Школьная пресса, 2005. – 48с.</w:t>
      </w:r>
    </w:p>
    <w:p w:rsidR="000E0697" w:rsidRPr="000E0697" w:rsidRDefault="000E0697" w:rsidP="00D43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Арефьев И.П. Занимательные уроки технологии для девочек. 8 класс: Пособие для учителей. – М.: Школьная пресса, 2005. – 48с.</w:t>
      </w:r>
    </w:p>
    <w:p w:rsidR="000E0697" w:rsidRPr="000E0697" w:rsidRDefault="000E0697" w:rsidP="00D43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Интернет-ресурсы:</w:t>
      </w:r>
    </w:p>
    <w:p w:rsidR="000E0697" w:rsidRPr="000E0697" w:rsidRDefault="000E0697" w:rsidP="00D430A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http://yandex.ru каталог цифровых образовательных ресурсов. </w:t>
      </w:r>
    </w:p>
    <w:p w:rsidR="000E0697" w:rsidRPr="000E0697" w:rsidRDefault="000E0697" w:rsidP="00D430A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2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информационный проект кафедры технологии лицея № 8 «Олимпия» г. Волгограда //</w:t>
      </w:r>
    </w:p>
    <w:p w:rsidR="000E0697" w:rsidRPr="000E0697" w:rsidRDefault="000E0697" w:rsidP="00D430A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2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http://master-class.narod.ru</w:t>
      </w:r>
    </w:p>
    <w:p w:rsidR="000E0697" w:rsidRPr="000E0697" w:rsidRDefault="000E0697" w:rsidP="00D430A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2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Ярославский институт развития образования. Раздел «Технология» // www.ipk.yar.ru</w:t>
      </w:r>
    </w:p>
    <w:p w:rsidR="000E0697" w:rsidRPr="000E0697" w:rsidRDefault="000E0697" w:rsidP="00D430A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2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Начала экономики // www.besh.websib.ru</w:t>
      </w:r>
    </w:p>
    <w:p w:rsidR="000E0697" w:rsidRPr="000E0697" w:rsidRDefault="000E0697" w:rsidP="00D430A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2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и задачи на развитие творческого мышления // www.rozmisel.ru</w:t>
      </w:r>
    </w:p>
    <w:p w:rsidR="000E0697" w:rsidRPr="000E0697" w:rsidRDefault="000E0697" w:rsidP="00D430A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2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о стиле и моде // www.shpilka.ru</w:t>
      </w:r>
    </w:p>
    <w:p w:rsidR="000E0697" w:rsidRPr="000E0697" w:rsidRDefault="000E0697" w:rsidP="00D430A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2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 с технологическими описаниями изготовления праздничных поделок //</w:t>
      </w:r>
    </w:p>
    <w:p w:rsidR="000E0697" w:rsidRPr="000E0697" w:rsidRDefault="000E0697" w:rsidP="00D430A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2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97">
        <w:rPr>
          <w:rFonts w:ascii="Times New Roman" w:eastAsia="Times New Roman" w:hAnsi="Times New Roman" w:cs="Times New Roman"/>
          <w:sz w:val="24"/>
          <w:szCs w:val="24"/>
          <w:lang w:eastAsia="ru-RU"/>
        </w:rPr>
        <w:t>www.sneg.by.ru</w:t>
      </w:r>
    </w:p>
    <w:p w:rsidR="000E0697" w:rsidRPr="000E0697" w:rsidRDefault="000E0697" w:rsidP="000E0697">
      <w:pPr>
        <w:spacing w:after="0" w:line="240" w:lineRule="auto"/>
        <w:jc w:val="center"/>
        <w:rPr>
          <w:rFonts w:ascii="Century" w:eastAsia="Times New Roman" w:hAnsi="Century" w:cs="Times New Roman"/>
          <w:sz w:val="24"/>
          <w:szCs w:val="24"/>
          <w:lang w:eastAsia="ru-RU"/>
        </w:rPr>
      </w:pPr>
    </w:p>
    <w:p w:rsidR="000E0697" w:rsidRPr="000E0697" w:rsidRDefault="000E0697" w:rsidP="000E0697">
      <w:pPr>
        <w:spacing w:after="0" w:line="240" w:lineRule="auto"/>
        <w:jc w:val="center"/>
        <w:rPr>
          <w:rFonts w:ascii="Century" w:eastAsia="Times New Roman" w:hAnsi="Century" w:cs="Times New Roman"/>
          <w:sz w:val="24"/>
          <w:szCs w:val="24"/>
          <w:lang w:eastAsia="ru-RU"/>
        </w:rPr>
      </w:pPr>
    </w:p>
    <w:p w:rsidR="000E0697" w:rsidRPr="000E0697" w:rsidRDefault="000E0697" w:rsidP="000E0697">
      <w:pPr>
        <w:spacing w:after="0" w:line="240" w:lineRule="auto"/>
        <w:jc w:val="center"/>
        <w:rPr>
          <w:rFonts w:ascii="Century" w:eastAsia="Times New Roman" w:hAnsi="Century" w:cs="Times New Roman"/>
          <w:sz w:val="24"/>
          <w:szCs w:val="24"/>
          <w:lang w:eastAsia="ru-RU"/>
        </w:rPr>
      </w:pPr>
    </w:p>
    <w:p w:rsidR="000E0697" w:rsidRPr="000E0697" w:rsidRDefault="000E0697" w:rsidP="000E0697">
      <w:pPr>
        <w:spacing w:after="0" w:line="240" w:lineRule="auto"/>
        <w:jc w:val="center"/>
        <w:rPr>
          <w:rFonts w:ascii="Century" w:eastAsia="Times New Roman" w:hAnsi="Century" w:cs="Times New Roman"/>
          <w:sz w:val="24"/>
          <w:szCs w:val="24"/>
          <w:lang w:eastAsia="ru-RU"/>
        </w:rPr>
      </w:pPr>
    </w:p>
    <w:p w:rsidR="000E0697" w:rsidRPr="000E0697" w:rsidRDefault="000E0697" w:rsidP="000E0697">
      <w:pPr>
        <w:spacing w:after="0" w:line="240" w:lineRule="auto"/>
        <w:jc w:val="center"/>
        <w:rPr>
          <w:rFonts w:ascii="Century" w:eastAsia="Times New Roman" w:hAnsi="Century" w:cs="Times New Roman"/>
          <w:sz w:val="24"/>
          <w:szCs w:val="24"/>
          <w:lang w:eastAsia="ru-RU"/>
        </w:rPr>
      </w:pPr>
    </w:p>
    <w:p w:rsidR="000E0697" w:rsidRPr="000E0697" w:rsidRDefault="000E0697" w:rsidP="000E0697">
      <w:pPr>
        <w:spacing w:after="0" w:line="240" w:lineRule="auto"/>
        <w:jc w:val="center"/>
        <w:rPr>
          <w:rFonts w:ascii="Century" w:eastAsia="Times New Roman" w:hAnsi="Century" w:cs="Times New Roman"/>
          <w:sz w:val="24"/>
          <w:szCs w:val="24"/>
          <w:lang w:eastAsia="ru-RU"/>
        </w:rPr>
      </w:pPr>
    </w:p>
    <w:p w:rsidR="000E0697" w:rsidRPr="000E0697" w:rsidRDefault="000E0697" w:rsidP="000E0697">
      <w:pPr>
        <w:spacing w:after="0" w:line="240" w:lineRule="auto"/>
        <w:jc w:val="center"/>
        <w:rPr>
          <w:rFonts w:ascii="Century" w:eastAsia="Times New Roman" w:hAnsi="Century" w:cs="Times New Roman"/>
          <w:sz w:val="24"/>
          <w:szCs w:val="24"/>
          <w:lang w:eastAsia="ru-RU"/>
        </w:rPr>
      </w:pPr>
    </w:p>
    <w:p w:rsidR="000E0697" w:rsidRPr="000E0697" w:rsidRDefault="000E0697" w:rsidP="000E0697">
      <w:pPr>
        <w:spacing w:after="0" w:line="240" w:lineRule="auto"/>
        <w:jc w:val="center"/>
        <w:rPr>
          <w:rFonts w:ascii="Century" w:eastAsia="Times New Roman" w:hAnsi="Century" w:cs="Times New Roman"/>
          <w:sz w:val="24"/>
          <w:szCs w:val="24"/>
          <w:lang w:eastAsia="ru-RU"/>
        </w:rPr>
      </w:pPr>
    </w:p>
    <w:p w:rsidR="000E0697" w:rsidRPr="000E0697" w:rsidRDefault="000E0697" w:rsidP="000E0697">
      <w:pPr>
        <w:spacing w:after="0" w:line="240" w:lineRule="auto"/>
        <w:jc w:val="center"/>
        <w:rPr>
          <w:rFonts w:ascii="Century" w:eastAsia="Times New Roman" w:hAnsi="Century" w:cs="Times New Roman"/>
          <w:sz w:val="24"/>
          <w:szCs w:val="24"/>
          <w:lang w:eastAsia="ru-RU"/>
        </w:rPr>
      </w:pPr>
    </w:p>
    <w:p w:rsidR="000E0697" w:rsidRPr="000E0697" w:rsidRDefault="000E0697" w:rsidP="000E0697">
      <w:pPr>
        <w:spacing w:after="0" w:line="240" w:lineRule="auto"/>
        <w:jc w:val="center"/>
        <w:rPr>
          <w:rFonts w:ascii="Century" w:eastAsia="Times New Roman" w:hAnsi="Century" w:cs="Times New Roman"/>
          <w:sz w:val="24"/>
          <w:szCs w:val="24"/>
          <w:lang w:eastAsia="ru-RU"/>
        </w:rPr>
      </w:pPr>
    </w:p>
    <w:p w:rsidR="000E0697" w:rsidRPr="000E0697" w:rsidRDefault="000E0697" w:rsidP="000E0697">
      <w:pPr>
        <w:spacing w:after="0" w:line="240" w:lineRule="auto"/>
        <w:jc w:val="center"/>
        <w:rPr>
          <w:rFonts w:ascii="Century" w:eastAsia="Times New Roman" w:hAnsi="Century" w:cs="Times New Roman"/>
          <w:sz w:val="24"/>
          <w:szCs w:val="24"/>
          <w:lang w:eastAsia="ru-RU"/>
        </w:rPr>
      </w:pPr>
    </w:p>
    <w:p w:rsidR="000E0697" w:rsidRPr="000E0697" w:rsidRDefault="000E0697" w:rsidP="000E0697">
      <w:pPr>
        <w:spacing w:after="0" w:line="240" w:lineRule="auto"/>
        <w:jc w:val="center"/>
        <w:rPr>
          <w:rFonts w:ascii="Century" w:eastAsia="Times New Roman" w:hAnsi="Century" w:cs="Times New Roman"/>
          <w:sz w:val="24"/>
          <w:szCs w:val="24"/>
          <w:lang w:eastAsia="ru-RU"/>
        </w:rPr>
      </w:pPr>
    </w:p>
    <w:p w:rsidR="000E0697" w:rsidRPr="000E0697" w:rsidRDefault="000E0697" w:rsidP="000E0697">
      <w:pPr>
        <w:spacing w:after="0" w:line="240" w:lineRule="auto"/>
        <w:jc w:val="center"/>
        <w:rPr>
          <w:rFonts w:ascii="Century" w:eastAsia="Times New Roman" w:hAnsi="Century" w:cs="Times New Roman"/>
          <w:sz w:val="24"/>
          <w:szCs w:val="24"/>
          <w:lang w:eastAsia="ru-RU"/>
        </w:rPr>
      </w:pPr>
    </w:p>
    <w:sectPr w:rsidR="000E0697" w:rsidRPr="000E0697" w:rsidSect="002C0D28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C4FC4"/>
    <w:multiLevelType w:val="hybridMultilevel"/>
    <w:tmpl w:val="90C0BC04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BFF7645"/>
    <w:multiLevelType w:val="hybridMultilevel"/>
    <w:tmpl w:val="D39C886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">
    <w:nsid w:val="63E17345"/>
    <w:multiLevelType w:val="hybridMultilevel"/>
    <w:tmpl w:val="C1D459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A60248"/>
    <w:multiLevelType w:val="hybridMultilevel"/>
    <w:tmpl w:val="4E546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453CA4"/>
    <w:multiLevelType w:val="hybridMultilevel"/>
    <w:tmpl w:val="3BAA4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5656"/>
    <w:rsid w:val="00074A1E"/>
    <w:rsid w:val="000E0697"/>
    <w:rsid w:val="000E50EB"/>
    <w:rsid w:val="001D6889"/>
    <w:rsid w:val="002C0D28"/>
    <w:rsid w:val="002C5E88"/>
    <w:rsid w:val="00475656"/>
    <w:rsid w:val="005804F8"/>
    <w:rsid w:val="00645A3E"/>
    <w:rsid w:val="006F6AC2"/>
    <w:rsid w:val="00D430AE"/>
    <w:rsid w:val="00EB2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89"/>
  </w:style>
  <w:style w:type="paragraph" w:styleId="1">
    <w:name w:val="heading 1"/>
    <w:basedOn w:val="a"/>
    <w:next w:val="a"/>
    <w:link w:val="10"/>
    <w:qFormat/>
    <w:rsid w:val="000E069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E069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69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E069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E0697"/>
  </w:style>
  <w:style w:type="paragraph" w:styleId="a3">
    <w:name w:val="No Spacing"/>
    <w:qFormat/>
    <w:rsid w:val="000E0697"/>
    <w:pPr>
      <w:spacing w:after="0" w:line="240" w:lineRule="auto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styleId="a4">
    <w:name w:val="List Paragraph"/>
    <w:basedOn w:val="a"/>
    <w:uiPriority w:val="34"/>
    <w:qFormat/>
    <w:rsid w:val="002C0D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069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E069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69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E069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E0697"/>
  </w:style>
  <w:style w:type="paragraph" w:styleId="a3">
    <w:name w:val="No Spacing"/>
    <w:qFormat/>
    <w:rsid w:val="000E0697"/>
    <w:pPr>
      <w:spacing w:after="0" w:line="240" w:lineRule="auto"/>
    </w:pPr>
    <w:rPr>
      <w:rFonts w:ascii="Times New Roman" w:eastAsia="Times New Roman" w:hAnsi="Times New Roman" w:cs="Times New Roman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21</Pages>
  <Words>5476</Words>
  <Characters>31216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Alina</cp:lastModifiedBy>
  <cp:revision>9</cp:revision>
  <cp:lastPrinted>2013-10-06T18:02:00Z</cp:lastPrinted>
  <dcterms:created xsi:type="dcterms:W3CDTF">2013-09-20T17:11:00Z</dcterms:created>
  <dcterms:modified xsi:type="dcterms:W3CDTF">2014-05-05T17:14:00Z</dcterms:modified>
</cp:coreProperties>
</file>