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8" w:rsidRPr="000600AD" w:rsidRDefault="007C0278" w:rsidP="007C0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C0278" w:rsidRPr="00A912C7" w:rsidRDefault="007C0278" w:rsidP="007C0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06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технического описания моделей </w:t>
      </w:r>
      <w:r w:rsidR="00594132" w:rsidRPr="0059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демисезонного пальто и жакета на подкладке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6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0278" w:rsidRDefault="007C0278" w:rsidP="007C0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составлять технической описание </w:t>
      </w:r>
      <w:r w:rsidRPr="0095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 </w:t>
      </w:r>
      <w:r w:rsidR="00594132" w:rsidRPr="00594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демисезонного пальто и жакета на подкладке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0278" w:rsidRDefault="007C0278" w:rsidP="007C0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 выполнение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4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по 45 минут.</w:t>
      </w:r>
    </w:p>
    <w:p w:rsidR="007C0278" w:rsidRDefault="007C0278" w:rsidP="007C027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7C0278" w:rsidRDefault="007C0278" w:rsidP="005941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эскиз моделей </w:t>
      </w:r>
      <w:r w:rsidR="00594132" w:rsidRPr="00594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демисезонного пальто и жакета на подкладке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спереди и вид сзади;</w:t>
      </w:r>
    </w:p>
    <w:p w:rsidR="007C0278" w:rsidRDefault="007C0278" w:rsidP="005941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техническое описание моделей </w:t>
      </w:r>
      <w:r w:rsidR="00594132" w:rsidRPr="00594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демисезонного пальто и жакета на подкладке</w:t>
      </w:r>
      <w:r w:rsidRPr="00D8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форме:</w:t>
      </w:r>
    </w:p>
    <w:p w:rsidR="007C0278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характеристика: наименование изделия; назначение изделия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стиль; х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арактеристика ткани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278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Силуэт (форма); покрой рукава; характеристика застежки.</w:t>
      </w:r>
    </w:p>
    <w:p w:rsidR="007C0278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конструкции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полочки: количество деталей,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швов,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ытач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рельефов, кокеток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карманов 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0278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конструкции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спинки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: количество деталей,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швов,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ытач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рельефов, кокеток 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0278" w:rsidRPr="002F03F2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3F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конструкции  воротника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</w:t>
      </w:r>
      <w:r w:rsidRPr="002F03F2">
        <w:rPr>
          <w:rFonts w:ascii="Times New Roman" w:eastAsia="Times New Roman" w:hAnsi="Times New Roman"/>
          <w:sz w:val="24"/>
          <w:szCs w:val="24"/>
          <w:lang w:eastAsia="ru-RU"/>
        </w:rPr>
        <w:t>писание горловины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0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 и форма воротника.</w:t>
      </w:r>
    </w:p>
    <w:p w:rsidR="007C0278" w:rsidRPr="00F543BB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конструкции </w:t>
      </w:r>
      <w:r w:rsidRPr="00943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рукавов: количество членений, длина и оформление низа.</w:t>
      </w:r>
    </w:p>
    <w:p w:rsidR="007C0278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 отделки (отделочные строчки, складки, вышивка и т.д.) </w:t>
      </w:r>
    </w:p>
    <w:p w:rsidR="007C0278" w:rsidRPr="00326263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подкладки: притачная или отлетная по линии низа; характеристика карманов; особенности конструкции. Характеристика утепляющей прокладки.</w:t>
      </w:r>
    </w:p>
    <w:p w:rsidR="007C0278" w:rsidRPr="00943901" w:rsidRDefault="007C0278" w:rsidP="007C027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Рекомендуемый р</w:t>
      </w:r>
      <w:r w:rsidRPr="00563948">
        <w:rPr>
          <w:rFonts w:ascii="Times New Roman" w:eastAsia="Times New Roman" w:hAnsi="Times New Roman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рост</w:t>
      </w: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Pr="00943901" w:rsidRDefault="007C0278" w:rsidP="007C0278">
      <w:pPr>
        <w:pStyle w:val="a4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и инструменты:</w:t>
      </w:r>
    </w:p>
    <w:p w:rsidR="007C0278" w:rsidRDefault="007C0278" w:rsidP="007C0278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-конспекты лекций по предмету</w:t>
      </w:r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278" w:rsidRPr="00943901" w:rsidRDefault="007C0278" w:rsidP="007C0278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-журналы мод;</w:t>
      </w:r>
    </w:p>
    <w:p w:rsidR="007C0278" w:rsidRPr="00943901" w:rsidRDefault="007C0278" w:rsidP="007C0278">
      <w:pPr>
        <w:spacing w:after="0" w:line="240" w:lineRule="auto"/>
        <w:ind w:left="36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 (формат А</w:t>
      </w:r>
      <w:proofErr w:type="gramStart"/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439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78" w:rsidRDefault="007C0278" w:rsidP="007C0278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7C0278" w:rsidRDefault="007C0278" w:rsidP="007C0278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Образец:</w:t>
      </w:r>
    </w:p>
    <w:p w:rsidR="00594132" w:rsidRDefault="00594132" w:rsidP="007C0278">
      <w:pPr>
        <w:pStyle w:val="a4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4132" w:rsidRPr="00594132" w:rsidRDefault="00594132" w:rsidP="0059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132">
        <w:rPr>
          <w:rFonts w:ascii="Times New Roman" w:hAnsi="Times New Roman" w:cs="Times New Roman"/>
          <w:b/>
          <w:sz w:val="28"/>
          <w:szCs w:val="28"/>
          <w:u w:val="single"/>
        </w:rPr>
        <w:t>1.Описание внешнего вида модели мужского пальто</w:t>
      </w:r>
    </w:p>
    <w:p w:rsidR="00594132" w:rsidRPr="00594132" w:rsidRDefault="00594132" w:rsidP="00594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2128E8" wp14:editId="252B2419">
            <wp:simplePos x="0" y="0"/>
            <wp:positionH relativeFrom="column">
              <wp:posOffset>35560</wp:posOffset>
            </wp:positionH>
            <wp:positionV relativeFrom="paragraph">
              <wp:posOffset>180340</wp:posOffset>
            </wp:positionV>
            <wp:extent cx="1696720" cy="28117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5" b="8437"/>
                    <a:stretch/>
                  </pic:blipFill>
                  <pic:spPr bwMode="auto">
                    <a:xfrm>
                      <a:off x="0" y="0"/>
                      <a:ext cx="16967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>Пальто мужское, демисезонное, из драпа.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>Прямого силуэта со смещенной бортовой застежкой, с обметанными петлями на две пуговицы и двумя отделочными пуговицами на левой полочке.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 xml:space="preserve">На полочках выполнены боковые вытачки и боковые прорезные карманы с клапанами, </w:t>
      </w:r>
      <w:proofErr w:type="gramStart"/>
      <w:r w:rsidRPr="00594132">
        <w:rPr>
          <w:rFonts w:ascii="Times New Roman" w:hAnsi="Times New Roman" w:cs="Times New Roman"/>
          <w:i/>
          <w:sz w:val="28"/>
          <w:szCs w:val="28"/>
        </w:rPr>
        <w:t>верхний</w:t>
      </w:r>
      <w:proofErr w:type="gramEnd"/>
      <w:r w:rsidRPr="00594132">
        <w:rPr>
          <w:rFonts w:ascii="Times New Roman" w:hAnsi="Times New Roman" w:cs="Times New Roman"/>
          <w:i/>
          <w:sz w:val="28"/>
          <w:szCs w:val="28"/>
        </w:rPr>
        <w:t xml:space="preserve"> карман-листочка на левой полочке 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Спинка состоит из двух частей, со швом посередине; по низу среднего шва обработанна шлица. 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Рукава втачные двухшовные с отлетными шлицами.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 шлицах по одной отделочной пуговице.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Воротник отложной, пиджачного типа.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Пальто выполнено на подкладке с утепляющей прокладкой. На полочках подкладки обработаны внутренние карманы.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Размер: 54-176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132">
        <w:rPr>
          <w:rFonts w:ascii="Times New Roman" w:hAnsi="Times New Roman" w:cs="Times New Roman"/>
          <w:b/>
          <w:sz w:val="28"/>
          <w:szCs w:val="28"/>
          <w:u w:val="single"/>
        </w:rPr>
        <w:t>2.Описание внешнего вида модели женского пальто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150AC7" wp14:editId="584B22E6">
            <wp:simplePos x="0" y="0"/>
            <wp:positionH relativeFrom="column">
              <wp:posOffset>119380</wp:posOffset>
            </wp:positionH>
            <wp:positionV relativeFrom="paragraph">
              <wp:posOffset>84455</wp:posOffset>
            </wp:positionV>
            <wp:extent cx="15240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30" y="21441"/>
                <wp:lineTo x="213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92" b="7200"/>
                    <a:stretch/>
                  </pic:blipFill>
                  <pic:spPr bwMode="auto">
                    <a:xfrm>
                      <a:off x="0" y="0"/>
                      <a:ext cx="1524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32">
        <w:rPr>
          <w:rFonts w:ascii="Times New Roman" w:hAnsi="Times New Roman" w:cs="Times New Roman"/>
          <w:i/>
          <w:sz w:val="28"/>
          <w:szCs w:val="28"/>
        </w:rPr>
        <w:t xml:space="preserve">Пальто демисезонное из гладкокрашеной полушерстяной ткани полуприлегающего </w:t>
      </w:r>
      <w:proofErr w:type="spellStart"/>
      <w:r w:rsidRPr="00594132">
        <w:rPr>
          <w:rFonts w:ascii="Times New Roman" w:hAnsi="Times New Roman" w:cs="Times New Roman"/>
          <w:i/>
          <w:sz w:val="28"/>
          <w:szCs w:val="28"/>
        </w:rPr>
        <w:t>силуэта</w:t>
      </w:r>
      <w:proofErr w:type="gramStart"/>
      <w:r w:rsidRPr="00594132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594132">
        <w:rPr>
          <w:rFonts w:ascii="Times New Roman" w:hAnsi="Times New Roman" w:cs="Times New Roman"/>
          <w:i/>
          <w:sz w:val="28"/>
          <w:szCs w:val="28"/>
        </w:rPr>
        <w:t>легка</w:t>
      </w:r>
      <w:proofErr w:type="spellEnd"/>
      <w:r w:rsidRPr="00594132">
        <w:rPr>
          <w:rFonts w:ascii="Times New Roman" w:hAnsi="Times New Roman" w:cs="Times New Roman"/>
          <w:i/>
          <w:sz w:val="28"/>
          <w:szCs w:val="28"/>
        </w:rPr>
        <w:t xml:space="preserve"> расширенное книзу.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>Полочки с вытачками по талии, с открытой центральной застежкой на три обметочные петли и три пуговицы.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 xml:space="preserve">На  уровне бедер выполнены прорезные боковые карманы с </w:t>
      </w:r>
      <w:proofErr w:type="spellStart"/>
      <w:r w:rsidRPr="00594132">
        <w:rPr>
          <w:rFonts w:ascii="Times New Roman" w:hAnsi="Times New Roman" w:cs="Times New Roman"/>
          <w:i/>
          <w:sz w:val="28"/>
          <w:szCs w:val="28"/>
        </w:rPr>
        <w:t>листочкой</w:t>
      </w:r>
      <w:proofErr w:type="spellEnd"/>
      <w:r w:rsidRPr="00594132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594132">
        <w:rPr>
          <w:rFonts w:ascii="Times New Roman" w:hAnsi="Times New Roman" w:cs="Times New Roman"/>
          <w:i/>
          <w:sz w:val="28"/>
          <w:szCs w:val="28"/>
        </w:rPr>
        <w:t>втачными</w:t>
      </w:r>
      <w:proofErr w:type="spellEnd"/>
      <w:r w:rsidRPr="00594132">
        <w:rPr>
          <w:rFonts w:ascii="Times New Roman" w:hAnsi="Times New Roman" w:cs="Times New Roman"/>
          <w:i/>
          <w:sz w:val="28"/>
          <w:szCs w:val="28"/>
        </w:rPr>
        <w:t xml:space="preserve"> концами.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 xml:space="preserve">Спинка со швом посередине. Внизу среднего шва спинки </w:t>
      </w:r>
      <w:proofErr w:type="spellStart"/>
      <w:r w:rsidRPr="00594132">
        <w:rPr>
          <w:rFonts w:ascii="Times New Roman" w:hAnsi="Times New Roman" w:cs="Times New Roman"/>
          <w:i/>
          <w:sz w:val="28"/>
          <w:szCs w:val="28"/>
        </w:rPr>
        <w:t>обработанна</w:t>
      </w:r>
      <w:proofErr w:type="spellEnd"/>
      <w:r w:rsidRPr="00594132">
        <w:rPr>
          <w:rFonts w:ascii="Times New Roman" w:hAnsi="Times New Roman" w:cs="Times New Roman"/>
          <w:i/>
          <w:sz w:val="28"/>
          <w:szCs w:val="28"/>
        </w:rPr>
        <w:t xml:space="preserve"> шлица.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 xml:space="preserve">Рукава </w:t>
      </w:r>
      <w:proofErr w:type="spellStart"/>
      <w:r w:rsidRPr="00594132">
        <w:rPr>
          <w:rFonts w:ascii="Times New Roman" w:hAnsi="Times New Roman" w:cs="Times New Roman"/>
          <w:i/>
          <w:sz w:val="28"/>
          <w:szCs w:val="28"/>
        </w:rPr>
        <w:t>втачные</w:t>
      </w:r>
      <w:proofErr w:type="spellEnd"/>
      <w:r w:rsidRPr="00594132">
        <w:rPr>
          <w:rFonts w:ascii="Times New Roman" w:hAnsi="Times New Roman" w:cs="Times New Roman"/>
          <w:i/>
          <w:sz w:val="28"/>
          <w:szCs w:val="28"/>
        </w:rPr>
        <w:t>, узкие; внизу локтевого шва выполнены открытые шлицы. Шлицы рукавов отделаны тремя пуговицами.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>Воротник отложной с лацканами. Края воротника и лацканов имеют закругленную форму.</w:t>
      </w:r>
    </w:p>
    <w:p w:rsidR="00594132" w:rsidRPr="00594132" w:rsidRDefault="00594132" w:rsidP="0059413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Пальто выполнено с отленой подкладкой. 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4132">
        <w:rPr>
          <w:rFonts w:ascii="Times New Roman" w:hAnsi="Times New Roman" w:cs="Times New Roman"/>
          <w:i/>
          <w:sz w:val="28"/>
          <w:szCs w:val="28"/>
        </w:rPr>
        <w:t>Размер 44-172.</w:t>
      </w: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32" w:rsidRPr="00594132" w:rsidRDefault="00594132" w:rsidP="00594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69" w:rsidRPr="007C0278" w:rsidRDefault="007E0D69" w:rsidP="00594132">
      <w:pPr>
        <w:pStyle w:val="a4"/>
        <w:spacing w:after="0" w:line="240" w:lineRule="auto"/>
        <w:ind w:left="600"/>
        <w:jc w:val="center"/>
      </w:pPr>
    </w:p>
    <w:sectPr w:rsidR="007E0D69" w:rsidRPr="007C0278" w:rsidSect="000600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A04"/>
    <w:multiLevelType w:val="hybridMultilevel"/>
    <w:tmpl w:val="70A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14F5"/>
    <w:multiLevelType w:val="hybridMultilevel"/>
    <w:tmpl w:val="19367BC6"/>
    <w:lvl w:ilvl="0" w:tplc="01162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1330E5B"/>
    <w:multiLevelType w:val="hybridMultilevel"/>
    <w:tmpl w:val="41BE8AAC"/>
    <w:lvl w:ilvl="0" w:tplc="24145FF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8DA5208"/>
    <w:multiLevelType w:val="hybridMultilevel"/>
    <w:tmpl w:val="8304B6D8"/>
    <w:lvl w:ilvl="0" w:tplc="CC4AD1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10364"/>
    <w:multiLevelType w:val="hybridMultilevel"/>
    <w:tmpl w:val="D788045E"/>
    <w:lvl w:ilvl="0" w:tplc="7E2A79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E705481"/>
    <w:multiLevelType w:val="hybridMultilevel"/>
    <w:tmpl w:val="A27E4034"/>
    <w:lvl w:ilvl="0" w:tplc="625CC9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7"/>
    <w:rsid w:val="002F03F2"/>
    <w:rsid w:val="00594132"/>
    <w:rsid w:val="007C0278"/>
    <w:rsid w:val="007E0D69"/>
    <w:rsid w:val="00943901"/>
    <w:rsid w:val="00947382"/>
    <w:rsid w:val="00A34216"/>
    <w:rsid w:val="00A73E5D"/>
    <w:rsid w:val="00A912C7"/>
    <w:rsid w:val="00AA3BCD"/>
    <w:rsid w:val="00B82C07"/>
    <w:rsid w:val="00D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2013-10-02T07:49:00Z</dcterms:created>
  <dcterms:modified xsi:type="dcterms:W3CDTF">2014-04-02T10:59:00Z</dcterms:modified>
</cp:coreProperties>
</file>