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A8" w:rsidRDefault="008D75A8" w:rsidP="008D75A8">
      <w:pPr>
        <w:spacing w:after="0" w:line="360" w:lineRule="auto"/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Муниципальное бюджетное общеобразовательное учреждение </w:t>
      </w:r>
    </w:p>
    <w:p w:rsidR="008D75A8" w:rsidRDefault="008D75A8" w:rsidP="008D75A8">
      <w:pPr>
        <w:spacing w:after="0"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u w:val="single"/>
        </w:rPr>
      </w:pPr>
      <w:r w:rsidRPr="001640CC">
        <w:rPr>
          <w:b/>
          <w:i/>
          <w:sz w:val="32"/>
          <w:szCs w:val="32"/>
        </w:rPr>
        <w:t xml:space="preserve"> «Средняя общеобразовательная школа №6</w:t>
      </w:r>
      <w:r>
        <w:rPr>
          <w:b/>
          <w:i/>
          <w:sz w:val="32"/>
          <w:szCs w:val="32"/>
        </w:rPr>
        <w:t>4»</w:t>
      </w:r>
    </w:p>
    <w:p w:rsidR="008D75A8" w:rsidRPr="001640CC" w:rsidRDefault="008D75A8" w:rsidP="008D75A8">
      <w:pPr>
        <w:spacing w:after="0" w:line="360" w:lineRule="auto"/>
        <w:rPr>
          <w:i/>
          <w:sz w:val="32"/>
          <w:szCs w:val="32"/>
        </w:rPr>
      </w:pPr>
    </w:p>
    <w:p w:rsidR="008D75A8" w:rsidRDefault="008D75A8" w:rsidP="008D7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Номинация</w:t>
      </w:r>
    </w:p>
    <w:p w:rsidR="008D75A8" w:rsidRPr="00075173" w:rsidRDefault="008D75A8" w:rsidP="008D75A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07517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Внедрение новых форм социально – педагогической работы с детьми из </w:t>
      </w:r>
      <w:proofErr w:type="gramStart"/>
      <w:r w:rsidRPr="0007517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семей</w:t>
      </w:r>
      <w:proofErr w:type="gramEnd"/>
      <w:r w:rsidRPr="0007517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нуждающихся в поддержке государства</w:t>
      </w:r>
    </w:p>
    <w:p w:rsidR="008D75A8" w:rsidRDefault="008D75A8" w:rsidP="008D75A8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u w:val="single"/>
        </w:rPr>
      </w:pPr>
      <w:r w:rsidRPr="00A8407B">
        <w:rPr>
          <w:rFonts w:ascii="Times New Roman" w:hAnsi="Times New Roman" w:cs="Times New Roman"/>
          <w:noProof/>
          <w:color w:val="A6A6A6" w:themeColor="background1" w:themeShade="A6"/>
          <w:sz w:val="24"/>
          <w:szCs w:val="24"/>
          <w:u w:val="single"/>
        </w:rPr>
        <w:drawing>
          <wp:inline distT="0" distB="0" distL="0" distR="0">
            <wp:extent cx="5210175" cy="4133850"/>
            <wp:effectExtent l="19050" t="0" r="9525" b="0"/>
            <wp:docPr id="4" name="Рисунок 1" descr="C:\Documents and Settings\Admin.MICROSOF-49B8E5\Мои документы\Документы Люда\фото\Барнаул\IMG_3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49B8E5\Мои документы\Документы Люда\фото\Барнаул\IMG_323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5A8" w:rsidRDefault="008D75A8" w:rsidP="008D75A8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u w:val="single"/>
        </w:rPr>
      </w:pPr>
    </w:p>
    <w:p w:rsidR="008D75A8" w:rsidRDefault="008D75A8" w:rsidP="008D75A8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u w:val="single"/>
        </w:rPr>
      </w:pPr>
    </w:p>
    <w:p w:rsidR="008D75A8" w:rsidRPr="00075173" w:rsidRDefault="008D75A8" w:rsidP="008D7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75173">
        <w:rPr>
          <w:rFonts w:ascii="Times New Roman" w:eastAsia="Times New Roman" w:hAnsi="Times New Roman" w:cs="Times New Roman"/>
          <w:b/>
          <w:bCs/>
          <w:sz w:val="48"/>
          <w:szCs w:val="48"/>
        </w:rPr>
        <w:t>проект</w:t>
      </w:r>
    </w:p>
    <w:p w:rsidR="008D75A8" w:rsidRDefault="008D75A8" w:rsidP="008D7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075173">
        <w:rPr>
          <w:rFonts w:ascii="Times New Roman" w:eastAsia="Times New Roman" w:hAnsi="Times New Roman" w:cs="Times New Roman"/>
          <w:b/>
          <w:bCs/>
          <w:sz w:val="72"/>
          <w:szCs w:val="72"/>
        </w:rPr>
        <w:t>Творчество без границ</w:t>
      </w:r>
    </w:p>
    <w:p w:rsidR="008D75A8" w:rsidRPr="00A8407B" w:rsidRDefault="008D75A8" w:rsidP="008D7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5A8" w:rsidRDefault="008D75A8" w:rsidP="008D75A8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u w:val="single"/>
        </w:rPr>
      </w:pPr>
    </w:p>
    <w:p w:rsidR="008D75A8" w:rsidRDefault="008D75A8" w:rsidP="008D75A8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  <w:u w:val="single"/>
        </w:rPr>
      </w:pPr>
    </w:p>
    <w:p w:rsidR="008D75A8" w:rsidRPr="00D47DBD" w:rsidRDefault="008D75A8" w:rsidP="008D75A8">
      <w:pPr>
        <w:spacing w:after="0"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D47DBD">
        <w:rPr>
          <w:rFonts w:ascii="Arial" w:hAnsi="Arial" w:cs="Arial"/>
          <w:b/>
          <w:sz w:val="32"/>
          <w:szCs w:val="32"/>
        </w:rPr>
        <w:lastRenderedPageBreak/>
        <w:t>Актуальность проекта</w:t>
      </w:r>
    </w:p>
    <w:p w:rsidR="008D75A8" w:rsidRPr="000823F1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23F1">
        <w:rPr>
          <w:rFonts w:ascii="Times New Roman" w:hAnsi="Times New Roman" w:cs="Times New Roman"/>
          <w:sz w:val="28"/>
          <w:szCs w:val="28"/>
        </w:rPr>
        <w:t>Число детей  с ограниченными физическими возможностями,  число опекаемых и  мно</w:t>
      </w:r>
      <w:r>
        <w:rPr>
          <w:rFonts w:ascii="Times New Roman" w:hAnsi="Times New Roman" w:cs="Times New Roman"/>
          <w:sz w:val="28"/>
          <w:szCs w:val="28"/>
        </w:rPr>
        <w:t>годетных семей неуклонно растёт.</w:t>
      </w:r>
      <w:r w:rsidRPr="0008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Безусловно,</w:t>
      </w:r>
      <w:r w:rsidRPr="000823F1">
        <w:rPr>
          <w:rFonts w:ascii="Times New Roman" w:hAnsi="Times New Roman" w:cs="Times New Roman"/>
          <w:sz w:val="28"/>
          <w:szCs w:val="28"/>
        </w:rPr>
        <w:t xml:space="preserve"> на них рассчитаны  государственные программы различного уровня. Социальная политика в России, ориентирована  на помощь детям инвалидам, но проблема инвалидности чаще всего ограничивается медицинским аспектом, а  она в гораздо большей степени является социальной проблемой неравных возможностей.  Не секрет, что существует группа, детей, которые по ряду объективных и субъективных причин оказываются «выключены» из жизни школьного сообщества и  дополнительного образования.  Это дети – инвалиды, которые не посещают школу; дети из малообеспеченных семей, не имеющие возможностей принимать 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кружков и объединений;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Pr="000823F1">
        <w:rPr>
          <w:rFonts w:ascii="Times New Roman" w:hAnsi="Times New Roman" w:cs="Times New Roman"/>
          <w:sz w:val="28"/>
          <w:szCs w:val="28"/>
        </w:rPr>
        <w:t>виантным</w:t>
      </w:r>
      <w:proofErr w:type="spellEnd"/>
      <w:r w:rsidRPr="000823F1">
        <w:rPr>
          <w:rFonts w:ascii="Times New Roman" w:hAnsi="Times New Roman" w:cs="Times New Roman"/>
          <w:sz w:val="28"/>
          <w:szCs w:val="28"/>
        </w:rPr>
        <w:t xml:space="preserve"> поведением. Именно на этих «неординарных детей» в первую очередь направлен наш проект.</w:t>
      </w:r>
    </w:p>
    <w:p w:rsidR="008D75A8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Интеграция «неординарных» детей в общеобразовательных  учреждениях  — это закономерный этап развития системы специального и дополнительного  образования, от интегрированного обучения к </w:t>
      </w:r>
      <w:proofErr w:type="gramStart"/>
      <w:r w:rsidRPr="000823F1">
        <w:rPr>
          <w:rFonts w:ascii="Times New Roman" w:hAnsi="Times New Roman" w:cs="Times New Roman"/>
          <w:sz w:val="28"/>
          <w:szCs w:val="28"/>
        </w:rPr>
        <w:t>инклюзивному</w:t>
      </w:r>
      <w:proofErr w:type="gramEnd"/>
      <w:r w:rsidRPr="000823F1">
        <w:rPr>
          <w:rFonts w:ascii="Times New Roman" w:hAnsi="Times New Roman" w:cs="Times New Roman"/>
          <w:sz w:val="28"/>
          <w:szCs w:val="28"/>
        </w:rPr>
        <w:t xml:space="preserve"> - это обучение комплексного подхода, где система боле</w:t>
      </w:r>
      <w:r>
        <w:rPr>
          <w:rFonts w:ascii="Times New Roman" w:hAnsi="Times New Roman" w:cs="Times New Roman"/>
          <w:sz w:val="28"/>
          <w:szCs w:val="28"/>
        </w:rPr>
        <w:t>е гибкая и меняется под ребенка</w:t>
      </w:r>
      <w:r w:rsidRPr="000823F1">
        <w:rPr>
          <w:rFonts w:ascii="Times New Roman" w:hAnsi="Times New Roman" w:cs="Times New Roman"/>
          <w:sz w:val="28"/>
          <w:szCs w:val="28"/>
        </w:rPr>
        <w:t xml:space="preserve"> и родителя, где ребёнок и родитель  всегда в обществе, в школе, в коллективе. Такие дети могут участвовать и в школьных коллективах, и в театральных постановках, спортивных и других мероприятиях.  Интеграция детей в систему общего образования возможна путем творческой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3F1">
        <w:rPr>
          <w:rFonts w:ascii="Times New Roman" w:hAnsi="Times New Roman" w:cs="Times New Roman"/>
          <w:sz w:val="28"/>
          <w:szCs w:val="28"/>
        </w:rPr>
        <w:t xml:space="preserve"> посредством которой происходит приобщение детей и подростков к  декоративно-прикладному искусству, практическое его освоение на основе лучших образцов народного творчества, создание современных произведений в различных декоративно-прикладных техниках. Совместная деятельность способствует формированию у воспитанников положительных взаимоотношений со сверстниками, умения сотрудничать, понимать и оценивать творчество других. Данный проект 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0823F1">
        <w:rPr>
          <w:rFonts w:ascii="Times New Roman" w:hAnsi="Times New Roman" w:cs="Times New Roman"/>
          <w:sz w:val="28"/>
          <w:szCs w:val="28"/>
        </w:rPr>
        <w:t xml:space="preserve">бозначить как социальный </w:t>
      </w:r>
      <w:proofErr w:type="gramStart"/>
      <w:r w:rsidRPr="000823F1">
        <w:rPr>
          <w:rFonts w:ascii="Times New Roman" w:hAnsi="Times New Roman" w:cs="Times New Roman"/>
          <w:sz w:val="28"/>
          <w:szCs w:val="28"/>
        </w:rPr>
        <w:t>заказ</w:t>
      </w:r>
      <w:proofErr w:type="gramEnd"/>
      <w:r w:rsidRPr="000823F1">
        <w:rPr>
          <w:rFonts w:ascii="Times New Roman" w:hAnsi="Times New Roman" w:cs="Times New Roman"/>
          <w:sz w:val="28"/>
          <w:szCs w:val="28"/>
        </w:rPr>
        <w:t xml:space="preserve"> и пройдёт он под девизом  «Дети должны учиться вместе – совместное творчество сотрет границы». </w:t>
      </w:r>
    </w:p>
    <w:p w:rsidR="008D75A8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Для реализации проекта мы предлагаем использовать комбинированную интеграцию, при которой несколько человек с </w:t>
      </w:r>
      <w:r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0823F1">
        <w:rPr>
          <w:rFonts w:ascii="Times New Roman" w:hAnsi="Times New Roman" w:cs="Times New Roman"/>
          <w:sz w:val="28"/>
          <w:szCs w:val="28"/>
        </w:rPr>
        <w:t>уровнем психофизического развития, на равных обучаются в массовых группах.</w:t>
      </w: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Такое объединение способствует </w:t>
      </w:r>
      <w:proofErr w:type="gramStart"/>
      <w:r w:rsidRPr="000823F1">
        <w:rPr>
          <w:rFonts w:ascii="Times New Roman" w:hAnsi="Times New Roman" w:cs="Times New Roman"/>
          <w:sz w:val="28"/>
          <w:szCs w:val="28"/>
        </w:rPr>
        <w:t>гуманистическому воспитанию</w:t>
      </w:r>
      <w:proofErr w:type="gramEnd"/>
      <w:r w:rsidRPr="000823F1">
        <w:rPr>
          <w:rFonts w:ascii="Times New Roman" w:hAnsi="Times New Roman" w:cs="Times New Roman"/>
          <w:sz w:val="28"/>
          <w:szCs w:val="28"/>
        </w:rPr>
        <w:t xml:space="preserve"> здоровых детей и ранней социализации проблемных школьников.</w:t>
      </w:r>
    </w:p>
    <w:p w:rsidR="008D75A8" w:rsidRPr="000823F1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Каждый год при обновлении социального паспорта школы мы видим, что среди наших учеников стабильно большое число детей – с ограниченным здоровьем, опекаемых, многодетных семей. В нашей школе на протяжении ряда лет есть дети (наибольшее число по сравнению с другими школами района), так называемой «группы риска», а конкретно:</w:t>
      </w: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20 детей – опекаемые;  </w:t>
      </w: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16 детей – инвалиды, из них   10 обучаются на дому;</w:t>
      </w: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25 семей – многодетные, из них 16 на учете в управлении по социальной защите населения;</w:t>
      </w: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98 учащихся – из семей малообеспеченных (только 55 на учете в управлении по социальной защите населения).</w:t>
      </w:r>
    </w:p>
    <w:p w:rsidR="008D75A8" w:rsidRPr="000823F1" w:rsidRDefault="008D75A8" w:rsidP="008D75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Обучение в интегративной группе, даёт право каждому  ребёнку и родителю, участвовать в образовательном и творческом  процессе, по программе  декоративно-прикладного творчества «Калейдоскоп».  Все ученики одинаково считаются членами группы вне зависимости от своих способностей и потребностей. Ранняя социализация благотворно сказывается на формировании личности детей и их адаптации в реальной жизни. </w:t>
      </w:r>
    </w:p>
    <w:p w:rsidR="008D75A8" w:rsidRDefault="008D75A8" w:rsidP="008D75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Данный проект «Творчество без границ» предполагает активную творческую работу (учителя, учеников, и родителей), предполагает особый психологический климат на занятиях, который  построен на сотворчестве учителя, ученика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A8" w:rsidRPr="000823F1" w:rsidRDefault="008D75A8" w:rsidP="008D75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0823F1">
        <w:rPr>
          <w:rFonts w:ascii="Times New Roman" w:hAnsi="Times New Roman" w:cs="Times New Roman"/>
          <w:sz w:val="28"/>
          <w:szCs w:val="28"/>
        </w:rPr>
        <w:t>ктуальность представленного социально-педагогического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F1">
        <w:rPr>
          <w:rFonts w:ascii="Times New Roman" w:hAnsi="Times New Roman" w:cs="Times New Roman"/>
          <w:sz w:val="28"/>
          <w:szCs w:val="28"/>
        </w:rPr>
        <w:t>обусловлена следующим</w:t>
      </w:r>
      <w:r>
        <w:rPr>
          <w:rFonts w:ascii="Times New Roman" w:hAnsi="Times New Roman" w:cs="Times New Roman"/>
          <w:sz w:val="28"/>
          <w:szCs w:val="28"/>
        </w:rPr>
        <w:t>и положениями</w:t>
      </w:r>
      <w:r w:rsidRPr="000823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75A8" w:rsidRPr="00620F1D" w:rsidRDefault="008D75A8" w:rsidP="008D75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F1D">
        <w:rPr>
          <w:rFonts w:ascii="Times New Roman" w:hAnsi="Times New Roman" w:cs="Times New Roman"/>
          <w:sz w:val="28"/>
          <w:szCs w:val="28"/>
        </w:rPr>
        <w:t>каждый ребенок имеет право учиться;</w:t>
      </w:r>
    </w:p>
    <w:p w:rsidR="008D75A8" w:rsidRPr="00620F1D" w:rsidRDefault="008D75A8" w:rsidP="008D75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F1D">
        <w:rPr>
          <w:rFonts w:ascii="Times New Roman" w:hAnsi="Times New Roman" w:cs="Times New Roman"/>
          <w:sz w:val="28"/>
          <w:szCs w:val="28"/>
        </w:rPr>
        <w:t>у каждого ребенка свои индивидуальные способности и потребности, которые должны быть приняты к сведению;</w:t>
      </w:r>
    </w:p>
    <w:p w:rsidR="008D75A8" w:rsidRPr="00620F1D" w:rsidRDefault="008D75A8" w:rsidP="008D75A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F1D">
        <w:rPr>
          <w:rFonts w:ascii="Times New Roman" w:hAnsi="Times New Roman" w:cs="Times New Roman"/>
          <w:sz w:val="28"/>
          <w:szCs w:val="28"/>
        </w:rPr>
        <w:t>все дети обучаемы;</w:t>
      </w:r>
    </w:p>
    <w:p w:rsidR="008D75A8" w:rsidRPr="00620F1D" w:rsidRDefault="008D75A8" w:rsidP="008D75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1D">
        <w:rPr>
          <w:rFonts w:ascii="Times New Roman" w:hAnsi="Times New Roman" w:cs="Times New Roman"/>
          <w:sz w:val="28"/>
          <w:szCs w:val="28"/>
        </w:rPr>
        <w:t>в образовательном процессе учитель и ученики действуют как коллеги;</w:t>
      </w:r>
    </w:p>
    <w:p w:rsidR="008D75A8" w:rsidRPr="00620F1D" w:rsidRDefault="008D75A8" w:rsidP="008D75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F1D">
        <w:rPr>
          <w:rFonts w:ascii="Times New Roman" w:hAnsi="Times New Roman" w:cs="Times New Roman"/>
          <w:sz w:val="28"/>
          <w:szCs w:val="28"/>
        </w:rPr>
        <w:t>творчество может служить фактором успешной социализации.</w:t>
      </w:r>
    </w:p>
    <w:p w:rsidR="008D75A8" w:rsidRPr="000823F1" w:rsidRDefault="008D75A8" w:rsidP="008D75A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D75A8" w:rsidRPr="00D47DBD" w:rsidRDefault="008D75A8" w:rsidP="008D75A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Цель и задачи проекта</w:t>
      </w: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b/>
          <w:sz w:val="28"/>
          <w:szCs w:val="28"/>
        </w:rPr>
        <w:t>Цель:</w:t>
      </w:r>
      <w:r w:rsidRPr="000823F1">
        <w:rPr>
          <w:rFonts w:ascii="Times New Roman" w:hAnsi="Times New Roman" w:cs="Times New Roman"/>
          <w:sz w:val="28"/>
          <w:szCs w:val="28"/>
        </w:rPr>
        <w:t xml:space="preserve"> обеспечить адаптацию различных социальных групп детей  путем организации их взаимодействия, через обучение творчеству.</w:t>
      </w: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5A8" w:rsidRPr="000823F1" w:rsidRDefault="008D75A8" w:rsidP="008D7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Разработать и внедрить программу декоративно – прикладного тво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823F1">
        <w:rPr>
          <w:rFonts w:ascii="Times New Roman" w:hAnsi="Times New Roman" w:cs="Times New Roman"/>
          <w:sz w:val="28"/>
          <w:szCs w:val="28"/>
        </w:rPr>
        <w:t>чества «Калейдоскоп».</w:t>
      </w:r>
    </w:p>
    <w:p w:rsidR="008D75A8" w:rsidRPr="000823F1" w:rsidRDefault="008D75A8" w:rsidP="008D7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Обеспечить трансляцию предметной информации посредством родителей детей, которые не имеют физической возможности присутствовать на занятиях.</w:t>
      </w:r>
    </w:p>
    <w:p w:rsidR="008D75A8" w:rsidRPr="000823F1" w:rsidRDefault="008D75A8" w:rsidP="008D7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0823F1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23F1">
        <w:rPr>
          <w:rFonts w:ascii="Times New Roman" w:hAnsi="Times New Roman" w:cs="Times New Roman"/>
          <w:sz w:val="28"/>
          <w:szCs w:val="28"/>
        </w:rPr>
        <w:t xml:space="preserve"> продуктивно 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0823F1">
        <w:rPr>
          <w:rFonts w:ascii="Times New Roman" w:hAnsi="Times New Roman" w:cs="Times New Roman"/>
          <w:sz w:val="28"/>
          <w:szCs w:val="28"/>
        </w:rPr>
        <w:t>.</w:t>
      </w:r>
    </w:p>
    <w:p w:rsidR="008D75A8" w:rsidRPr="000823F1" w:rsidRDefault="008D75A8" w:rsidP="008D7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eastAsia="Calibri" w:hAnsi="Times New Roman" w:cs="Times New Roman"/>
          <w:sz w:val="28"/>
          <w:szCs w:val="28"/>
        </w:rPr>
        <w:t>Содейст</w:t>
      </w:r>
      <w:r>
        <w:rPr>
          <w:rFonts w:ascii="Times New Roman" w:eastAsia="Calibri" w:hAnsi="Times New Roman" w:cs="Times New Roman"/>
          <w:sz w:val="28"/>
          <w:szCs w:val="28"/>
        </w:rPr>
        <w:t>во</w:t>
      </w:r>
      <w:r w:rsidRPr="000823F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0823F1">
        <w:rPr>
          <w:rFonts w:ascii="Times New Roman" w:eastAsia="Calibri" w:hAnsi="Times New Roman" w:cs="Times New Roman"/>
          <w:sz w:val="28"/>
          <w:szCs w:val="28"/>
        </w:rPr>
        <w:t xml:space="preserve"> социальной адаптации и первичной профессиональной ориентации</w:t>
      </w:r>
      <w:r w:rsidRPr="000823F1">
        <w:rPr>
          <w:rFonts w:ascii="Times New Roman" w:hAnsi="Times New Roman" w:cs="Times New Roman"/>
          <w:sz w:val="28"/>
          <w:szCs w:val="28"/>
        </w:rPr>
        <w:t xml:space="preserve"> «неординарных» подростков.</w:t>
      </w:r>
    </w:p>
    <w:p w:rsidR="008D75A8" w:rsidRPr="000823F1" w:rsidRDefault="008D75A8" w:rsidP="008D7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Создать</w:t>
      </w:r>
      <w:r w:rsidRPr="000823F1">
        <w:rPr>
          <w:rFonts w:ascii="Times New Roman" w:eastAsia="Calibri" w:hAnsi="Times New Roman" w:cs="Times New Roman"/>
          <w:sz w:val="28"/>
          <w:szCs w:val="28"/>
        </w:rPr>
        <w:t xml:space="preserve"> условия для творческого</w:t>
      </w:r>
      <w:r w:rsidRPr="000823F1">
        <w:rPr>
          <w:rFonts w:ascii="Times New Roman" w:hAnsi="Times New Roman" w:cs="Times New Roman"/>
          <w:sz w:val="28"/>
          <w:szCs w:val="28"/>
        </w:rPr>
        <w:t xml:space="preserve"> общения, </w:t>
      </w:r>
      <w:r w:rsidRPr="000823F1">
        <w:rPr>
          <w:rFonts w:ascii="Times New Roman" w:eastAsia="Calibri" w:hAnsi="Times New Roman" w:cs="Times New Roman"/>
          <w:sz w:val="28"/>
          <w:szCs w:val="28"/>
        </w:rPr>
        <w:t>духовного обогащения</w:t>
      </w:r>
      <w:r w:rsidRPr="000823F1">
        <w:rPr>
          <w:rFonts w:ascii="Times New Roman" w:hAnsi="Times New Roman" w:cs="Times New Roman"/>
          <w:sz w:val="28"/>
          <w:szCs w:val="28"/>
        </w:rPr>
        <w:t xml:space="preserve"> и самовыражения, обмена опытом и идеями между подростками.</w:t>
      </w:r>
    </w:p>
    <w:p w:rsidR="008D75A8" w:rsidRDefault="008D75A8" w:rsidP="008D75A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3F1">
        <w:rPr>
          <w:rFonts w:ascii="Times New Roman" w:eastAsia="Calibri" w:hAnsi="Times New Roman" w:cs="Times New Roman"/>
          <w:sz w:val="28"/>
          <w:szCs w:val="28"/>
        </w:rPr>
        <w:t>Создание равных возможностей для всех категорий детей, в том числе детей с ослабленным состоянием здоровья и детей с ограниченными возможностями здоровья.</w:t>
      </w:r>
    </w:p>
    <w:p w:rsidR="008D75A8" w:rsidRPr="00492399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4D9C">
        <w:rPr>
          <w:rFonts w:ascii="Times New Roman" w:hAnsi="Times New Roman" w:cs="Times New Roman"/>
          <w:b/>
          <w:sz w:val="28"/>
          <w:szCs w:val="28"/>
        </w:rPr>
        <w:t>Сроки реализации   проекта:</w:t>
      </w:r>
      <w:r w:rsidRPr="00764D9C">
        <w:rPr>
          <w:rFonts w:ascii="Times New Roman" w:hAnsi="Times New Roman" w:cs="Times New Roman"/>
          <w:sz w:val="28"/>
          <w:szCs w:val="28"/>
        </w:rPr>
        <w:t xml:space="preserve"> </w:t>
      </w:r>
      <w:r w:rsidRPr="00492399">
        <w:rPr>
          <w:rFonts w:ascii="Times New Roman" w:hAnsi="Times New Roman" w:cs="Times New Roman"/>
          <w:color w:val="FF0000"/>
          <w:sz w:val="28"/>
          <w:szCs w:val="28"/>
        </w:rPr>
        <w:t>с  октября 2010 по май 2011 гг.</w:t>
      </w:r>
    </w:p>
    <w:p w:rsidR="008D75A8" w:rsidRPr="00764D9C" w:rsidRDefault="008D75A8" w:rsidP="008D7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Разработчики:</w:t>
      </w:r>
      <w:r w:rsidRPr="000823F1">
        <w:rPr>
          <w:rFonts w:ascii="Times New Roman" w:hAnsi="Times New Roman" w:cs="Times New Roman"/>
          <w:sz w:val="28"/>
          <w:szCs w:val="28"/>
        </w:rPr>
        <w:t xml:space="preserve"> педагоги, дети – участники театра моды «Шарм», ученический директорат.</w:t>
      </w:r>
    </w:p>
    <w:p w:rsidR="008D75A8" w:rsidRDefault="008D75A8" w:rsidP="008D75A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D75A8" w:rsidRPr="00D47DBD" w:rsidRDefault="008D75A8" w:rsidP="008D75A8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D47DBD">
        <w:rPr>
          <w:rFonts w:ascii="Arial" w:hAnsi="Arial" w:cs="Arial"/>
          <w:b/>
          <w:sz w:val="32"/>
          <w:szCs w:val="32"/>
        </w:rPr>
        <w:t>Целевые группы</w:t>
      </w:r>
    </w:p>
    <w:tbl>
      <w:tblPr>
        <w:tblStyle w:val="a4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4785"/>
        <w:gridCol w:w="4786"/>
      </w:tblGrid>
      <w:tr w:rsidR="008D75A8" w:rsidRPr="000823F1" w:rsidTr="00857663">
        <w:tc>
          <w:tcPr>
            <w:tcW w:w="478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 группы</w:t>
            </w:r>
          </w:p>
        </w:tc>
        <w:tc>
          <w:tcPr>
            <w:tcW w:w="4786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i/>
                <w:sz w:val="28"/>
                <w:szCs w:val="28"/>
              </w:rPr>
              <w:t>Роль в проекте</w:t>
            </w:r>
          </w:p>
        </w:tc>
      </w:tr>
      <w:tr w:rsidR="008D75A8" w:rsidRPr="000823F1" w:rsidTr="00857663">
        <w:tc>
          <w:tcPr>
            <w:tcW w:w="4785" w:type="dxa"/>
          </w:tcPr>
          <w:p w:rsidR="008D75A8" w:rsidRPr="00620F1D" w:rsidRDefault="008D75A8" w:rsidP="00857663">
            <w:pPr>
              <w:pStyle w:val="2"/>
              <w:spacing w:before="0" w:after="0" w:line="360" w:lineRule="auto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«Неординарные» дети (д</w:t>
            </w:r>
            <w:r w:rsidRPr="00620F1D">
              <w:rPr>
                <w:rFonts w:ascii="Times New Roman" w:hAnsi="Times New Roman"/>
                <w:b w:val="0"/>
                <w:i w:val="0"/>
              </w:rPr>
              <w:t>ети с ограниченными физическими возможностями</w:t>
            </w:r>
            <w:r>
              <w:rPr>
                <w:rFonts w:ascii="Times New Roman" w:hAnsi="Times New Roman"/>
                <w:b w:val="0"/>
                <w:i w:val="0"/>
              </w:rPr>
              <w:t>,</w:t>
            </w:r>
            <w:r w:rsidRPr="00620F1D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д</w:t>
            </w:r>
            <w:r w:rsidRPr="00620F1D">
              <w:rPr>
                <w:rFonts w:ascii="Times New Roman" w:hAnsi="Times New Roman"/>
                <w:b w:val="0"/>
                <w:i w:val="0"/>
              </w:rPr>
              <w:t>ети из опекаемых семей</w:t>
            </w:r>
            <w:r>
              <w:rPr>
                <w:rFonts w:ascii="Times New Roman" w:hAnsi="Times New Roman"/>
                <w:b w:val="0"/>
                <w:i w:val="0"/>
              </w:rPr>
              <w:t>,</w:t>
            </w:r>
            <w:r w:rsidRPr="00620F1D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д</w:t>
            </w:r>
            <w:r w:rsidRPr="00620F1D">
              <w:rPr>
                <w:rFonts w:ascii="Times New Roman" w:hAnsi="Times New Roman"/>
                <w:b w:val="0"/>
                <w:i w:val="0"/>
              </w:rPr>
              <w:t xml:space="preserve">ети из социально – </w:t>
            </w:r>
            <w:proofErr w:type="spellStart"/>
            <w:r w:rsidRPr="00620F1D">
              <w:rPr>
                <w:rFonts w:ascii="Times New Roman" w:hAnsi="Times New Roman"/>
                <w:b w:val="0"/>
                <w:i w:val="0"/>
              </w:rPr>
              <w:t>дезадаптированной</w:t>
            </w:r>
            <w:proofErr w:type="spellEnd"/>
            <w:r w:rsidRPr="00620F1D">
              <w:rPr>
                <w:rFonts w:ascii="Times New Roman" w:hAnsi="Times New Roman"/>
                <w:b w:val="0"/>
                <w:i w:val="0"/>
              </w:rPr>
              <w:t xml:space="preserve"> группы</w:t>
            </w:r>
            <w:r>
              <w:rPr>
                <w:rFonts w:ascii="Times New Roman" w:hAnsi="Times New Roman"/>
                <w:b w:val="0"/>
                <w:i w:val="0"/>
              </w:rPr>
              <w:t>)</w:t>
            </w:r>
          </w:p>
        </w:tc>
        <w:tc>
          <w:tcPr>
            <w:tcW w:w="4786" w:type="dxa"/>
          </w:tcPr>
          <w:p w:rsidR="008D75A8" w:rsidRPr="00620F1D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1D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участники </w:t>
            </w:r>
          </w:p>
        </w:tc>
      </w:tr>
      <w:tr w:rsidR="008D75A8" w:rsidRPr="000823F1" w:rsidTr="00857663">
        <w:tc>
          <w:tcPr>
            <w:tcW w:w="4785" w:type="dxa"/>
          </w:tcPr>
          <w:p w:rsidR="008D75A8" w:rsidRPr="00620F1D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1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786" w:type="dxa"/>
          </w:tcPr>
          <w:p w:rsidR="008D75A8" w:rsidRPr="00620F1D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1D">
              <w:rPr>
                <w:rFonts w:ascii="Times New Roman" w:hAnsi="Times New Roman" w:cs="Times New Roman"/>
                <w:sz w:val="28"/>
                <w:szCs w:val="28"/>
              </w:rPr>
              <w:t>Сотрудничество, ретрансляция  творческих  умений.</w:t>
            </w:r>
          </w:p>
        </w:tc>
      </w:tr>
      <w:tr w:rsidR="008D75A8" w:rsidRPr="000823F1" w:rsidTr="00857663">
        <w:tc>
          <w:tcPr>
            <w:tcW w:w="4785" w:type="dxa"/>
          </w:tcPr>
          <w:p w:rsidR="008D75A8" w:rsidRPr="00620F1D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1D">
              <w:rPr>
                <w:rFonts w:ascii="Times New Roman" w:hAnsi="Times New Roman" w:cs="Times New Roman"/>
                <w:sz w:val="28"/>
                <w:szCs w:val="28"/>
              </w:rPr>
              <w:t>Творческая группа театра моды «Шарм»</w:t>
            </w:r>
          </w:p>
        </w:tc>
        <w:tc>
          <w:tcPr>
            <w:tcW w:w="4786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творчество, проведение мастер - классов, консультативная помощь.</w:t>
            </w:r>
          </w:p>
        </w:tc>
      </w:tr>
      <w:tr w:rsidR="008D75A8" w:rsidRPr="000823F1" w:rsidTr="00857663">
        <w:tc>
          <w:tcPr>
            <w:tcW w:w="4785" w:type="dxa"/>
          </w:tcPr>
          <w:p w:rsidR="008D75A8" w:rsidRPr="00620F1D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проекта (руководитель, администратор, представители ученического директората)</w:t>
            </w:r>
          </w:p>
        </w:tc>
        <w:tc>
          <w:tcPr>
            <w:tcW w:w="4786" w:type="dxa"/>
          </w:tcPr>
          <w:p w:rsidR="008D75A8" w:rsidRPr="0059772F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2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</w:t>
            </w:r>
          </w:p>
        </w:tc>
      </w:tr>
      <w:tr w:rsidR="008D75A8" w:rsidRPr="000823F1" w:rsidTr="00857663">
        <w:tc>
          <w:tcPr>
            <w:tcW w:w="4785" w:type="dxa"/>
          </w:tcPr>
          <w:p w:rsidR="008D75A8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КСЦОН, ИПДН Орджоникидзевского района</w:t>
            </w:r>
          </w:p>
        </w:tc>
        <w:tc>
          <w:tcPr>
            <w:tcW w:w="4786" w:type="dxa"/>
          </w:tcPr>
          <w:p w:rsidR="008D75A8" w:rsidRPr="0059772F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предоставление информации</w:t>
            </w:r>
          </w:p>
        </w:tc>
      </w:tr>
    </w:tbl>
    <w:p w:rsidR="008D75A8" w:rsidRDefault="008D75A8" w:rsidP="008D75A8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</w:rPr>
      </w:pPr>
      <w:bookmarkStart w:id="0" w:name="_Toc233445024"/>
    </w:p>
    <w:p w:rsidR="008D75A8" w:rsidRPr="00D47DBD" w:rsidRDefault="008D75A8" w:rsidP="008D75A8">
      <w:pPr>
        <w:pStyle w:val="2"/>
        <w:spacing w:before="0" w:after="0" w:line="360" w:lineRule="auto"/>
        <w:jc w:val="center"/>
        <w:rPr>
          <w:rFonts w:ascii="Arial" w:hAnsi="Arial" w:cs="Arial"/>
          <w:i w:val="0"/>
          <w:sz w:val="32"/>
          <w:szCs w:val="32"/>
        </w:rPr>
      </w:pPr>
      <w:r w:rsidRPr="00D47DBD">
        <w:rPr>
          <w:rFonts w:ascii="Arial" w:hAnsi="Arial" w:cs="Arial"/>
          <w:i w:val="0"/>
          <w:sz w:val="32"/>
          <w:szCs w:val="32"/>
        </w:rPr>
        <w:t>Социальное взаимодействие</w:t>
      </w:r>
      <w:bookmarkEnd w:id="0"/>
    </w:p>
    <w:p w:rsidR="008D75A8" w:rsidRPr="000823F1" w:rsidRDefault="008D75A8" w:rsidP="008D75A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>В рамках нашего проекта намечается активное взаимодействие</w:t>
      </w:r>
      <w:r>
        <w:rPr>
          <w:rFonts w:ascii="Times New Roman" w:hAnsi="Times New Roman"/>
          <w:sz w:val="28"/>
          <w:szCs w:val="28"/>
        </w:rPr>
        <w:t xml:space="preserve"> со следующими структурами:</w:t>
      </w:r>
    </w:p>
    <w:p w:rsidR="008D75A8" w:rsidRPr="000823F1" w:rsidRDefault="008D75A8" w:rsidP="008D75A8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>КСЦОН и ИПДН Орджоникидзевского района, с целью получения и обмена инфо</w:t>
      </w:r>
      <w:r>
        <w:rPr>
          <w:rFonts w:ascii="Times New Roman" w:hAnsi="Times New Roman"/>
          <w:sz w:val="28"/>
          <w:szCs w:val="28"/>
        </w:rPr>
        <w:t>рмацией о детях различных групп.</w:t>
      </w:r>
    </w:p>
    <w:p w:rsidR="008D75A8" w:rsidRPr="000823F1" w:rsidRDefault="008D75A8" w:rsidP="008D75A8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lastRenderedPageBreak/>
        <w:t>Клуб «</w:t>
      </w:r>
      <w:proofErr w:type="spellStart"/>
      <w:r w:rsidRPr="000823F1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0823F1">
        <w:rPr>
          <w:rFonts w:ascii="Times New Roman" w:hAnsi="Times New Roman"/>
          <w:sz w:val="28"/>
          <w:szCs w:val="28"/>
        </w:rPr>
        <w:t xml:space="preserve">» с целью обмена опытом, получение консультаций, </w:t>
      </w:r>
      <w:r>
        <w:rPr>
          <w:rFonts w:ascii="Times New Roman" w:hAnsi="Times New Roman"/>
          <w:sz w:val="28"/>
          <w:szCs w:val="28"/>
        </w:rPr>
        <w:t>организация совместных выставок.</w:t>
      </w:r>
    </w:p>
    <w:p w:rsidR="008D75A8" w:rsidRPr="000823F1" w:rsidRDefault="008D75A8" w:rsidP="008D75A8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>Школьный психолог с целью проведен</w:t>
      </w:r>
      <w:r>
        <w:rPr>
          <w:rFonts w:ascii="Times New Roman" w:hAnsi="Times New Roman"/>
          <w:sz w:val="28"/>
          <w:szCs w:val="28"/>
        </w:rPr>
        <w:t>ия специализированных тренингов.</w:t>
      </w:r>
    </w:p>
    <w:p w:rsidR="008D75A8" w:rsidRDefault="008D75A8" w:rsidP="008D75A8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0823F1">
        <w:rPr>
          <w:rFonts w:ascii="Times New Roman" w:hAnsi="Times New Roman"/>
          <w:sz w:val="28"/>
          <w:szCs w:val="28"/>
        </w:rPr>
        <w:t>психолго</w:t>
      </w:r>
      <w:proofErr w:type="spellEnd"/>
      <w:r w:rsidRPr="000823F1">
        <w:rPr>
          <w:rFonts w:ascii="Times New Roman" w:hAnsi="Times New Roman"/>
          <w:sz w:val="28"/>
          <w:szCs w:val="28"/>
        </w:rPr>
        <w:t xml:space="preserve"> – педагогической поддержки «Образ» с целью организации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поддержки.</w:t>
      </w:r>
    </w:p>
    <w:p w:rsidR="008D75A8" w:rsidRPr="00D47DBD" w:rsidRDefault="008D75A8" w:rsidP="008D75A8">
      <w:pPr>
        <w:pStyle w:val="1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>Родительская общественность с целью демонстрации детских достижений, налаживания опыта ретрансляции основных творческих навыков.</w:t>
      </w:r>
    </w:p>
    <w:p w:rsidR="008D75A8" w:rsidRPr="00D47DBD" w:rsidRDefault="008D75A8" w:rsidP="008D75A8">
      <w:pPr>
        <w:pStyle w:val="11"/>
        <w:spacing w:after="0" w:line="36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D47DBD">
        <w:rPr>
          <w:rFonts w:ascii="Arial" w:hAnsi="Arial" w:cs="Arial"/>
          <w:b/>
          <w:sz w:val="32"/>
          <w:szCs w:val="32"/>
        </w:rPr>
        <w:t>Стратегия проекта</w:t>
      </w:r>
    </w:p>
    <w:p w:rsidR="008D75A8" w:rsidRPr="000823F1" w:rsidRDefault="008D75A8" w:rsidP="008D75A8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>Инициативная группа проекта, привлекая на добровольной основе детский творческий коллектив театра моды, педагогов школы, психолога,  а так же родителей должна: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Организовать творческую группу проекта.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Собрать информацию о возможных участниках проекта внутри школы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082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0823F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0823F1">
        <w:rPr>
          <w:rFonts w:ascii="Times New Roman" w:hAnsi="Times New Roman" w:cs="Times New Roman"/>
          <w:sz w:val="28"/>
          <w:szCs w:val="28"/>
        </w:rPr>
        <w:t xml:space="preserve"> - компанию проекта через школьный сайт, распространение объявлений, совместную информационную работу с КЦСОН, ИДН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Разработать программу обучения по декоративно-прикладному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5A8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Организовать работу по программе декоративно-прикладному творчеству «Калейдоскоп»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Провести тренинги для детей из социально – </w:t>
      </w:r>
      <w:proofErr w:type="spellStart"/>
      <w:r w:rsidRPr="000823F1">
        <w:rPr>
          <w:rFonts w:ascii="Times New Roman" w:hAnsi="Times New Roman" w:cs="Times New Roman"/>
          <w:sz w:val="28"/>
          <w:szCs w:val="28"/>
        </w:rPr>
        <w:t>дезадаптированной</w:t>
      </w:r>
      <w:proofErr w:type="spellEnd"/>
      <w:r w:rsidRPr="000823F1">
        <w:rPr>
          <w:rFonts w:ascii="Times New Roman" w:hAnsi="Times New Roman" w:cs="Times New Roman"/>
          <w:sz w:val="28"/>
          <w:szCs w:val="28"/>
        </w:rPr>
        <w:t xml:space="preserve"> группы и детей с ограниченными возможностями по темам: «круг общения», «конструктивное взаимодействие»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Обеспечить участие в выставках для самореализации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5A8" w:rsidRPr="000823F1" w:rsidRDefault="008D75A8" w:rsidP="008D7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lastRenderedPageBreak/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анизовать выставку достижений </w:t>
      </w:r>
      <w:r w:rsidRPr="000823F1">
        <w:rPr>
          <w:rFonts w:ascii="Times New Roman" w:hAnsi="Times New Roman" w:cs="Times New Roman"/>
          <w:sz w:val="28"/>
          <w:szCs w:val="28"/>
        </w:rPr>
        <w:t>приобретенных знаний, умений и навыков.</w:t>
      </w:r>
    </w:p>
    <w:p w:rsidR="008D75A8" w:rsidRDefault="008D75A8" w:rsidP="008D75A8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color w:val="A6A6A6" w:themeColor="background1" w:themeShade="A6"/>
          <w:sz w:val="24"/>
          <w:szCs w:val="24"/>
          <w:u w:val="single"/>
        </w:rPr>
      </w:pPr>
      <w:r w:rsidRPr="000823F1">
        <w:rPr>
          <w:rFonts w:ascii="Times New Roman" w:hAnsi="Times New Roman"/>
          <w:sz w:val="28"/>
          <w:szCs w:val="28"/>
        </w:rPr>
        <w:t xml:space="preserve">Особая роль  в проекте отводится родителям, которые будут не только участвовать   в процессе обучения и передачи информации  своим детям, но и будут в числе первых зрителей, в составе экспертной группы по оценке </w:t>
      </w:r>
    </w:p>
    <w:p w:rsidR="008D75A8" w:rsidRPr="000823F1" w:rsidRDefault="008D75A8" w:rsidP="008D75A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 xml:space="preserve">результатов выставок. </w:t>
      </w:r>
    </w:p>
    <w:p w:rsidR="008D75A8" w:rsidRPr="000823F1" w:rsidRDefault="008D75A8" w:rsidP="008D75A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3F1">
        <w:rPr>
          <w:rFonts w:ascii="Times New Roman" w:hAnsi="Times New Roman"/>
          <w:sz w:val="28"/>
          <w:szCs w:val="28"/>
        </w:rPr>
        <w:t xml:space="preserve">Информация о ходе проекта и проведенных мероприятиях будет освещаться в школьной прессе – газете «Без 15-ти восемь» и на школьном сайте. А так же </w:t>
      </w:r>
      <w:r>
        <w:rPr>
          <w:rFonts w:ascii="Times New Roman" w:hAnsi="Times New Roman"/>
          <w:sz w:val="28"/>
          <w:szCs w:val="28"/>
        </w:rPr>
        <w:t xml:space="preserve"> будут </w:t>
      </w:r>
      <w:r w:rsidRPr="000823F1">
        <w:rPr>
          <w:rFonts w:ascii="Times New Roman" w:hAnsi="Times New Roman"/>
          <w:sz w:val="28"/>
          <w:szCs w:val="28"/>
        </w:rPr>
        <w:t>организованны мини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823F1">
        <w:rPr>
          <w:rFonts w:ascii="Times New Roman" w:hAnsi="Times New Roman"/>
          <w:sz w:val="28"/>
          <w:szCs w:val="28"/>
        </w:rPr>
        <w:t xml:space="preserve"> выставки</w:t>
      </w:r>
      <w:r>
        <w:rPr>
          <w:rFonts w:ascii="Times New Roman" w:hAnsi="Times New Roman"/>
          <w:sz w:val="28"/>
          <w:szCs w:val="28"/>
        </w:rPr>
        <w:t xml:space="preserve"> по ходу проекта</w:t>
      </w:r>
      <w:r w:rsidRPr="000823F1">
        <w:rPr>
          <w:rFonts w:ascii="Times New Roman" w:hAnsi="Times New Roman"/>
          <w:sz w:val="28"/>
          <w:szCs w:val="28"/>
        </w:rPr>
        <w:t>.</w:t>
      </w:r>
      <w:bookmarkStart w:id="1" w:name="_Toc233118557"/>
      <w:bookmarkStart w:id="2" w:name="_Toc233118597"/>
      <w:bookmarkStart w:id="3" w:name="_Toc233118929"/>
      <w:bookmarkStart w:id="4" w:name="_Toc233445026"/>
    </w:p>
    <w:p w:rsidR="008D75A8" w:rsidRDefault="008D75A8" w:rsidP="008D75A8">
      <w:pPr>
        <w:pStyle w:val="11"/>
        <w:spacing w:after="0" w:line="36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8D75A8" w:rsidRPr="00D47DBD" w:rsidRDefault="008D75A8" w:rsidP="008D75A8">
      <w:pPr>
        <w:pStyle w:val="11"/>
        <w:spacing w:after="0" w:line="36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D47DBD">
        <w:rPr>
          <w:rFonts w:ascii="Arial" w:hAnsi="Arial" w:cs="Arial"/>
          <w:b/>
          <w:sz w:val="32"/>
          <w:szCs w:val="32"/>
        </w:rPr>
        <w:t>Ресурсное обеспечение</w:t>
      </w:r>
      <w:bookmarkEnd w:id="1"/>
      <w:bookmarkEnd w:id="2"/>
      <w:bookmarkEnd w:id="3"/>
      <w:bookmarkEnd w:id="4"/>
    </w:p>
    <w:tbl>
      <w:tblPr>
        <w:tblStyle w:val="a4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2235"/>
        <w:gridCol w:w="2976"/>
        <w:gridCol w:w="4360"/>
      </w:tblGrid>
      <w:tr w:rsidR="008D75A8" w:rsidRPr="000823F1" w:rsidTr="00857663"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В наличи</w:t>
            </w:r>
            <w:r w:rsidRPr="0008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360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</w:tc>
      </w:tr>
      <w:tr w:rsidR="008D75A8" w:rsidRPr="000823F1" w:rsidTr="00857663"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</w:p>
        </w:tc>
        <w:tc>
          <w:tcPr>
            <w:tcW w:w="2976" w:type="dxa"/>
          </w:tcPr>
          <w:p w:rsidR="008D75A8" w:rsidRPr="000823F1" w:rsidRDefault="008D75A8" w:rsidP="00857663">
            <w:pPr>
              <w:pStyle w:val="11"/>
              <w:numPr>
                <w:ilvl w:val="0"/>
                <w:numId w:val="4"/>
              </w:numPr>
              <w:spacing w:line="360" w:lineRule="auto"/>
              <w:ind w:left="213" w:hanging="2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объ</w:t>
            </w:r>
            <w:r w:rsidRPr="000823F1">
              <w:rPr>
                <w:rFonts w:ascii="Times New Roman" w:hAnsi="Times New Roman"/>
                <w:sz w:val="28"/>
                <w:szCs w:val="28"/>
              </w:rPr>
              <w:t xml:space="preserve">единения; </w:t>
            </w:r>
          </w:p>
          <w:p w:rsidR="008D75A8" w:rsidRPr="000823F1" w:rsidRDefault="008D75A8" w:rsidP="00857663">
            <w:pPr>
              <w:pStyle w:val="11"/>
              <w:numPr>
                <w:ilvl w:val="0"/>
                <w:numId w:val="4"/>
              </w:numPr>
              <w:spacing w:line="360" w:lineRule="auto"/>
              <w:ind w:left="213" w:hanging="2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t xml:space="preserve">инициативная группа, </w:t>
            </w:r>
          </w:p>
          <w:p w:rsidR="008D75A8" w:rsidRPr="000823F1" w:rsidRDefault="008D75A8" w:rsidP="00857663">
            <w:pPr>
              <w:pStyle w:val="11"/>
              <w:numPr>
                <w:ilvl w:val="0"/>
                <w:numId w:val="4"/>
              </w:numPr>
              <w:spacing w:line="360" w:lineRule="auto"/>
              <w:ind w:left="213" w:hanging="2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t xml:space="preserve">инженер-техник кабинета информатики </w:t>
            </w:r>
          </w:p>
        </w:tc>
        <w:tc>
          <w:tcPr>
            <w:tcW w:w="4360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A8" w:rsidRPr="000823F1" w:rsidTr="00857663"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</w:t>
            </w:r>
          </w:p>
        </w:tc>
        <w:tc>
          <w:tcPr>
            <w:tcW w:w="2976" w:type="dxa"/>
          </w:tcPr>
          <w:p w:rsidR="008D75A8" w:rsidRPr="000823F1" w:rsidRDefault="008D75A8" w:rsidP="00857663">
            <w:pPr>
              <w:pStyle w:val="11"/>
              <w:numPr>
                <w:ilvl w:val="0"/>
                <w:numId w:val="5"/>
              </w:numPr>
              <w:spacing w:line="360" w:lineRule="auto"/>
              <w:ind w:left="213" w:hanging="2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t xml:space="preserve">помещение школьного кабинета площадью </w:t>
            </w:r>
            <w:r>
              <w:rPr>
                <w:rFonts w:ascii="Times New Roman" w:hAnsi="Times New Roman"/>
                <w:sz w:val="28"/>
                <w:szCs w:val="28"/>
              </w:rPr>
              <w:t>71,6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Швейные машины, 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крючки, и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глы ручные, вышивальные и машинные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умага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 картон 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для творчества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итки мулине, швейные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001DDF" w:rsidRDefault="008D75A8" w:rsidP="00001D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ленты для вышивки, ткань для шитья, н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ожницы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аскройные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анва для вышивания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калька, масштабные линейки, б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исер, 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бусины, </w:t>
            </w:r>
            <w:proofErr w:type="spellStart"/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пайетки</w:t>
            </w:r>
            <w:proofErr w:type="spellEnd"/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стразы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лей бумажный, универсальный, момент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 б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агетные рамки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gramEnd"/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ифровой профессиональный фотоаппарат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умага формата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фото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бумага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D75A8" w:rsidRPr="000823F1" w:rsidRDefault="008D75A8" w:rsidP="00001D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Нитки для вязания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яльца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шелк для изготовления цветов.</w:t>
            </w:r>
          </w:p>
        </w:tc>
      </w:tr>
      <w:tr w:rsidR="008D75A8" w:rsidRPr="000823F1" w:rsidTr="00857663"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75A8" w:rsidRPr="000823F1" w:rsidRDefault="008D75A8" w:rsidP="00857663">
            <w:pPr>
              <w:pStyle w:val="a3"/>
              <w:numPr>
                <w:ilvl w:val="0"/>
                <w:numId w:val="6"/>
              </w:numPr>
              <w:spacing w:line="360" w:lineRule="auto"/>
              <w:ind w:left="213" w:hanging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  <w:p w:rsidR="008D75A8" w:rsidRPr="000823F1" w:rsidRDefault="008D75A8" w:rsidP="00857663">
            <w:pPr>
              <w:pStyle w:val="a3"/>
              <w:spacing w:line="360" w:lineRule="auto"/>
              <w:ind w:left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экскурсии в Новокузнецкий краеведческий музей. Организация и проведение конкурсов декоративно </w:t>
            </w:r>
            <w:proofErr w:type="gramStart"/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–п</w:t>
            </w:r>
            <w:proofErr w:type="gramEnd"/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рикладного творчества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0823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Организация 3 выставок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5A8" w:rsidRDefault="008D75A8" w:rsidP="008D75A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D75A8" w:rsidRPr="00D47DBD" w:rsidRDefault="008D75A8" w:rsidP="008D75A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47DBD">
        <w:rPr>
          <w:rFonts w:ascii="Arial" w:hAnsi="Arial" w:cs="Arial"/>
          <w:b/>
          <w:sz w:val="32"/>
          <w:szCs w:val="32"/>
        </w:rPr>
        <w:t>Группы по реализации проекта</w:t>
      </w:r>
    </w:p>
    <w:p w:rsidR="008D75A8" w:rsidRPr="000823F1" w:rsidRDefault="008D75A8" w:rsidP="008D7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В реализации проекта будут принимать участие следующие группы:</w:t>
      </w:r>
    </w:p>
    <w:p w:rsidR="008D75A8" w:rsidRPr="000823F1" w:rsidRDefault="008D75A8" w:rsidP="008D75A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творческая группа учителей, администрация школы, как координирующий орган;</w:t>
      </w:r>
    </w:p>
    <w:p w:rsidR="008D75A8" w:rsidRPr="000823F1" w:rsidRDefault="008D75A8" w:rsidP="008D75A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Pr="000823F1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0823F1">
        <w:rPr>
          <w:rFonts w:ascii="Times New Roman" w:hAnsi="Times New Roman" w:cs="Times New Roman"/>
          <w:sz w:val="28"/>
          <w:szCs w:val="28"/>
        </w:rPr>
        <w:t xml:space="preserve"> в составе инженера-техника кабинета информатики и «продвинутых» учащихся для работы с оргтехникой;</w:t>
      </w:r>
    </w:p>
    <w:p w:rsidR="008D75A8" w:rsidRPr="000823F1" w:rsidRDefault="008D75A8" w:rsidP="008D75A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 xml:space="preserve">детское объединение  театра моды «Шарм», работа которого строится на принципах </w:t>
      </w:r>
      <w:proofErr w:type="spellStart"/>
      <w:r w:rsidRPr="000823F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823F1">
        <w:rPr>
          <w:rFonts w:ascii="Times New Roman" w:hAnsi="Times New Roman" w:cs="Times New Roman"/>
          <w:sz w:val="28"/>
          <w:szCs w:val="28"/>
        </w:rPr>
        <w:t xml:space="preserve">  и социального взаимодействия;</w:t>
      </w:r>
    </w:p>
    <w:p w:rsidR="008D75A8" w:rsidRPr="000823F1" w:rsidRDefault="008D75A8" w:rsidP="008D75A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родители детей включенных в данный проект;</w:t>
      </w:r>
    </w:p>
    <w:p w:rsidR="008D75A8" w:rsidRPr="000823F1" w:rsidRDefault="008D75A8" w:rsidP="008D75A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в качестве консультантов и экспертов.</w:t>
      </w:r>
    </w:p>
    <w:p w:rsidR="008D75A8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количество непосредственных  участников  не менее 40.</w:t>
      </w:r>
    </w:p>
    <w:p w:rsidR="008D75A8" w:rsidRDefault="008D75A8" w:rsidP="008D75A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D75A8" w:rsidRPr="00D47DBD" w:rsidRDefault="008D75A8" w:rsidP="008D75A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Механизм реализации проекта</w:t>
      </w:r>
    </w:p>
    <w:tbl>
      <w:tblPr>
        <w:tblStyle w:val="a4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/>
      </w:tblPr>
      <w:tblGrid>
        <w:gridCol w:w="1384"/>
        <w:gridCol w:w="1418"/>
        <w:gridCol w:w="3402"/>
        <w:gridCol w:w="3367"/>
      </w:tblGrid>
      <w:tr w:rsidR="008D75A8" w:rsidRPr="000823F1" w:rsidTr="00857663">
        <w:tc>
          <w:tcPr>
            <w:tcW w:w="1384" w:type="dxa"/>
          </w:tcPr>
          <w:p w:rsidR="008D75A8" w:rsidRPr="000823F1" w:rsidRDefault="008D75A8" w:rsidP="00857663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418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367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  <w:r w:rsidRPr="000823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работы</w:t>
            </w:r>
          </w:p>
        </w:tc>
      </w:tr>
      <w:tr w:rsidR="008D75A8" w:rsidRPr="000823F1" w:rsidTr="00857663">
        <w:tc>
          <w:tcPr>
            <w:tcW w:w="1384" w:type="dxa"/>
          </w:tcPr>
          <w:p w:rsidR="008D75A8" w:rsidRPr="000823F1" w:rsidRDefault="008D75A8" w:rsidP="00857663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. Подготовительный</w:t>
            </w:r>
          </w:p>
        </w:tc>
        <w:tc>
          <w:tcPr>
            <w:tcW w:w="1418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402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</w:t>
            </w:r>
            <w:proofErr w:type="gramStart"/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823F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проекта;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программы;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проекта.</w:t>
            </w:r>
          </w:p>
        </w:tc>
        <w:tc>
          <w:tcPr>
            <w:tcW w:w="3367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Беседы, информационные справки. Организация рабочего пространства, оснащение кабинета необходимым оборудованием.</w:t>
            </w:r>
          </w:p>
        </w:tc>
      </w:tr>
      <w:tr w:rsidR="008D75A8" w:rsidRPr="000823F1" w:rsidTr="00857663">
        <w:tc>
          <w:tcPr>
            <w:tcW w:w="1384" w:type="dxa"/>
          </w:tcPr>
          <w:p w:rsidR="008D75A8" w:rsidRPr="000823F1" w:rsidRDefault="008D75A8" w:rsidP="00857663">
            <w:pPr>
              <w:tabs>
                <w:tab w:val="left" w:pos="0"/>
              </w:tabs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.Основ</w:t>
            </w:r>
            <w:r w:rsidRPr="000823F1">
              <w:rPr>
                <w:rFonts w:ascii="Times New Roman" w:hAnsi="Times New Roman" w:cs="Times New Roman"/>
                <w:sz w:val="28"/>
                <w:szCs w:val="28"/>
              </w:rPr>
              <w:softHyphen/>
              <w:t>ной</w:t>
            </w:r>
          </w:p>
        </w:tc>
        <w:tc>
          <w:tcPr>
            <w:tcW w:w="1418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декабрь – март</w:t>
            </w:r>
          </w:p>
        </w:tc>
        <w:tc>
          <w:tcPr>
            <w:tcW w:w="3402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Реализация работы по программе. Налаживание взаимодействия.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мастер – класса участниками театра моды.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ронтальная (индивидуальная) работа,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комплексная (групповая) работа,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разработка проекта,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A8" w:rsidRPr="000823F1" w:rsidTr="00857663">
        <w:tc>
          <w:tcPr>
            <w:tcW w:w="1384" w:type="dxa"/>
          </w:tcPr>
          <w:p w:rsidR="008D75A8" w:rsidRPr="000823F1" w:rsidRDefault="008D75A8" w:rsidP="00857663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. Заключительный</w:t>
            </w:r>
          </w:p>
        </w:tc>
        <w:tc>
          <w:tcPr>
            <w:tcW w:w="1418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402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Организация итоговой выставки. Обобщение и представление  опыта работы. Анализ результативности.</w:t>
            </w:r>
          </w:p>
        </w:tc>
        <w:tc>
          <w:tcPr>
            <w:tcW w:w="3367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выставки.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опыта. </w:t>
            </w:r>
          </w:p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школьном сайте. Подготовка публикаций.</w:t>
            </w:r>
          </w:p>
        </w:tc>
      </w:tr>
    </w:tbl>
    <w:p w:rsidR="008D75A8" w:rsidRPr="000823F1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5A8" w:rsidRPr="000823F1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5A8" w:rsidRPr="00D47DBD" w:rsidRDefault="008D75A8" w:rsidP="008D75A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47DBD">
        <w:rPr>
          <w:rFonts w:ascii="Arial" w:hAnsi="Arial" w:cs="Arial"/>
          <w:b/>
          <w:sz w:val="32"/>
          <w:szCs w:val="32"/>
        </w:rPr>
        <w:t>Календарный план реализации проекта</w:t>
      </w:r>
    </w:p>
    <w:tbl>
      <w:tblPr>
        <w:tblStyle w:val="a4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1304"/>
        <w:gridCol w:w="1875"/>
        <w:gridCol w:w="2054"/>
        <w:gridCol w:w="2235"/>
        <w:gridCol w:w="2103"/>
      </w:tblGrid>
      <w:tr w:rsidR="008D75A8" w:rsidRPr="000823F1" w:rsidTr="00857663">
        <w:tc>
          <w:tcPr>
            <w:tcW w:w="1304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75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54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t xml:space="preserve">Краткое </w:t>
            </w:r>
            <w:r w:rsidRPr="000823F1">
              <w:rPr>
                <w:rFonts w:ascii="Times New Roman" w:hAnsi="Times New Roman"/>
                <w:sz w:val="28"/>
                <w:szCs w:val="28"/>
              </w:rPr>
              <w:br/>
            </w:r>
            <w:r w:rsidRPr="000823F1">
              <w:rPr>
                <w:rFonts w:ascii="Times New Roman" w:hAnsi="Times New Roman"/>
                <w:sz w:val="28"/>
                <w:szCs w:val="28"/>
              </w:rPr>
              <w:lastRenderedPageBreak/>
              <w:t>описание</w:t>
            </w:r>
          </w:p>
        </w:tc>
        <w:tc>
          <w:tcPr>
            <w:tcW w:w="2235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lastRenderedPageBreak/>
              <w:t>Целевые группы</w:t>
            </w:r>
          </w:p>
        </w:tc>
        <w:tc>
          <w:tcPr>
            <w:tcW w:w="2103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3F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D75A8" w:rsidRPr="000823F1" w:rsidTr="00857663">
        <w:tc>
          <w:tcPr>
            <w:tcW w:w="1304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7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проекту</w:t>
            </w:r>
          </w:p>
        </w:tc>
        <w:tc>
          <w:tcPr>
            <w:tcW w:w="2054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информации; материально – техническое обеспечение</w:t>
            </w:r>
          </w:p>
        </w:tc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КСЦОН, ИПДН, творческая группа проекта</w:t>
            </w:r>
          </w:p>
        </w:tc>
        <w:tc>
          <w:tcPr>
            <w:tcW w:w="2103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8D75A8" w:rsidRPr="000823F1" w:rsidTr="00857663">
        <w:tc>
          <w:tcPr>
            <w:tcW w:w="1304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 май</w:t>
            </w:r>
          </w:p>
        </w:tc>
        <w:tc>
          <w:tcPr>
            <w:tcW w:w="187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проекту</w:t>
            </w:r>
          </w:p>
        </w:tc>
        <w:tc>
          <w:tcPr>
            <w:tcW w:w="2054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согласно календарно – тематического планирования программы «Калейдоскоп»</w:t>
            </w:r>
          </w:p>
        </w:tc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«неординарных» детей, творческая группа театра моды «Шарм»</w:t>
            </w:r>
          </w:p>
        </w:tc>
        <w:tc>
          <w:tcPr>
            <w:tcW w:w="2103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8D75A8" w:rsidRPr="000823F1" w:rsidTr="00857663">
        <w:tc>
          <w:tcPr>
            <w:tcW w:w="1304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апрель, май</w:t>
            </w:r>
          </w:p>
        </w:tc>
        <w:tc>
          <w:tcPr>
            <w:tcW w:w="187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054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выставки, музея, экскурсия по городу.</w:t>
            </w:r>
          </w:p>
        </w:tc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«неординарных» детей</w:t>
            </w:r>
          </w:p>
        </w:tc>
        <w:tc>
          <w:tcPr>
            <w:tcW w:w="2103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8D75A8" w:rsidRPr="000823F1" w:rsidTr="00857663">
        <w:tc>
          <w:tcPr>
            <w:tcW w:w="1304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апрель</w:t>
            </w:r>
          </w:p>
        </w:tc>
        <w:tc>
          <w:tcPr>
            <w:tcW w:w="187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2054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и городской выставках декоративно – прикладного творчества.</w:t>
            </w:r>
          </w:p>
        </w:tc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группы «неординарных детей», творческая группа театра моды «Шарм»</w:t>
            </w:r>
          </w:p>
        </w:tc>
        <w:tc>
          <w:tcPr>
            <w:tcW w:w="2103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8D75A8" w:rsidRPr="000823F1" w:rsidTr="00857663">
        <w:tc>
          <w:tcPr>
            <w:tcW w:w="1304" w:type="dxa"/>
          </w:tcPr>
          <w:p w:rsidR="008D75A8" w:rsidRPr="000823F1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7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2054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достижений</w:t>
            </w:r>
          </w:p>
        </w:tc>
        <w:tc>
          <w:tcPr>
            <w:tcW w:w="2235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Родители,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«неординарных» детей</w:t>
            </w:r>
          </w:p>
        </w:tc>
        <w:tc>
          <w:tcPr>
            <w:tcW w:w="2103" w:type="dxa"/>
          </w:tcPr>
          <w:p w:rsidR="008D75A8" w:rsidRPr="000823F1" w:rsidRDefault="008D75A8" w:rsidP="00857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проекта</w:t>
            </w:r>
          </w:p>
        </w:tc>
      </w:tr>
    </w:tbl>
    <w:p w:rsidR="008D75A8" w:rsidRDefault="008D75A8" w:rsidP="008D75A8">
      <w:pPr>
        <w:pStyle w:val="1"/>
        <w:spacing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bookmarkStart w:id="5" w:name="_Toc233118561"/>
      <w:bookmarkStart w:id="6" w:name="_Toc233118601"/>
      <w:bookmarkStart w:id="7" w:name="_Toc233118933"/>
      <w:bookmarkStart w:id="8" w:name="_Toc233445030"/>
      <w:r w:rsidRPr="00330BD7">
        <w:rPr>
          <w:rFonts w:ascii="Arial" w:hAnsi="Arial" w:cs="Arial"/>
          <w:color w:val="auto"/>
          <w:sz w:val="32"/>
          <w:szCs w:val="32"/>
        </w:rPr>
        <w:lastRenderedPageBreak/>
        <w:t>Результаты</w:t>
      </w:r>
      <w:bookmarkEnd w:id="5"/>
      <w:bookmarkEnd w:id="6"/>
      <w:bookmarkEnd w:id="7"/>
      <w:bookmarkEnd w:id="8"/>
      <w:r w:rsidRPr="00330BD7">
        <w:rPr>
          <w:rFonts w:ascii="Arial" w:hAnsi="Arial" w:cs="Arial"/>
          <w:color w:val="auto"/>
          <w:sz w:val="32"/>
          <w:szCs w:val="32"/>
        </w:rPr>
        <w:t xml:space="preserve"> проекта</w:t>
      </w:r>
    </w:p>
    <w:p w:rsidR="008D75A8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0823F1">
        <w:rPr>
          <w:rFonts w:ascii="Times New Roman" w:hAnsi="Times New Roman" w:cs="Times New Roman"/>
          <w:sz w:val="28"/>
          <w:szCs w:val="28"/>
        </w:rPr>
        <w:t>зультативность проекта бу</w:t>
      </w:r>
      <w:r>
        <w:rPr>
          <w:rFonts w:ascii="Times New Roman" w:hAnsi="Times New Roman" w:cs="Times New Roman"/>
          <w:sz w:val="28"/>
          <w:szCs w:val="28"/>
        </w:rPr>
        <w:t>дет отслеживаться путем анализа:</w:t>
      </w:r>
    </w:p>
    <w:p w:rsidR="008D75A8" w:rsidRPr="00330BD7" w:rsidRDefault="008D75A8" w:rsidP="008D75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7">
        <w:rPr>
          <w:rFonts w:ascii="Times New Roman" w:hAnsi="Times New Roman" w:cs="Times New Roman"/>
          <w:sz w:val="28"/>
          <w:szCs w:val="28"/>
        </w:rPr>
        <w:t>полученных знаний, умений и навыков (согласно программе);</w:t>
      </w:r>
    </w:p>
    <w:p w:rsidR="008D75A8" w:rsidRPr="00330BD7" w:rsidRDefault="008D75A8" w:rsidP="008D75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уровня воспитанности;</w:t>
      </w:r>
      <w:r w:rsidRPr="00330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A8" w:rsidRPr="00330BD7" w:rsidRDefault="008D75A8" w:rsidP="008D75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330BD7">
        <w:rPr>
          <w:rFonts w:ascii="Times New Roman" w:hAnsi="Times New Roman" w:cs="Times New Roman"/>
          <w:sz w:val="28"/>
          <w:szCs w:val="28"/>
        </w:rPr>
        <w:t>уровня социальной адаптации, комфортности;</w:t>
      </w:r>
    </w:p>
    <w:p w:rsidR="008D75A8" w:rsidRPr="00330BD7" w:rsidRDefault="008D75A8" w:rsidP="008D75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7">
        <w:rPr>
          <w:rFonts w:ascii="Times New Roman" w:hAnsi="Times New Roman" w:cs="Times New Roman"/>
          <w:sz w:val="28"/>
          <w:szCs w:val="28"/>
        </w:rPr>
        <w:t>количества работ подготовленных  для участия в выставках.</w:t>
      </w:r>
    </w:p>
    <w:p w:rsidR="008D75A8" w:rsidRDefault="008D75A8" w:rsidP="008D75A8">
      <w:pPr>
        <w:pStyle w:val="1"/>
        <w:spacing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bookmarkStart w:id="9" w:name="_Toc233118562"/>
      <w:bookmarkStart w:id="10" w:name="_Toc233118602"/>
      <w:bookmarkStart w:id="11" w:name="_Toc233118934"/>
      <w:bookmarkStart w:id="12" w:name="_Toc233445031"/>
      <w:r w:rsidRPr="00330BD7">
        <w:rPr>
          <w:rFonts w:ascii="Arial" w:hAnsi="Arial" w:cs="Arial"/>
          <w:color w:val="auto"/>
          <w:sz w:val="32"/>
          <w:szCs w:val="32"/>
        </w:rPr>
        <w:t>Дальнейшее развитие проекта</w:t>
      </w:r>
      <w:bookmarkEnd w:id="9"/>
      <w:bookmarkEnd w:id="10"/>
      <w:bookmarkEnd w:id="11"/>
      <w:bookmarkEnd w:id="12"/>
    </w:p>
    <w:p w:rsidR="008D75A8" w:rsidRDefault="008D75A8" w:rsidP="008D75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AC2C2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en-US"/>
        </w:rPr>
        <w:t>ходе реализации проекта будут созданы  видео-уроки,  видеофильмы и фотоальбомы, иллюстрирующие работу по проекту, презентующие результаты. Данные материалы  позволят поделиться опытом организации подобной работы.</w:t>
      </w:r>
    </w:p>
    <w:p w:rsidR="008D75A8" w:rsidRPr="000823F1" w:rsidRDefault="008D75A8" w:rsidP="008D75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Планируется включение в проект детей различных возрастных групп.</w:t>
      </w:r>
    </w:p>
    <w:p w:rsidR="008D75A8" w:rsidRPr="000823F1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Продолжение работы по проекту путем развития предложенной программы для детей второго года обучения.</w:t>
      </w:r>
    </w:p>
    <w:p w:rsidR="008D75A8" w:rsidRPr="000823F1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Расширение содержания программы путем введения более сложных направлений декоративно – прикладного творчества.</w:t>
      </w:r>
    </w:p>
    <w:p w:rsidR="008D75A8" w:rsidRDefault="008D75A8" w:rsidP="008D7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F1">
        <w:rPr>
          <w:rFonts w:ascii="Times New Roman" w:hAnsi="Times New Roman" w:cs="Times New Roman"/>
          <w:sz w:val="28"/>
          <w:szCs w:val="28"/>
        </w:rPr>
        <w:t>Расширение содержания программы путем введения содержания ориентированного на аудиторию  мальчиков (основы столярного мастерства, резьбы по дереву).</w:t>
      </w:r>
      <w:bookmarkStart w:id="13" w:name="_Toc233118563"/>
      <w:bookmarkStart w:id="14" w:name="_Toc233118603"/>
      <w:bookmarkStart w:id="15" w:name="_Toc233118935"/>
      <w:bookmarkStart w:id="16" w:name="_Toc233445032"/>
    </w:p>
    <w:p w:rsidR="008D75A8" w:rsidRPr="009C103C" w:rsidRDefault="008D75A8" w:rsidP="008D75A8">
      <w:pPr>
        <w:spacing w:after="0" w:line="36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C103C">
        <w:rPr>
          <w:rFonts w:asciiTheme="majorHAnsi" w:hAnsiTheme="majorHAnsi"/>
          <w:b/>
          <w:sz w:val="28"/>
          <w:szCs w:val="28"/>
        </w:rPr>
        <w:t>Бюджет проекта</w:t>
      </w:r>
      <w:bookmarkEnd w:id="13"/>
      <w:bookmarkEnd w:id="14"/>
      <w:bookmarkEnd w:id="15"/>
      <w:bookmarkEnd w:id="16"/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4603"/>
        <w:gridCol w:w="2835"/>
        <w:gridCol w:w="2268"/>
      </w:tblGrid>
      <w:tr w:rsidR="008D75A8" w:rsidRPr="00E7624A" w:rsidTr="00857663">
        <w:trPr>
          <w:tblCellSpacing w:w="20" w:type="dxa"/>
        </w:trPr>
        <w:tc>
          <w:tcPr>
            <w:tcW w:w="4543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795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0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4543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оборудования </w:t>
            </w:r>
          </w:p>
        </w:tc>
        <w:tc>
          <w:tcPr>
            <w:tcW w:w="2795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19 200</w:t>
            </w:r>
          </w:p>
        </w:tc>
        <w:tc>
          <w:tcPr>
            <w:tcW w:w="220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19 200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4543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 xml:space="preserve">Канцелярия и расходные </w:t>
            </w:r>
            <w:r w:rsidRPr="00E7624A">
              <w:rPr>
                <w:rFonts w:ascii="Times New Roman" w:hAnsi="Times New Roman"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2795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35 898</w:t>
            </w:r>
          </w:p>
        </w:tc>
        <w:tc>
          <w:tcPr>
            <w:tcW w:w="220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35 898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4543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lastRenderedPageBreak/>
              <w:t>Прочие текущие расходы</w:t>
            </w:r>
          </w:p>
        </w:tc>
        <w:tc>
          <w:tcPr>
            <w:tcW w:w="2795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4 900</w:t>
            </w:r>
          </w:p>
        </w:tc>
        <w:tc>
          <w:tcPr>
            <w:tcW w:w="220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4 900</w:t>
            </w:r>
          </w:p>
        </w:tc>
      </w:tr>
      <w:tr w:rsidR="008D75A8" w:rsidRPr="005106DD" w:rsidTr="00857663">
        <w:trPr>
          <w:tblCellSpacing w:w="20" w:type="dxa"/>
        </w:trPr>
        <w:tc>
          <w:tcPr>
            <w:tcW w:w="4543" w:type="dxa"/>
            <w:shd w:val="clear" w:color="auto" w:fill="auto"/>
          </w:tcPr>
          <w:p w:rsidR="008D75A8" w:rsidRPr="00534150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15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95" w:type="dxa"/>
            <w:shd w:val="clear" w:color="auto" w:fill="auto"/>
          </w:tcPr>
          <w:p w:rsidR="008D75A8" w:rsidRPr="00534150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59 998</w:t>
            </w:r>
          </w:p>
        </w:tc>
        <w:tc>
          <w:tcPr>
            <w:tcW w:w="2208" w:type="dxa"/>
            <w:shd w:val="clear" w:color="auto" w:fill="auto"/>
          </w:tcPr>
          <w:p w:rsidR="008D75A8" w:rsidRPr="00534150" w:rsidRDefault="008D75A8" w:rsidP="00857663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59 998</w:t>
            </w:r>
          </w:p>
        </w:tc>
      </w:tr>
    </w:tbl>
    <w:p w:rsidR="008D75A8" w:rsidRPr="007C6CA9" w:rsidRDefault="008D75A8" w:rsidP="008D75A8">
      <w:pPr>
        <w:spacing w:after="0" w:line="360" w:lineRule="auto"/>
        <w:rPr>
          <w:lang w:eastAsia="en-US"/>
        </w:rPr>
      </w:pPr>
    </w:p>
    <w:p w:rsidR="008D75A8" w:rsidRPr="00534150" w:rsidRDefault="008D75A8" w:rsidP="008D75A8">
      <w:pPr>
        <w:pStyle w:val="2"/>
        <w:jc w:val="center"/>
        <w:rPr>
          <w:szCs w:val="32"/>
        </w:rPr>
      </w:pPr>
      <w:bookmarkStart w:id="17" w:name="_Toc233118566"/>
      <w:bookmarkStart w:id="18" w:name="_Toc233118606"/>
      <w:bookmarkStart w:id="19" w:name="_Toc233118938"/>
      <w:bookmarkStart w:id="20" w:name="_Toc233445035"/>
      <w:r w:rsidRPr="00534150">
        <w:rPr>
          <w:szCs w:val="32"/>
        </w:rPr>
        <w:t>По статье «Приобретение оборудования и оргтехники»</w:t>
      </w:r>
      <w:bookmarkEnd w:id="17"/>
      <w:bookmarkEnd w:id="18"/>
      <w:bookmarkEnd w:id="19"/>
      <w:bookmarkEnd w:id="20"/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1058"/>
        <w:gridCol w:w="3593"/>
        <w:gridCol w:w="1627"/>
        <w:gridCol w:w="1931"/>
        <w:gridCol w:w="1719"/>
      </w:tblGrid>
      <w:tr w:rsidR="008D75A8" w:rsidRPr="00E7624A" w:rsidTr="00857663">
        <w:trPr>
          <w:tblHeader/>
          <w:tblCellSpacing w:w="20" w:type="dxa"/>
        </w:trPr>
        <w:tc>
          <w:tcPr>
            <w:tcW w:w="99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62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624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62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3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Цена 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6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91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659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8D75A8" w:rsidRPr="00383CD9" w:rsidTr="00857663">
        <w:trPr>
          <w:tblCellSpacing w:w="20" w:type="dxa"/>
        </w:trPr>
        <w:tc>
          <w:tcPr>
            <w:tcW w:w="99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  <w:shd w:val="clear" w:color="auto" w:fill="auto"/>
          </w:tcPr>
          <w:p w:rsidR="008D75A8" w:rsidRPr="00506E75" w:rsidRDefault="008D75A8" w:rsidP="008576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Швейные машины </w:t>
            </w:r>
          </w:p>
        </w:tc>
        <w:tc>
          <w:tcPr>
            <w:tcW w:w="1587" w:type="dxa"/>
            <w:shd w:val="clear" w:color="auto" w:fill="auto"/>
          </w:tcPr>
          <w:p w:rsidR="008D75A8" w:rsidRPr="00506E75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7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06E75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91" w:type="dxa"/>
            <w:shd w:val="clear" w:color="auto" w:fill="auto"/>
          </w:tcPr>
          <w:p w:rsidR="008D75A8" w:rsidRPr="00506E75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3шт.</w:t>
            </w:r>
          </w:p>
        </w:tc>
        <w:tc>
          <w:tcPr>
            <w:tcW w:w="1659" w:type="dxa"/>
            <w:shd w:val="clear" w:color="auto" w:fill="auto"/>
          </w:tcPr>
          <w:p w:rsidR="008D75A8" w:rsidRPr="00506E75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</w:t>
            </w:r>
            <w:r w:rsidRPr="00506E75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D75A8" w:rsidRPr="00383CD9" w:rsidTr="00857663">
        <w:trPr>
          <w:tblCellSpacing w:w="20" w:type="dxa"/>
        </w:trPr>
        <w:tc>
          <w:tcPr>
            <w:tcW w:w="99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  <w:shd w:val="clear" w:color="auto" w:fill="auto"/>
          </w:tcPr>
          <w:p w:rsidR="008D75A8" w:rsidRPr="00506E75" w:rsidRDefault="008D75A8" w:rsidP="008576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Цифровой профессиональный фотоаппарат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D75A8" w:rsidRPr="00506E75" w:rsidRDefault="008D75A8" w:rsidP="008576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7 200</w:t>
            </w:r>
          </w:p>
        </w:tc>
        <w:tc>
          <w:tcPr>
            <w:tcW w:w="1891" w:type="dxa"/>
            <w:shd w:val="clear" w:color="auto" w:fill="auto"/>
          </w:tcPr>
          <w:p w:rsidR="008D75A8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  <w:shd w:val="clear" w:color="auto" w:fill="auto"/>
          </w:tcPr>
          <w:p w:rsidR="008D75A8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5A8" w:rsidRPr="00383CD9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7 200</w:t>
            </w:r>
          </w:p>
        </w:tc>
      </w:tr>
      <w:tr w:rsidR="008D75A8" w:rsidRPr="00383CD9" w:rsidTr="00857663">
        <w:trPr>
          <w:tblCellSpacing w:w="20" w:type="dxa"/>
        </w:trPr>
        <w:tc>
          <w:tcPr>
            <w:tcW w:w="998" w:type="dxa"/>
            <w:shd w:val="clear" w:color="auto" w:fill="auto"/>
          </w:tcPr>
          <w:p w:rsidR="008D75A8" w:rsidRPr="009C103C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103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11" w:type="dxa"/>
            <w:gridSpan w:val="3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8D75A8" w:rsidRPr="009C103C" w:rsidRDefault="008D75A8" w:rsidP="00857663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19 200</w:t>
            </w:r>
          </w:p>
        </w:tc>
      </w:tr>
    </w:tbl>
    <w:p w:rsidR="008D75A8" w:rsidRDefault="008D75A8" w:rsidP="008D75A8">
      <w:pPr>
        <w:spacing w:after="0" w:line="360" w:lineRule="auto"/>
      </w:pPr>
    </w:p>
    <w:p w:rsidR="008D75A8" w:rsidRDefault="008D75A8" w:rsidP="008D75A8">
      <w:pPr>
        <w:spacing w:after="0" w:line="360" w:lineRule="auto"/>
        <w:jc w:val="center"/>
        <w:rPr>
          <w:rFonts w:asciiTheme="majorHAnsi" w:hAnsiTheme="majorHAnsi" w:cs="Arial"/>
          <w:b/>
          <w:i/>
          <w:sz w:val="28"/>
          <w:szCs w:val="28"/>
        </w:rPr>
      </w:pPr>
    </w:p>
    <w:p w:rsidR="008D75A8" w:rsidRDefault="008D75A8" w:rsidP="008D75A8">
      <w:pPr>
        <w:spacing w:after="0" w:line="360" w:lineRule="auto"/>
        <w:jc w:val="center"/>
        <w:rPr>
          <w:rFonts w:asciiTheme="majorHAnsi" w:hAnsiTheme="majorHAnsi" w:cs="Arial"/>
          <w:b/>
          <w:i/>
          <w:sz w:val="28"/>
          <w:szCs w:val="28"/>
        </w:rPr>
      </w:pPr>
    </w:p>
    <w:p w:rsidR="008D75A8" w:rsidRDefault="008D75A8" w:rsidP="008D75A8">
      <w:pPr>
        <w:spacing w:after="0" w:line="360" w:lineRule="auto"/>
        <w:jc w:val="center"/>
        <w:rPr>
          <w:rFonts w:asciiTheme="majorHAnsi" w:hAnsiTheme="majorHAnsi" w:cs="Arial"/>
          <w:b/>
          <w:i/>
          <w:sz w:val="28"/>
          <w:szCs w:val="28"/>
        </w:rPr>
      </w:pPr>
    </w:p>
    <w:p w:rsidR="008D75A8" w:rsidRPr="00534150" w:rsidRDefault="008D75A8" w:rsidP="008D75A8">
      <w:pPr>
        <w:spacing w:after="0" w:line="360" w:lineRule="auto"/>
        <w:jc w:val="center"/>
        <w:rPr>
          <w:rFonts w:asciiTheme="majorHAnsi" w:hAnsiTheme="majorHAnsi" w:cs="Arial"/>
          <w:b/>
          <w:i/>
          <w:sz w:val="28"/>
          <w:szCs w:val="28"/>
        </w:rPr>
      </w:pPr>
      <w:r w:rsidRPr="00534150">
        <w:rPr>
          <w:rFonts w:asciiTheme="majorHAnsi" w:hAnsiTheme="majorHAnsi" w:cs="Arial"/>
          <w:b/>
          <w:i/>
          <w:sz w:val="28"/>
          <w:szCs w:val="28"/>
        </w:rPr>
        <w:t>По статье «Расходные материалы и канцелярские товары</w:t>
      </w:r>
    </w:p>
    <w:tbl>
      <w:tblPr>
        <w:tblStyle w:val="a4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1059"/>
        <w:gridCol w:w="3395"/>
        <w:gridCol w:w="1642"/>
        <w:gridCol w:w="1939"/>
        <w:gridCol w:w="1736"/>
      </w:tblGrid>
      <w:tr w:rsidR="008D75A8" w:rsidRPr="00E7624A" w:rsidTr="00857663">
        <w:trPr>
          <w:trHeight w:val="499"/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62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624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62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5" w:type="dxa"/>
          </w:tcPr>
          <w:p w:rsidR="008D75A8" w:rsidRPr="00E7624A" w:rsidRDefault="008D75A8" w:rsidP="0085766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02" w:type="dxa"/>
          </w:tcPr>
          <w:p w:rsidR="008D75A8" w:rsidRPr="00E7624A" w:rsidRDefault="008D75A8" w:rsidP="0085766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Цена</w:t>
            </w:r>
          </w:p>
          <w:p w:rsidR="008D75A8" w:rsidRPr="00E7624A" w:rsidRDefault="008D75A8" w:rsidP="0085766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6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99" w:type="dxa"/>
          </w:tcPr>
          <w:p w:rsidR="008D75A8" w:rsidRPr="00E7624A" w:rsidRDefault="008D75A8" w:rsidP="0085766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676" w:type="dxa"/>
          </w:tcPr>
          <w:p w:rsidR="008D75A8" w:rsidRPr="00E7624A" w:rsidRDefault="008D75A8" w:rsidP="0085766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Крючки (разного номера)  шт.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Иглы ручные, вышивальные и машинные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Бумага для творчества  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Картон для творчества </w:t>
            </w: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(цветной)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Нитки мулине, швейные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266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мот.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4 000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Ленты для вышивки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мот.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Ткань для шитья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30м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7 000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Канва для вышивания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10м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Калька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рул.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Масштабные линейки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264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Бисер, </w:t>
            </w:r>
          </w:p>
          <w:p w:rsidR="008D75A8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бусины, </w:t>
            </w:r>
          </w:p>
          <w:p w:rsidR="008D75A8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пайетки</w:t>
            </w:r>
            <w:proofErr w:type="spellEnd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стразы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  <w:p w:rsidR="008D75A8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60пач.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30пач.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20пач.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F2710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1500</w:t>
            </w:r>
          </w:p>
          <w:p w:rsidR="008D75A8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900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700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Клей бумажный, универсальный, момент</w:t>
            </w:r>
          </w:p>
        </w:tc>
        <w:tc>
          <w:tcPr>
            <w:tcW w:w="1602" w:type="dxa"/>
          </w:tcPr>
          <w:p w:rsidR="008D75A8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  <w:p w:rsidR="008D75A8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24шт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12шт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12шт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720</w:t>
            </w:r>
          </w:p>
          <w:p w:rsidR="008D75A8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960</w:t>
            </w:r>
          </w:p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960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Багетные рамки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1 500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Бумага формата А</w:t>
            </w:r>
            <w:proofErr w:type="gramStart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164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Фото бумага А</w:t>
            </w:r>
            <w:proofErr w:type="gramStart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419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Нитки для вязания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60мотков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Пяльца</w:t>
            </w:r>
            <w:proofErr w:type="spellEnd"/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2F27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E7624A" w:rsidRDefault="008D75A8" w:rsidP="00857663">
            <w:pPr>
              <w:pStyle w:val="11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D75A8" w:rsidRPr="002F2710" w:rsidRDefault="008D75A8" w:rsidP="008576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Шелк для изготовления цветов </w:t>
            </w:r>
          </w:p>
        </w:tc>
        <w:tc>
          <w:tcPr>
            <w:tcW w:w="1602" w:type="dxa"/>
          </w:tcPr>
          <w:p w:rsidR="008D75A8" w:rsidRPr="002F2710" w:rsidRDefault="008D75A8" w:rsidP="008576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27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99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10">
              <w:rPr>
                <w:rFonts w:ascii="Times New Roman" w:hAnsi="Times New Roman"/>
                <w:sz w:val="28"/>
                <w:szCs w:val="28"/>
              </w:rPr>
              <w:t>24м</w:t>
            </w:r>
          </w:p>
        </w:tc>
        <w:tc>
          <w:tcPr>
            <w:tcW w:w="1676" w:type="dxa"/>
          </w:tcPr>
          <w:p w:rsidR="008D75A8" w:rsidRPr="002F2710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4 800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999" w:type="dxa"/>
          </w:tcPr>
          <w:p w:rsidR="008D75A8" w:rsidRPr="00284FF6" w:rsidRDefault="008D75A8" w:rsidP="00857663">
            <w:pPr>
              <w:pStyle w:val="11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84F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36" w:type="dxa"/>
            <w:gridSpan w:val="3"/>
          </w:tcPr>
          <w:p w:rsidR="008D75A8" w:rsidRPr="00284FF6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8D75A8" w:rsidRPr="00284FF6" w:rsidRDefault="008D75A8" w:rsidP="0085766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35 898</w:t>
            </w:r>
          </w:p>
        </w:tc>
      </w:tr>
    </w:tbl>
    <w:p w:rsidR="008D75A8" w:rsidRPr="00506E75" w:rsidRDefault="008D75A8" w:rsidP="008D75A8">
      <w:pPr>
        <w:spacing w:after="0" w:line="360" w:lineRule="auto"/>
        <w:jc w:val="both"/>
        <w:rPr>
          <w:rFonts w:cs="Arial"/>
          <w:b/>
          <w:i/>
          <w:sz w:val="32"/>
          <w:szCs w:val="32"/>
        </w:rPr>
      </w:pPr>
    </w:p>
    <w:p w:rsidR="008D75A8" w:rsidRPr="00534150" w:rsidRDefault="008D75A8" w:rsidP="008D75A8">
      <w:pPr>
        <w:pStyle w:val="2"/>
        <w:spacing w:after="0" w:line="360" w:lineRule="auto"/>
        <w:jc w:val="center"/>
        <w:rPr>
          <w:rFonts w:asciiTheme="majorHAnsi" w:hAnsiTheme="majorHAnsi"/>
        </w:rPr>
      </w:pPr>
      <w:bookmarkStart w:id="21" w:name="_Toc233118568"/>
      <w:bookmarkStart w:id="22" w:name="_Toc233118608"/>
      <w:bookmarkStart w:id="23" w:name="_Toc233118940"/>
      <w:bookmarkStart w:id="24" w:name="_Toc233445037"/>
      <w:r w:rsidRPr="00534150">
        <w:rPr>
          <w:rFonts w:asciiTheme="majorHAnsi" w:hAnsiTheme="majorHAnsi"/>
        </w:rPr>
        <w:t>По статье «Прочие текущие расходы»</w:t>
      </w:r>
      <w:bookmarkEnd w:id="21"/>
      <w:bookmarkEnd w:id="22"/>
      <w:bookmarkEnd w:id="23"/>
      <w:bookmarkEnd w:id="24"/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1778"/>
        <w:gridCol w:w="6336"/>
        <w:gridCol w:w="1940"/>
      </w:tblGrid>
      <w:tr w:rsidR="008D75A8" w:rsidRPr="00E7624A" w:rsidTr="00857663">
        <w:trPr>
          <w:tblCellSpacing w:w="20" w:type="dxa"/>
        </w:trPr>
        <w:tc>
          <w:tcPr>
            <w:tcW w:w="1718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62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624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62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6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Содержание расходов</w:t>
            </w:r>
          </w:p>
        </w:tc>
        <w:tc>
          <w:tcPr>
            <w:tcW w:w="1880" w:type="dxa"/>
            <w:shd w:val="clear" w:color="auto" w:fill="auto"/>
          </w:tcPr>
          <w:p w:rsidR="008D75A8" w:rsidRPr="00E7624A" w:rsidRDefault="008D75A8" w:rsidP="00857663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4A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1718" w:type="dxa"/>
            <w:shd w:val="clear" w:color="auto" w:fill="auto"/>
          </w:tcPr>
          <w:p w:rsidR="008D75A8" w:rsidRPr="009457EC" w:rsidRDefault="008D75A8" w:rsidP="00857663">
            <w:pPr>
              <w:pStyle w:val="11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auto"/>
          </w:tcPr>
          <w:p w:rsidR="008D75A8" w:rsidRPr="009457EC" w:rsidRDefault="008D75A8" w:rsidP="008576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5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экскурсии в Новокузнецкий краеведческий музей.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D75A8" w:rsidRPr="009457EC" w:rsidRDefault="008D75A8" w:rsidP="00857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1 900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1718" w:type="dxa"/>
            <w:shd w:val="clear" w:color="auto" w:fill="auto"/>
          </w:tcPr>
          <w:p w:rsidR="008D75A8" w:rsidRPr="009457EC" w:rsidRDefault="008D75A8" w:rsidP="00857663">
            <w:pPr>
              <w:pStyle w:val="11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6" w:type="dxa"/>
            <w:shd w:val="clear" w:color="auto" w:fill="auto"/>
          </w:tcPr>
          <w:p w:rsidR="008D75A8" w:rsidRPr="009457EC" w:rsidRDefault="008D75A8" w:rsidP="008576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5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конкурсов декоративно </w:t>
            </w:r>
            <w:proofErr w:type="gramStart"/>
            <w:r w:rsidRPr="00945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–п</w:t>
            </w:r>
            <w:proofErr w:type="gramEnd"/>
            <w:r w:rsidRPr="00945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рикладного творчества различного уровня.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D75A8" w:rsidRPr="009457EC" w:rsidRDefault="008D75A8" w:rsidP="00857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</w:t>
            </w:r>
            <w:r w:rsidRPr="009457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</w:p>
        </w:tc>
      </w:tr>
      <w:tr w:rsidR="008D75A8" w:rsidRPr="00E7624A" w:rsidTr="00857663">
        <w:trPr>
          <w:tblCellSpacing w:w="20" w:type="dxa"/>
        </w:trPr>
        <w:tc>
          <w:tcPr>
            <w:tcW w:w="1718" w:type="dxa"/>
            <w:shd w:val="clear" w:color="auto" w:fill="auto"/>
          </w:tcPr>
          <w:p w:rsidR="008D75A8" w:rsidRPr="00284FF6" w:rsidRDefault="008D75A8" w:rsidP="00857663">
            <w:pPr>
              <w:pStyle w:val="11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4F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296" w:type="dxa"/>
            <w:shd w:val="clear" w:color="auto" w:fill="auto"/>
          </w:tcPr>
          <w:p w:rsidR="008D75A8" w:rsidRPr="00284FF6" w:rsidRDefault="008D75A8" w:rsidP="008576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8D75A8" w:rsidRPr="00284FF6" w:rsidRDefault="008D75A8" w:rsidP="00857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4 900</w:t>
            </w:r>
          </w:p>
        </w:tc>
      </w:tr>
    </w:tbl>
    <w:p w:rsidR="008D75A8" w:rsidRPr="002F2710" w:rsidRDefault="008D75A8" w:rsidP="008D75A8">
      <w:pPr>
        <w:spacing w:after="0" w:line="360" w:lineRule="auto"/>
      </w:pPr>
    </w:p>
    <w:p w:rsidR="008D75A8" w:rsidRDefault="008D75A8" w:rsidP="008D75A8">
      <w:pPr>
        <w:spacing w:after="0" w:line="360" w:lineRule="auto"/>
      </w:pPr>
    </w:p>
    <w:p w:rsidR="008D75A8" w:rsidRPr="00716A32" w:rsidRDefault="008D75A8" w:rsidP="008D75A8">
      <w:pPr>
        <w:spacing w:after="0" w:line="360" w:lineRule="auto"/>
        <w:rPr>
          <w:sz w:val="24"/>
          <w:szCs w:val="24"/>
        </w:rPr>
      </w:pPr>
    </w:p>
    <w:p w:rsidR="008D75A8" w:rsidRPr="00716A32" w:rsidRDefault="008D75A8" w:rsidP="008D75A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6A32">
        <w:rPr>
          <w:rFonts w:ascii="Times New Roman" w:hAnsi="Times New Roman"/>
          <w:sz w:val="24"/>
          <w:szCs w:val="24"/>
        </w:rPr>
        <w:t>Директор М</w:t>
      </w:r>
      <w:r w:rsidR="00001DDF">
        <w:rPr>
          <w:rFonts w:ascii="Times New Roman" w:hAnsi="Times New Roman"/>
          <w:sz w:val="24"/>
          <w:szCs w:val="24"/>
        </w:rPr>
        <w:t>Б</w:t>
      </w:r>
      <w:r w:rsidRPr="00716A32">
        <w:rPr>
          <w:rFonts w:ascii="Times New Roman" w:hAnsi="Times New Roman"/>
          <w:sz w:val="24"/>
          <w:szCs w:val="24"/>
        </w:rPr>
        <w:t>ОУ «Средняя общеобразовательная школа № 64»</w:t>
      </w:r>
    </w:p>
    <w:p w:rsidR="008D75A8" w:rsidRPr="00716A32" w:rsidRDefault="008D75A8" w:rsidP="008D75A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6A32">
        <w:rPr>
          <w:rFonts w:ascii="Times New Roman" w:hAnsi="Times New Roman"/>
          <w:sz w:val="24"/>
          <w:szCs w:val="24"/>
        </w:rPr>
        <w:t xml:space="preserve"> (Родионова Светлана Васильевна)                                                          ________________</w:t>
      </w:r>
    </w:p>
    <w:p w:rsidR="008D75A8" w:rsidRPr="00716A32" w:rsidRDefault="008D75A8" w:rsidP="008D75A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75A8" w:rsidRPr="00716A32" w:rsidRDefault="008D75A8" w:rsidP="008D75A8">
      <w:pPr>
        <w:pStyle w:val="11"/>
        <w:tabs>
          <w:tab w:val="left" w:pos="746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A32">
        <w:rPr>
          <w:rFonts w:ascii="Times New Roman" w:hAnsi="Times New Roman"/>
          <w:sz w:val="24"/>
          <w:szCs w:val="24"/>
        </w:rPr>
        <w:t>Грантополучатель</w:t>
      </w:r>
      <w:proofErr w:type="spellEnd"/>
      <w:r w:rsidRPr="00716A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6A32">
        <w:rPr>
          <w:rFonts w:ascii="Times New Roman" w:hAnsi="Times New Roman"/>
          <w:sz w:val="24"/>
          <w:szCs w:val="24"/>
        </w:rPr>
        <w:t>Надеина</w:t>
      </w:r>
      <w:proofErr w:type="spellEnd"/>
      <w:r w:rsidRPr="00716A32">
        <w:rPr>
          <w:rFonts w:ascii="Times New Roman" w:hAnsi="Times New Roman"/>
          <w:sz w:val="24"/>
          <w:szCs w:val="24"/>
        </w:rPr>
        <w:t xml:space="preserve"> Людмила Анатольевна)                            ________________       </w:t>
      </w: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75A8" w:rsidRDefault="008D75A8" w:rsidP="008D75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75A8" w:rsidRDefault="008D75A8" w:rsidP="008D75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75A8" w:rsidRPr="008D75A8" w:rsidRDefault="008D75A8" w:rsidP="008D75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Приложение.</w:t>
      </w:r>
    </w:p>
    <w:p w:rsidR="008D75A8" w:rsidRP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75A8">
        <w:rPr>
          <w:rFonts w:ascii="Times New Roman" w:hAnsi="Times New Roman"/>
          <w:sz w:val="28"/>
          <w:szCs w:val="28"/>
        </w:rPr>
        <w:t>Программа по декоративно – прикладному творчеству «Калейдоскоп».</w:t>
      </w:r>
    </w:p>
    <w:p w:rsidR="008D75A8" w:rsidRPr="002F1EA8" w:rsidRDefault="008D75A8" w:rsidP="008D75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A8">
        <w:rPr>
          <w:rFonts w:ascii="Times New Roman" w:hAnsi="Times New Roman" w:cs="Times New Roman"/>
          <w:sz w:val="28"/>
          <w:szCs w:val="28"/>
        </w:rPr>
        <w:t>Диагностика воспитанности обучающихся в объединении «</w:t>
      </w:r>
      <w:proofErr w:type="spellStart"/>
      <w:r w:rsidRPr="002F1EA8">
        <w:rPr>
          <w:rFonts w:ascii="Times New Roman" w:hAnsi="Times New Roman" w:cs="Times New Roman"/>
          <w:sz w:val="28"/>
          <w:szCs w:val="28"/>
        </w:rPr>
        <w:t>Каледоскоп</w:t>
      </w:r>
      <w:proofErr w:type="spellEnd"/>
      <w:r w:rsidRPr="002F1EA8">
        <w:rPr>
          <w:rFonts w:ascii="Times New Roman" w:hAnsi="Times New Roman" w:cs="Times New Roman"/>
          <w:sz w:val="28"/>
          <w:szCs w:val="28"/>
        </w:rPr>
        <w:t>»</w:t>
      </w: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5A8" w:rsidRDefault="008D75A8" w:rsidP="008D7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F83" w:rsidRDefault="00D56F83"/>
    <w:sectPr w:rsidR="00D56F83" w:rsidSect="00676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A85" w:rsidRDefault="00344A85" w:rsidP="001C72E9">
      <w:pPr>
        <w:spacing w:after="0" w:line="240" w:lineRule="auto"/>
      </w:pPr>
      <w:r>
        <w:separator/>
      </w:r>
    </w:p>
  </w:endnote>
  <w:endnote w:type="continuationSeparator" w:id="1">
    <w:p w:rsidR="00344A85" w:rsidRDefault="00344A85" w:rsidP="001C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B8" w:rsidRDefault="008D1B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94"/>
      <w:docPartObj>
        <w:docPartGallery w:val="Page Numbers (Bottom of Page)"/>
        <w:docPartUnique/>
      </w:docPartObj>
    </w:sdtPr>
    <w:sdtContent>
      <w:p w:rsidR="002F1EA8" w:rsidRDefault="00A5038D">
        <w:pPr>
          <w:pStyle w:val="a7"/>
          <w:jc w:val="right"/>
        </w:pPr>
        <w:r>
          <w:fldChar w:fldCharType="begin"/>
        </w:r>
        <w:r w:rsidR="008D75A8">
          <w:instrText xml:space="preserve"> PAGE   \* MERGEFORMAT </w:instrText>
        </w:r>
        <w:r>
          <w:fldChar w:fldCharType="separate"/>
        </w:r>
        <w:r w:rsidR="00001DDF">
          <w:rPr>
            <w:noProof/>
          </w:rPr>
          <w:t>15</w:t>
        </w:r>
        <w:r>
          <w:fldChar w:fldCharType="end"/>
        </w:r>
      </w:p>
    </w:sdtContent>
  </w:sdt>
  <w:p w:rsidR="002F1EA8" w:rsidRDefault="00001DD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B8" w:rsidRDefault="008D1B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A85" w:rsidRDefault="00344A85" w:rsidP="001C72E9">
      <w:pPr>
        <w:spacing w:after="0" w:line="240" w:lineRule="auto"/>
      </w:pPr>
      <w:r>
        <w:separator/>
      </w:r>
    </w:p>
  </w:footnote>
  <w:footnote w:type="continuationSeparator" w:id="1">
    <w:p w:rsidR="00344A85" w:rsidRDefault="00344A85" w:rsidP="001C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B8" w:rsidRDefault="008D1B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color w:val="A6A6A6" w:themeColor="background1" w:themeShade="A6"/>
        <w:sz w:val="24"/>
        <w:szCs w:val="24"/>
      </w:rPr>
      <w:alias w:val="Заголовок"/>
      <w:id w:val="77738743"/>
      <w:placeholder>
        <w:docPart w:val="3BCF7366524A41F6905065D0629AA7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1EA8" w:rsidRPr="00E35108" w:rsidRDefault="008D1BB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A6A6A6" w:themeColor="background1" w:themeShade="A6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color w:val="A6A6A6" w:themeColor="background1" w:themeShade="A6"/>
            <w:sz w:val="24"/>
            <w:szCs w:val="24"/>
          </w:rPr>
          <w:t>МБОУ «Средняя общеобразовательная школа №64» г</w:t>
        </w:r>
        <w:proofErr w:type="gramStart"/>
        <w:r>
          <w:rPr>
            <w:rFonts w:ascii="Times New Roman" w:eastAsiaTheme="majorEastAsia" w:hAnsi="Times New Roman" w:cs="Times New Roman"/>
            <w:color w:val="A6A6A6" w:themeColor="background1" w:themeShade="A6"/>
            <w:sz w:val="24"/>
            <w:szCs w:val="24"/>
          </w:rPr>
          <w:t>.Н</w:t>
        </w:r>
        <w:proofErr w:type="gramEnd"/>
        <w:r>
          <w:rPr>
            <w:rFonts w:ascii="Times New Roman" w:eastAsiaTheme="majorEastAsia" w:hAnsi="Times New Roman" w:cs="Times New Roman"/>
            <w:color w:val="A6A6A6" w:themeColor="background1" w:themeShade="A6"/>
            <w:sz w:val="24"/>
            <w:szCs w:val="24"/>
          </w:rPr>
          <w:t>овокузнецка</w:t>
        </w:r>
      </w:p>
    </w:sdtContent>
  </w:sdt>
  <w:p w:rsidR="002F1EA8" w:rsidRPr="00F85D8B" w:rsidRDefault="00001DDF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B8" w:rsidRDefault="008D1B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A1F"/>
    <w:multiLevelType w:val="hybridMultilevel"/>
    <w:tmpl w:val="171E2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5CCD"/>
    <w:multiLevelType w:val="hybridMultilevel"/>
    <w:tmpl w:val="57D05C7E"/>
    <w:lvl w:ilvl="0" w:tplc="00A64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C5856"/>
    <w:multiLevelType w:val="hybridMultilevel"/>
    <w:tmpl w:val="C9183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3634B7"/>
    <w:multiLevelType w:val="hybridMultilevel"/>
    <w:tmpl w:val="290E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83D"/>
    <w:multiLevelType w:val="hybridMultilevel"/>
    <w:tmpl w:val="E6F83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092FEB"/>
    <w:multiLevelType w:val="hybridMultilevel"/>
    <w:tmpl w:val="AE06B1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3B30ED"/>
    <w:multiLevelType w:val="hybridMultilevel"/>
    <w:tmpl w:val="5A1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7C0D63"/>
    <w:multiLevelType w:val="hybridMultilevel"/>
    <w:tmpl w:val="45AA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5A01"/>
    <w:multiLevelType w:val="hybridMultilevel"/>
    <w:tmpl w:val="EAF432E2"/>
    <w:lvl w:ilvl="0" w:tplc="7F5A1AE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6645ED"/>
    <w:multiLevelType w:val="hybridMultilevel"/>
    <w:tmpl w:val="A3D6BB22"/>
    <w:lvl w:ilvl="0" w:tplc="A7DC2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6061EE"/>
    <w:multiLevelType w:val="hybridMultilevel"/>
    <w:tmpl w:val="47B67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5A8"/>
    <w:rsid w:val="00001DDF"/>
    <w:rsid w:val="001C72E9"/>
    <w:rsid w:val="00344A85"/>
    <w:rsid w:val="008D1BB8"/>
    <w:rsid w:val="008D75A8"/>
    <w:rsid w:val="00A5038D"/>
    <w:rsid w:val="00D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7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D75A8"/>
    <w:pPr>
      <w:keepNext/>
      <w:spacing w:before="120" w:after="24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D75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D75A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8D7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D75A8"/>
    <w:pPr>
      <w:ind w:left="720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D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A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A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CF7366524A41F6905065D0629AA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42EA9-DE46-40A1-89AA-768CE8CF63DE}"/>
      </w:docPartPr>
      <w:docPartBody>
        <w:p w:rsidR="00BD507B" w:rsidRDefault="008524AF" w:rsidP="008524AF">
          <w:pPr>
            <w:pStyle w:val="3BCF7366524A41F6905065D0629AA7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24AF"/>
    <w:rsid w:val="00623C92"/>
    <w:rsid w:val="008524AF"/>
    <w:rsid w:val="008836C2"/>
    <w:rsid w:val="00BD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CF7366524A41F6905065D0629AA7CA">
    <w:name w:val="3BCF7366524A41F6905065D0629AA7CA"/>
    <w:rsid w:val="008524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2078</Words>
  <Characters>11847</Characters>
  <Application>Microsoft Office Word</Application>
  <DocSecurity>0</DocSecurity>
  <Lines>98</Lines>
  <Paragraphs>27</Paragraphs>
  <ScaleCrop>false</ScaleCrop>
  <Company>Microsoft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общеобразовательная школа №64» г.Новокузнецка</dc:title>
  <dc:subject/>
  <dc:creator>Admin</dc:creator>
  <cp:keywords/>
  <dc:description/>
  <cp:lastModifiedBy>Колесник</cp:lastModifiedBy>
  <cp:revision>5</cp:revision>
  <dcterms:created xsi:type="dcterms:W3CDTF">2012-10-17T16:32:00Z</dcterms:created>
  <dcterms:modified xsi:type="dcterms:W3CDTF">2012-10-18T12:22:00Z</dcterms:modified>
</cp:coreProperties>
</file>