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AE" w:rsidRPr="00F52318" w:rsidRDefault="00F52318" w:rsidP="00D558AE">
      <w:pPr>
        <w:pStyle w:val="10"/>
        <w:keepNext/>
        <w:keepLines/>
        <w:shd w:val="clear" w:color="auto" w:fill="auto"/>
        <w:spacing w:after="346" w:line="310" w:lineRule="exact"/>
        <w:ind w:left="2860"/>
        <w:jc w:val="both"/>
        <w:rPr>
          <w:b/>
          <w:sz w:val="28"/>
          <w:szCs w:val="28"/>
        </w:rPr>
      </w:pPr>
      <w:bookmarkStart w:id="0" w:name="bookmark0"/>
      <w:r w:rsidRPr="00F52318">
        <w:rPr>
          <w:b/>
          <w:sz w:val="28"/>
          <w:szCs w:val="28"/>
        </w:rPr>
        <w:t>Моя профессиональная карьера</w:t>
      </w:r>
      <w:r w:rsidR="00D558AE" w:rsidRPr="00F52318">
        <w:rPr>
          <w:b/>
          <w:sz w:val="28"/>
          <w:szCs w:val="28"/>
        </w:rPr>
        <w:t>.</w:t>
      </w:r>
      <w:bookmarkEnd w:id="0"/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6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 xml:space="preserve">Когда я была маленькая, меня часто спрашивали, кем хочу стать. В детстве я хотела стать учителем или воспитателем детского сада. Любимой игрой моих подруг была «Игра </w:t>
      </w:r>
      <w:r w:rsidR="00BE6682">
        <w:rPr>
          <w:sz w:val="28"/>
          <w:szCs w:val="28"/>
        </w:rPr>
        <w:t xml:space="preserve">в школу», где я всегда играла </w:t>
      </w:r>
      <w:r w:rsidRPr="00F52318">
        <w:rPr>
          <w:sz w:val="28"/>
          <w:szCs w:val="28"/>
        </w:rPr>
        <w:t xml:space="preserve"> роль учителя. А вечерами наедине я играла в куклы. Моя прабабушка Валя шила платья, стегала из лоскутков красивые одеяла, поэтому большое количество разноцветной ткани окружало меня. А из оставшихся лоскутков я мастерила одежду кукле, пеленки и одеяльце. В доме кроме цветных лоскутков были и разноцветные клубки пряжи,</w:t>
      </w:r>
      <w:r w:rsidR="00F22226" w:rsidRPr="00F52318">
        <w:rPr>
          <w:sz w:val="28"/>
          <w:szCs w:val="28"/>
        </w:rPr>
        <w:t xml:space="preserve"> из которых мама вязла мне юбки</w:t>
      </w:r>
      <w:bookmarkStart w:id="1" w:name="_GoBack"/>
      <w:bookmarkEnd w:id="1"/>
      <w:r w:rsidRPr="00F52318">
        <w:rPr>
          <w:sz w:val="28"/>
          <w:szCs w:val="28"/>
        </w:rPr>
        <w:t>, платья, шляпки. Она умело украшала их связанными красивыми цветами. Я любила наблюдать за цветной ниткой, бегающим крючком, из под которого появлялось изделие. Все это примеряли мне.</w:t>
      </w: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6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>В школе в швейной мастерской на уроках труда все это всплывало в моей памяти: спокойный монотонный стук машинки, цветные лоскутки, разноцветные нитки - и я - в своей «стихии». Так со временем мое желание быть учителем изменилось. Мне очень нравилось узнавать все больше нового о профессии швеи.</w:t>
      </w:r>
      <w:r w:rsidRPr="00F52318">
        <w:rPr>
          <w:rStyle w:val="Arial135pt"/>
          <w:rFonts w:ascii="Times New Roman" w:hAnsi="Times New Roman" w:cs="Times New Roman"/>
          <w:sz w:val="28"/>
          <w:szCs w:val="28"/>
        </w:rPr>
        <w:t xml:space="preserve"> Я с </w:t>
      </w:r>
      <w:r w:rsidRPr="00F52318">
        <w:rPr>
          <w:sz w:val="28"/>
          <w:szCs w:val="28"/>
        </w:rPr>
        <w:t>желанием посещала уроки труда, которые у нас ведет Вера Викторовна. Она учила меня строить чертежи, кроить, шить на машинке. С каждым годом изделия, выполненные моими руками, были все сложнее и сложнее. Успехи по этому предмету доставляли мне огромное удовольствие. Кроме шитья я научилась вышивать крестом. Любила длинными зимним вечерами вместе с мамой и бабушкой долго сидеть в теплом кресле и создавать причудливый рисунок на ткани. Это научило меня усидчивости и терпению. Мои вышитые изделия были представлены на районных выставках.</w:t>
      </w: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6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>К этому времени выбор профессии для меня был очевидным. Но я очень мало знала про то, какие профессии основаны на швейном деле. Оказалось, что их много, они разные и интересны по - своему. Профессия оператора швейного производства требует усидчивости, большого внимания и терпения. Также существует много профессий, которым нужен творческий подход и определенный талант. Профессии художник-модельер и дизайнер одежды подходит тем людям, которые имеют креативный подход и умение воспроизвести свои мысли на бумаге в форме рисунка. Мне пришлась по вкусу профессия закройщика. Вот я и определилась с профессией.</w:t>
      </w: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32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 xml:space="preserve">Передо мной встал вопрос, где получить образование? В выборе учебного заведения мне помогли: администрация школы и учитель трудового обучения Самойлова Вера Викторовна. Они организовали поездку в профессиональный лицей № 49, где обучают по специальностям: портной, закройщик, парикмахер и другие. В этом лицеи </w:t>
      </w:r>
      <w:r w:rsidRPr="00F52318">
        <w:rPr>
          <w:sz w:val="28"/>
          <w:szCs w:val="28"/>
        </w:rPr>
        <w:lastRenderedPageBreak/>
        <w:t xml:space="preserve">мне понравилось буквально все: и учебный корпус, и общежитие, которое находится на втором этаже лицея. Уютные классы с хорошим оборудованием. Лицей принимает как на </w:t>
      </w:r>
      <w:proofErr w:type="gramStart"/>
      <w:r w:rsidRPr="00F52318">
        <w:rPr>
          <w:sz w:val="28"/>
          <w:szCs w:val="28"/>
        </w:rPr>
        <w:t>бюджетной</w:t>
      </w:r>
      <w:proofErr w:type="gramEnd"/>
      <w:r w:rsidRPr="00F52318">
        <w:rPr>
          <w:sz w:val="28"/>
          <w:szCs w:val="28"/>
        </w:rPr>
        <w:t xml:space="preserve"> так и на платной основе. Трудоустройство после окончания училища не составит проблем. Рядом находится фабрика «Победа», где можно найти работу по полученной специальности.</w:t>
      </w: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56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>С каждым годом профессии швеи, портного, закройщика становятся престижнее. Я думаю, что в будущем не пожалею о своем выборе. Ведь у нас это является семейным. Из поколения в поколение передается швейное мастерство. Шили прабабушка и бабушка, хорошо вяжет и творчески комбинирует рисунки на изделиях мама. Любовь к этому делу мне привила наша учительница по трудовому обучению Самойлова Вера Викторовна. Это талантливый и увлеченный своим делом человек. Она смогла передать свою любовь и увлечение и раскрыть во мне талант рукодельницы. Ведь я уже умею вышивать крестом, делать выкройки и шить</w:t>
      </w:r>
      <w:r w:rsidR="00DA12B4" w:rsidRPr="00F52318">
        <w:rPr>
          <w:sz w:val="28"/>
          <w:szCs w:val="28"/>
        </w:rPr>
        <w:t>….</w:t>
      </w:r>
    </w:p>
    <w:p w:rsidR="00DA12B4" w:rsidRPr="00F52318" w:rsidRDefault="00DA12B4" w:rsidP="00D558AE">
      <w:pPr>
        <w:pStyle w:val="11"/>
        <w:shd w:val="clear" w:color="auto" w:fill="auto"/>
        <w:spacing w:before="0"/>
        <w:ind w:left="20" w:right="560" w:firstLine="700"/>
        <w:jc w:val="both"/>
        <w:rPr>
          <w:sz w:val="28"/>
          <w:szCs w:val="28"/>
        </w:rPr>
      </w:pPr>
      <w:r w:rsidRPr="00F52318">
        <w:rPr>
          <w:sz w:val="28"/>
          <w:szCs w:val="28"/>
        </w:rPr>
        <w:t>Прошли годы. Я с успехов окончила лицей, получила профессию швеи, но не останавливаюсь на достигнутом – продолжаю  и дальше учиться (получаю высшее образование). С вдохновением и любовью к своей профессии работаю на владимирской швейной фабрике «АВИКО»</w:t>
      </w:r>
      <w:r w:rsidR="0070356C" w:rsidRPr="00F52318">
        <w:rPr>
          <w:sz w:val="28"/>
          <w:szCs w:val="28"/>
        </w:rPr>
        <w:t xml:space="preserve"> - шью пальто, и вкладываю в процесс изготовления изделия  все свои знания и умения, чтобы доставить радость покупательницам.</w:t>
      </w:r>
      <w:r w:rsidRPr="00F52318">
        <w:rPr>
          <w:sz w:val="28"/>
          <w:szCs w:val="28"/>
        </w:rPr>
        <w:t xml:space="preserve"> </w:t>
      </w:r>
      <w:r w:rsidR="00F52318">
        <w:rPr>
          <w:sz w:val="28"/>
          <w:szCs w:val="28"/>
        </w:rPr>
        <w:t>Все эти модели я шью сам</w:t>
      </w:r>
      <w:r w:rsidR="00BE6682">
        <w:rPr>
          <w:sz w:val="28"/>
          <w:szCs w:val="28"/>
        </w:rPr>
        <w:t>а, начиная с раскроя ткани и заканчивая пришиванием пуговиц к готовому изделию.</w:t>
      </w: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560" w:firstLine="700"/>
        <w:jc w:val="both"/>
        <w:rPr>
          <w:sz w:val="28"/>
          <w:szCs w:val="28"/>
        </w:rPr>
      </w:pPr>
    </w:p>
    <w:p w:rsidR="00D558AE" w:rsidRPr="00F52318" w:rsidRDefault="00D558AE" w:rsidP="00D558AE">
      <w:pPr>
        <w:pStyle w:val="11"/>
        <w:shd w:val="clear" w:color="auto" w:fill="auto"/>
        <w:spacing w:before="0"/>
        <w:ind w:left="20" w:right="560" w:firstLine="70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558AE" w:rsidTr="00D558AE"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2" name="Рисунок 2" descr="C:\Documents and Settings\Admin\Рабочий стол\олеся\thumb3_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олеся\thumb3_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3" name="Рисунок 3" descr="C:\Documents and Settings\Admin\Рабочий стол\олеся\thumb3_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олеся\thumb3_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58AE" w:rsidRDefault="00D558AE" w:rsidP="00D558AE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4" name="Рисунок 4" descr="C:\Documents and Settings\Admin\Рабочий стол\олеся\thumb3_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олеся\thumb3_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8AE" w:rsidRPr="00D558AE" w:rsidRDefault="00D558AE" w:rsidP="00D558AE">
            <w:pPr>
              <w:ind w:firstLine="708"/>
            </w:pPr>
          </w:p>
        </w:tc>
      </w:tr>
      <w:tr w:rsidR="00D558AE" w:rsidTr="00D558AE"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01445" cy="2089785"/>
                  <wp:effectExtent l="0" t="0" r="8255" b="5715"/>
                  <wp:docPr id="5" name="Рисунок 5" descr="C:\Documents and Settings\Admin\Рабочий стол\олеся\thumb3_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олеся\thumb3_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6" name="Рисунок 6" descr="C:\Documents and Settings\Admin\Рабочий стол\олеся\thumb3_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олеся\thumb3_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7" name="Рисунок 7" descr="C:\Documents and Settings\Admin\Рабочий стол\олеся\thumb3_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олеся\thumb3_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8AE" w:rsidRDefault="00D558AE" w:rsidP="00D558AE">
            <w:pPr>
              <w:jc w:val="both"/>
            </w:pPr>
          </w:p>
        </w:tc>
      </w:tr>
      <w:tr w:rsidR="00D558AE" w:rsidTr="00D558AE"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8" name="Рисунок 8" descr="C:\Documents and Settings\Admin\Рабочий стол\олеся\thumb3_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олеся\thumb3_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9" name="Рисунок 9" descr="C:\Documents and Settings\Admin\Рабочий стол\олеся\thumb3_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олеся\thumb3_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0" name="Рисунок 10" descr="C:\Documents and Settings\Admin\Рабочий стол\олеся\thumb3_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олеся\thumb3_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8AE" w:rsidRDefault="00D558AE" w:rsidP="00D558AE">
            <w:pPr>
              <w:jc w:val="both"/>
            </w:pPr>
          </w:p>
        </w:tc>
      </w:tr>
      <w:tr w:rsidR="00D558AE" w:rsidTr="00D558AE"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1" name="Рисунок 11" descr="C:\Documents and Settings\Admin\Рабочий стол\олеся\thumb3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олеся\thumb3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58AE" w:rsidRPr="00D558AE" w:rsidRDefault="00D558AE" w:rsidP="00D558AE"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2" name="Рисунок 12" descr="C:\Documents and Settings\Admin\Рабочий стол\олеся\thumb3_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олеся\thumb3_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3" name="Рисунок 13" descr="C:\Documents and Settings\Admin\Рабочий стол\олеся\thumb3_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Рабочий стол\олеся\thumb3_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8AE" w:rsidRDefault="00D558AE" w:rsidP="00D558AE">
            <w:pPr>
              <w:jc w:val="both"/>
            </w:pPr>
          </w:p>
        </w:tc>
      </w:tr>
      <w:tr w:rsidR="00D558AE" w:rsidTr="00D558AE"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4" name="Рисунок 14" descr="C:\Documents and Settings\Admin\Рабочий стол\олеся\thumb3_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олеся\thumb3_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5" name="Рисунок 15" descr="C:\Documents and Settings\Admin\Рабочий стол\олеся\thumb3_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Рабочий стол\олеся\thumb3_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58AE" w:rsidRDefault="00D558AE" w:rsidP="00D558A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1445" cy="2089785"/>
                  <wp:effectExtent l="0" t="0" r="8255" b="5715"/>
                  <wp:docPr id="16" name="Рисунок 16" descr="C:\Documents and Settings\Admin\Рабочий стол\олеся\thumb3_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Рабочий стол\олеся\thumb3_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8AE" w:rsidRDefault="00D558AE" w:rsidP="00D558AE">
            <w:pPr>
              <w:jc w:val="both"/>
            </w:pPr>
          </w:p>
        </w:tc>
      </w:tr>
    </w:tbl>
    <w:p w:rsidR="00F52318" w:rsidRDefault="00F52318" w:rsidP="00F52318">
      <w:pPr>
        <w:pStyle w:val="11"/>
        <w:shd w:val="clear" w:color="auto" w:fill="auto"/>
        <w:spacing w:before="0"/>
        <w:ind w:left="20" w:right="560" w:firstLine="700"/>
        <w:jc w:val="both"/>
      </w:pPr>
      <w:r>
        <w:lastRenderedPageBreak/>
        <w:t>А все могло бы быть иначе, если бы не профессионализм  школьного учителя!</w:t>
      </w:r>
    </w:p>
    <w:p w:rsidR="00F52318" w:rsidRPr="00F52318" w:rsidRDefault="00F52318" w:rsidP="00F52318">
      <w:pPr>
        <w:pStyle w:val="11"/>
        <w:shd w:val="clear" w:color="auto" w:fill="auto"/>
        <w:spacing w:before="0"/>
        <w:ind w:left="20" w:right="560" w:firstLine="700"/>
        <w:jc w:val="both"/>
        <w:rPr>
          <w:b/>
        </w:rPr>
      </w:pPr>
      <w:r w:rsidRPr="00F52318">
        <w:rPr>
          <w:b/>
        </w:rPr>
        <w:t>Спасибо Вам, Вера Викторовна!</w:t>
      </w:r>
    </w:p>
    <w:p w:rsidR="00EB42FD" w:rsidRDefault="00EB42FD" w:rsidP="00B431DB">
      <w:pPr>
        <w:jc w:val="right"/>
      </w:pPr>
    </w:p>
    <w:p w:rsidR="00B431DB" w:rsidRDefault="00B431DB" w:rsidP="00B431DB">
      <w:pPr>
        <w:pStyle w:val="10"/>
        <w:keepNext/>
        <w:keepLines/>
        <w:shd w:val="clear" w:color="auto" w:fill="auto"/>
        <w:spacing w:after="346" w:line="310" w:lineRule="exact"/>
        <w:ind w:left="28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Кобелкова</w:t>
      </w:r>
      <w:proofErr w:type="spellEnd"/>
      <w:r>
        <w:rPr>
          <w:b/>
          <w:sz w:val="28"/>
          <w:szCs w:val="28"/>
        </w:rPr>
        <w:t xml:space="preserve"> Олеся.</w:t>
      </w:r>
    </w:p>
    <w:p w:rsidR="00B431DB" w:rsidRDefault="00B431DB" w:rsidP="00B431DB">
      <w:pPr>
        <w:jc w:val="right"/>
      </w:pPr>
    </w:p>
    <w:sectPr w:rsidR="00B431DB" w:rsidSect="0007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8AE"/>
    <w:rsid w:val="00077FEC"/>
    <w:rsid w:val="0070356C"/>
    <w:rsid w:val="00B431DB"/>
    <w:rsid w:val="00BE6682"/>
    <w:rsid w:val="00D558AE"/>
    <w:rsid w:val="00DA12B4"/>
    <w:rsid w:val="00EA530E"/>
    <w:rsid w:val="00EB42FD"/>
    <w:rsid w:val="00F22226"/>
    <w:rsid w:val="00F5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58A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58A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rial135pt">
    <w:name w:val="Основной текст + Arial;13;5 pt;Курсив"/>
    <w:basedOn w:val="a3"/>
    <w:rsid w:val="00D558AE"/>
    <w:rPr>
      <w:rFonts w:ascii="Arial" w:eastAsia="Arial" w:hAnsi="Arial" w:cs="Arial"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558AE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3"/>
    <w:rsid w:val="00D558AE"/>
    <w:pPr>
      <w:shd w:val="clear" w:color="auto" w:fill="FFFFFF"/>
      <w:spacing w:before="480" w:after="0" w:line="360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rsid w:val="00D5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58A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58A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rial135pt">
    <w:name w:val="Основной текст + Arial;13;5 pt;Курсив"/>
    <w:basedOn w:val="a3"/>
    <w:rsid w:val="00D558AE"/>
    <w:rPr>
      <w:rFonts w:ascii="Arial" w:eastAsia="Arial" w:hAnsi="Arial" w:cs="Arial"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558AE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3"/>
    <w:rsid w:val="00D558AE"/>
    <w:pPr>
      <w:shd w:val="clear" w:color="auto" w:fill="FFFFFF"/>
      <w:spacing w:before="480" w:after="0" w:line="360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rsid w:val="00D5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simenovka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ximia</dc:creator>
  <cp:keywords/>
  <dc:description/>
  <cp:lastModifiedBy>пк</cp:lastModifiedBy>
  <cp:revision>5</cp:revision>
  <dcterms:created xsi:type="dcterms:W3CDTF">2014-04-26T06:58:00Z</dcterms:created>
  <dcterms:modified xsi:type="dcterms:W3CDTF">2014-04-27T18:33:00Z</dcterms:modified>
</cp:coreProperties>
</file>