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15" w:rsidRPr="002E4415" w:rsidRDefault="002E4415" w:rsidP="002E4415">
      <w:pPr>
        <w:rPr>
          <w:b/>
        </w:rPr>
      </w:pPr>
      <w:r w:rsidRPr="002E4415">
        <w:rPr>
          <w:b/>
        </w:rPr>
        <w:t>Краткая история города Балаково</w:t>
      </w:r>
    </w:p>
    <w:p w:rsidR="002E4415" w:rsidRPr="002E4415" w:rsidRDefault="002E4415" w:rsidP="002E4415">
      <w:pPr>
        <w:rPr>
          <w:b/>
        </w:rPr>
      </w:pPr>
      <w:r w:rsidRPr="002E4415">
        <w:rPr>
          <w:b/>
        </w:rPr>
        <w:t xml:space="preserve"> </w:t>
      </w:r>
    </w:p>
    <w:p w:rsidR="002E4415" w:rsidRDefault="002E4415" w:rsidP="002E4415"/>
    <w:p w:rsidR="002E4415" w:rsidRDefault="002E4415" w:rsidP="002E4415">
      <w:r>
        <w:t xml:space="preserve">   14 декабря 1762 года Екатерина II издала манифест, призывающий старообрядцев вернуться из-за границы в Россию. Новые поселенцы положили начало ряду слобод, в том числе и селу Балаково. Росту и развитию села способствовали его выгодное географическое положение и благоприятные природные условия. Река </w:t>
      </w:r>
      <w:proofErr w:type="spellStart"/>
      <w:r>
        <w:t>Балаковка</w:t>
      </w:r>
      <w:proofErr w:type="spellEnd"/>
      <w:r>
        <w:t xml:space="preserve"> и большие рукава Волги образовывали заливы, удобные для причала судов во время навигации и стоянки их зимой.</w:t>
      </w:r>
    </w:p>
    <w:p w:rsidR="002E4415" w:rsidRDefault="002E4415" w:rsidP="002E4415"/>
    <w:p w:rsidR="002E4415" w:rsidRDefault="002E4415" w:rsidP="002E4415">
      <w:r>
        <w:t xml:space="preserve">   К 1913 году село значительно расширило свои границы, в несколько раз выросла его промышленность, и Балаково было преобразовано в город. Для простых людей эта перемена осталась незаметной.</w:t>
      </w:r>
    </w:p>
    <w:p w:rsidR="002E4415" w:rsidRDefault="002E4415" w:rsidP="002E4415"/>
    <w:p w:rsidR="002E4415" w:rsidRDefault="002E4415" w:rsidP="002E4415">
      <w:r>
        <w:t xml:space="preserve">   Маленький городок почти два столетия пребывал в сладкой дрёме. Казалось, так будет вечно. Но судьбе было угодно распорядиться по-своему. Невиданным размахом, огромным напряжением сил, непривычными делами ворвались в город всесоюзные ударные стройки. </w:t>
      </w:r>
      <w:proofErr w:type="gramStart"/>
      <w:r>
        <w:t>Сперва</w:t>
      </w:r>
      <w:proofErr w:type="gramEnd"/>
      <w:r>
        <w:t xml:space="preserve"> одна, за ней - другая, затем ещё три. Но была главная - Саратовская ГЭС.</w:t>
      </w:r>
    </w:p>
    <w:p w:rsidR="002E4415" w:rsidRDefault="002E4415" w:rsidP="002E4415"/>
    <w:p w:rsidR="002E4415" w:rsidRDefault="002E4415" w:rsidP="002E4415">
      <w:r>
        <w:t xml:space="preserve">   Ещё в 50-е годы здесь проживало всего 25 тыс. человек. Начиная с этого времени, в Балакове </w:t>
      </w:r>
      <w:proofErr w:type="gramStart"/>
      <w:r>
        <w:t>одна за одной</w:t>
      </w:r>
      <w:proofErr w:type="gramEnd"/>
      <w:r>
        <w:t xml:space="preserve"> брали старт крупные всесоюзные стройки государственного масштаба. Бурное развитие энергетики, химии повлекло стремительный рост города. Буквально за сорок лет город превратился из “гадкого утенка” в “прекрасного лебедя”.</w:t>
      </w:r>
    </w:p>
    <w:p w:rsidR="002E4415" w:rsidRDefault="002E4415" w:rsidP="002E4415">
      <w:r>
        <w:t xml:space="preserve"> </w:t>
      </w:r>
    </w:p>
    <w:p w:rsidR="00BB466E" w:rsidRDefault="00BB466E"/>
    <w:sectPr w:rsidR="00BB466E" w:rsidSect="00BB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15"/>
    <w:rsid w:val="002E4415"/>
    <w:rsid w:val="00BB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2012-08-29T17:09:00Z</dcterms:created>
  <dcterms:modified xsi:type="dcterms:W3CDTF">2012-08-29T17:20:00Z</dcterms:modified>
</cp:coreProperties>
</file>