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B9" w:rsidRDefault="004F3342" w:rsidP="004F3342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B57C1">
        <w:rPr>
          <w:sz w:val="28"/>
          <w:szCs w:val="28"/>
        </w:rPr>
        <w:t>К</w:t>
      </w:r>
      <w:r>
        <w:rPr>
          <w:sz w:val="28"/>
          <w:szCs w:val="28"/>
        </w:rPr>
        <w:t>ООУ Санаторно-лесная школа</w:t>
      </w:r>
      <w:r w:rsidR="00CB57C1">
        <w:rPr>
          <w:sz w:val="28"/>
          <w:szCs w:val="28"/>
        </w:rPr>
        <w:t xml:space="preserve"> г.Томска</w:t>
      </w:r>
    </w:p>
    <w:p w:rsidR="004F3342" w:rsidRDefault="004F3342" w:rsidP="004F3342">
      <w:pPr>
        <w:jc w:val="center"/>
        <w:rPr>
          <w:sz w:val="28"/>
          <w:szCs w:val="28"/>
        </w:rPr>
      </w:pPr>
    </w:p>
    <w:p w:rsidR="004F3342" w:rsidRDefault="004F3342" w:rsidP="004F3342">
      <w:pPr>
        <w:jc w:val="center"/>
        <w:rPr>
          <w:sz w:val="28"/>
          <w:szCs w:val="28"/>
        </w:rPr>
      </w:pPr>
    </w:p>
    <w:p w:rsidR="004F3342" w:rsidRDefault="004F3342" w:rsidP="004F3342">
      <w:pPr>
        <w:jc w:val="center"/>
        <w:rPr>
          <w:sz w:val="28"/>
          <w:szCs w:val="28"/>
        </w:rPr>
      </w:pPr>
    </w:p>
    <w:p w:rsidR="004F3342" w:rsidRDefault="004F3342" w:rsidP="004F3342">
      <w:pPr>
        <w:jc w:val="center"/>
        <w:rPr>
          <w:sz w:val="28"/>
          <w:szCs w:val="28"/>
        </w:rPr>
      </w:pPr>
    </w:p>
    <w:p w:rsidR="004F3342" w:rsidRDefault="004F3342" w:rsidP="004F3342">
      <w:pPr>
        <w:jc w:val="center"/>
        <w:rPr>
          <w:sz w:val="28"/>
          <w:szCs w:val="28"/>
        </w:rPr>
      </w:pPr>
    </w:p>
    <w:p w:rsidR="004F3342" w:rsidRDefault="004F3342" w:rsidP="004F3342">
      <w:pPr>
        <w:jc w:val="center"/>
        <w:rPr>
          <w:sz w:val="28"/>
          <w:szCs w:val="28"/>
        </w:rPr>
      </w:pPr>
    </w:p>
    <w:p w:rsidR="004F3342" w:rsidRDefault="004F3342" w:rsidP="004F3342">
      <w:pPr>
        <w:jc w:val="center"/>
        <w:rPr>
          <w:b/>
          <w:sz w:val="56"/>
          <w:szCs w:val="56"/>
        </w:rPr>
      </w:pPr>
      <w:r w:rsidRPr="004F3342">
        <w:rPr>
          <w:b/>
          <w:sz w:val="56"/>
          <w:szCs w:val="56"/>
        </w:rPr>
        <w:t>ДОМ КРЕПКОГО ЗДОРОВЬЯ</w:t>
      </w:r>
    </w:p>
    <w:p w:rsidR="004F3342" w:rsidRPr="004F3342" w:rsidRDefault="004F3342" w:rsidP="004F3342">
      <w:pPr>
        <w:jc w:val="center"/>
        <w:rPr>
          <w:sz w:val="40"/>
          <w:szCs w:val="40"/>
        </w:rPr>
      </w:pPr>
      <w:r w:rsidRPr="004F3342">
        <w:rPr>
          <w:sz w:val="40"/>
          <w:szCs w:val="40"/>
        </w:rPr>
        <w:t xml:space="preserve">(Игровая программа </w:t>
      </w:r>
      <w:r>
        <w:rPr>
          <w:sz w:val="40"/>
          <w:szCs w:val="40"/>
        </w:rPr>
        <w:t xml:space="preserve"> </w:t>
      </w:r>
      <w:r w:rsidRPr="004F3342">
        <w:rPr>
          <w:sz w:val="40"/>
          <w:szCs w:val="40"/>
        </w:rPr>
        <w:t>для обучающихся 7-8 классов)</w:t>
      </w:r>
    </w:p>
    <w:p w:rsidR="004F3342" w:rsidRDefault="004F3342" w:rsidP="004F3342">
      <w:pPr>
        <w:jc w:val="center"/>
        <w:rPr>
          <w:sz w:val="44"/>
          <w:szCs w:val="44"/>
        </w:rPr>
      </w:pPr>
    </w:p>
    <w:p w:rsidR="004F3342" w:rsidRDefault="004F3342" w:rsidP="004F3342">
      <w:pPr>
        <w:jc w:val="center"/>
        <w:rPr>
          <w:sz w:val="44"/>
          <w:szCs w:val="44"/>
        </w:rPr>
      </w:pPr>
    </w:p>
    <w:p w:rsidR="004F3342" w:rsidRDefault="004F3342" w:rsidP="004F3342">
      <w:pPr>
        <w:jc w:val="center"/>
        <w:rPr>
          <w:sz w:val="44"/>
          <w:szCs w:val="44"/>
        </w:rPr>
      </w:pPr>
    </w:p>
    <w:p w:rsidR="004F3342" w:rsidRDefault="004F3342" w:rsidP="004F3342">
      <w:pPr>
        <w:jc w:val="center"/>
        <w:rPr>
          <w:sz w:val="44"/>
          <w:szCs w:val="44"/>
        </w:rPr>
      </w:pPr>
    </w:p>
    <w:p w:rsidR="004F3342" w:rsidRDefault="004F3342" w:rsidP="004F3342">
      <w:pPr>
        <w:jc w:val="center"/>
        <w:rPr>
          <w:sz w:val="44"/>
          <w:szCs w:val="44"/>
        </w:rPr>
      </w:pPr>
    </w:p>
    <w:p w:rsidR="004F3342" w:rsidRDefault="004F3342" w:rsidP="004F3342">
      <w:pPr>
        <w:jc w:val="center"/>
        <w:rPr>
          <w:sz w:val="44"/>
          <w:szCs w:val="44"/>
        </w:rPr>
      </w:pPr>
    </w:p>
    <w:p w:rsidR="004F3342" w:rsidRDefault="004F3342" w:rsidP="004F3342">
      <w:pPr>
        <w:jc w:val="center"/>
        <w:rPr>
          <w:sz w:val="44"/>
          <w:szCs w:val="44"/>
        </w:rPr>
      </w:pPr>
    </w:p>
    <w:p w:rsidR="004F3342" w:rsidRDefault="004F3342" w:rsidP="004F3342">
      <w:pPr>
        <w:jc w:val="center"/>
        <w:rPr>
          <w:sz w:val="44"/>
          <w:szCs w:val="44"/>
        </w:rPr>
      </w:pPr>
    </w:p>
    <w:p w:rsidR="004F3342" w:rsidRDefault="004F3342" w:rsidP="004F3342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Разработала воспитатель: Денисова Ирина Дмитриевна</w:t>
      </w:r>
    </w:p>
    <w:p w:rsidR="004F3342" w:rsidRDefault="004F3342" w:rsidP="004F3342">
      <w:pPr>
        <w:jc w:val="center"/>
        <w:rPr>
          <w:sz w:val="32"/>
          <w:szCs w:val="32"/>
        </w:rPr>
      </w:pPr>
    </w:p>
    <w:p w:rsidR="004F3342" w:rsidRDefault="004F3342" w:rsidP="004F3342">
      <w:pPr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омск 2011</w:t>
      </w:r>
    </w:p>
    <w:p w:rsidR="004F3342" w:rsidRPr="004F3342" w:rsidRDefault="004F3342" w:rsidP="004F3342">
      <w:pPr>
        <w:jc w:val="center"/>
        <w:rPr>
          <w:b/>
          <w:sz w:val="32"/>
          <w:szCs w:val="32"/>
        </w:rPr>
      </w:pPr>
      <w:r w:rsidRPr="004F3342">
        <w:rPr>
          <w:b/>
          <w:sz w:val="32"/>
          <w:szCs w:val="32"/>
        </w:rPr>
        <w:lastRenderedPageBreak/>
        <w:t>Дом крепкого здоровья</w:t>
      </w:r>
    </w:p>
    <w:p w:rsidR="004F3342" w:rsidRPr="004F3342" w:rsidRDefault="004F3342" w:rsidP="004F3342">
      <w:pPr>
        <w:jc w:val="center"/>
        <w:rPr>
          <w:b/>
          <w:sz w:val="32"/>
          <w:szCs w:val="32"/>
        </w:rPr>
      </w:pPr>
      <w:r w:rsidRPr="004F3342">
        <w:rPr>
          <w:b/>
          <w:sz w:val="32"/>
          <w:szCs w:val="32"/>
        </w:rPr>
        <w:t>(Игровая программа для обучающихся 7-8 классов)</w:t>
      </w:r>
    </w:p>
    <w:p w:rsidR="004F3342" w:rsidRPr="004F3342" w:rsidRDefault="004F3342" w:rsidP="004F3342">
      <w:pPr>
        <w:jc w:val="center"/>
        <w:rPr>
          <w:b/>
          <w:sz w:val="32"/>
          <w:szCs w:val="32"/>
        </w:rPr>
      </w:pPr>
    </w:p>
    <w:p w:rsidR="004F3342" w:rsidRDefault="004F3342" w:rsidP="004F3342">
      <w:pPr>
        <w:jc w:val="center"/>
        <w:rPr>
          <w:b/>
          <w:sz w:val="28"/>
          <w:szCs w:val="28"/>
        </w:rPr>
      </w:pPr>
      <w:r w:rsidRPr="004F3342">
        <w:rPr>
          <w:b/>
          <w:sz w:val="28"/>
          <w:szCs w:val="28"/>
        </w:rPr>
        <w:t>Актуальность темы</w:t>
      </w:r>
    </w:p>
    <w:p w:rsidR="00F038CD" w:rsidRDefault="004F3342" w:rsidP="004F3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Всемирная организация здравоохранения определяет здоровье как состояние полного физического, психического и социального благополучия человека, а не только отсутствие болезней или физических дефектов. Официальная статистика продолжает угрожающе свидетельствовать об ухудшении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4F3342" w:rsidRDefault="004F3342" w:rsidP="004F3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Почти</w:t>
      </w:r>
      <w:r w:rsidR="00F038CD">
        <w:rPr>
          <w:sz w:val="28"/>
          <w:szCs w:val="28"/>
        </w:rPr>
        <w:t xml:space="preserve"> все нынешние дети легко </w:t>
      </w:r>
      <w:proofErr w:type="spellStart"/>
      <w:r w:rsidR="00F038CD">
        <w:rPr>
          <w:sz w:val="28"/>
          <w:szCs w:val="28"/>
        </w:rPr>
        <w:t>нервновозбудимы</w:t>
      </w:r>
      <w:proofErr w:type="spellEnd"/>
      <w:r w:rsidR="00F038CD">
        <w:rPr>
          <w:sz w:val="28"/>
          <w:szCs w:val="28"/>
        </w:rPr>
        <w:t>, физически ослаблены из-за ряда причин: неправильное питание, экологическая и социальная обстановка. Большие нагрузки школьной программы, дополнительные занятия тоже способствуют ухудшению здорового состояния детей.</w:t>
      </w:r>
    </w:p>
    <w:p w:rsidR="00F038CD" w:rsidRPr="004F3342" w:rsidRDefault="00F038CD" w:rsidP="004F3342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Здоровье необходимо беречь с молодости. Поэтому, дети должны иметь четкие представления о здоровом образе жизни, должны относиться к здоровью, как к самой большой ценности.</w:t>
      </w:r>
    </w:p>
    <w:p w:rsidR="004F3342" w:rsidRDefault="00F038CD" w:rsidP="00F038CD">
      <w:pPr>
        <w:jc w:val="both"/>
        <w:rPr>
          <w:sz w:val="28"/>
          <w:szCs w:val="28"/>
        </w:rPr>
      </w:pPr>
      <w:r w:rsidRPr="00F038CD">
        <w:rPr>
          <w:sz w:val="28"/>
          <w:szCs w:val="28"/>
        </w:rPr>
        <w:t>Познавая себя, прислушиваясь к себе, мы становимся на путь творения здоровья. Сегодня, мы определяем наше здоровье в будущем. Мы сами за него отвечаем! Для совершенствования и формирования здоровья важно учиться быть здоровым!</w:t>
      </w:r>
    </w:p>
    <w:p w:rsidR="00063436" w:rsidRDefault="00063436" w:rsidP="00F038CD">
      <w:pPr>
        <w:jc w:val="both"/>
        <w:rPr>
          <w:sz w:val="28"/>
          <w:szCs w:val="28"/>
        </w:rPr>
      </w:pPr>
      <w:r w:rsidRPr="00063436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мотивации здорового образа жизни у школьников, воспитание убежденности и потребности в нем – через участие в конкретных, востребованных детьми, разнообразных видах деятельности.</w:t>
      </w:r>
    </w:p>
    <w:p w:rsidR="00063436" w:rsidRDefault="00063436" w:rsidP="00F038CD">
      <w:pPr>
        <w:jc w:val="both"/>
        <w:rPr>
          <w:sz w:val="28"/>
          <w:szCs w:val="28"/>
        </w:rPr>
      </w:pPr>
      <w:r w:rsidRPr="00063436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:rsidR="00063436" w:rsidRDefault="00063436" w:rsidP="000634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Пропагандировать здоровый образ жизни.</w:t>
      </w:r>
    </w:p>
    <w:p w:rsidR="00063436" w:rsidRDefault="00063436" w:rsidP="000634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активную жизненную позицию в положительном отношении к здоровью, как величайшей ценности.</w:t>
      </w:r>
    </w:p>
    <w:p w:rsidR="00063436" w:rsidRDefault="00063436" w:rsidP="000634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Всемерно использовать возможности для привлечения школьников к активной жизни, укреплению здоровья и ведению </w:t>
      </w:r>
      <w:r w:rsidR="0025514F">
        <w:rPr>
          <w:sz w:val="28"/>
          <w:szCs w:val="28"/>
        </w:rPr>
        <w:t>здорового образа жизни.</w:t>
      </w:r>
    </w:p>
    <w:p w:rsidR="0025514F" w:rsidRDefault="0025514F" w:rsidP="0025514F">
      <w:pPr>
        <w:pStyle w:val="a3"/>
        <w:jc w:val="both"/>
        <w:rPr>
          <w:sz w:val="28"/>
          <w:szCs w:val="28"/>
        </w:rPr>
      </w:pPr>
    </w:p>
    <w:p w:rsidR="0025514F" w:rsidRDefault="0025514F" w:rsidP="0025514F">
      <w:pPr>
        <w:jc w:val="both"/>
        <w:rPr>
          <w:b/>
          <w:sz w:val="28"/>
          <w:szCs w:val="28"/>
        </w:rPr>
      </w:pPr>
      <w:r w:rsidRPr="0025514F">
        <w:rPr>
          <w:b/>
          <w:sz w:val="28"/>
          <w:szCs w:val="28"/>
        </w:rPr>
        <w:lastRenderedPageBreak/>
        <w:t>Используемые методы:</w:t>
      </w:r>
    </w:p>
    <w:p w:rsidR="0025514F" w:rsidRDefault="0025514F" w:rsidP="0025514F">
      <w:pPr>
        <w:jc w:val="both"/>
        <w:rPr>
          <w:sz w:val="28"/>
          <w:szCs w:val="28"/>
        </w:rPr>
      </w:pPr>
      <w:proofErr w:type="gramStart"/>
      <w:r w:rsidRPr="00157B50">
        <w:rPr>
          <w:b/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>: выступления ведущего, участников мероприятия.</w:t>
      </w:r>
    </w:p>
    <w:p w:rsidR="0025514F" w:rsidRDefault="0025514F" w:rsidP="0025514F">
      <w:pPr>
        <w:jc w:val="both"/>
        <w:rPr>
          <w:sz w:val="28"/>
          <w:szCs w:val="28"/>
        </w:rPr>
      </w:pPr>
      <w:proofErr w:type="gramStart"/>
      <w:r w:rsidRPr="00157B50">
        <w:rPr>
          <w:b/>
          <w:sz w:val="28"/>
          <w:szCs w:val="28"/>
        </w:rPr>
        <w:t>Наглядный</w:t>
      </w:r>
      <w:proofErr w:type="gramEnd"/>
      <w:r w:rsidRPr="00157B5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использование плакатов, рисунков, репродукций на данную тему.</w:t>
      </w:r>
    </w:p>
    <w:p w:rsidR="0025514F" w:rsidRDefault="0025514F" w:rsidP="0025514F">
      <w:pPr>
        <w:jc w:val="both"/>
        <w:rPr>
          <w:sz w:val="28"/>
          <w:szCs w:val="28"/>
        </w:rPr>
      </w:pPr>
      <w:proofErr w:type="gramStart"/>
      <w:r w:rsidRPr="00157B50">
        <w:rPr>
          <w:b/>
          <w:sz w:val="28"/>
          <w:szCs w:val="28"/>
        </w:rPr>
        <w:t>Практический</w:t>
      </w:r>
      <w:proofErr w:type="gramEnd"/>
      <w:r w:rsidRPr="00157B5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игровые задания, эстафеты, шарады</w:t>
      </w:r>
      <w:r w:rsidR="0040384A">
        <w:rPr>
          <w:sz w:val="28"/>
          <w:szCs w:val="28"/>
        </w:rPr>
        <w:t>.</w:t>
      </w:r>
    </w:p>
    <w:p w:rsidR="0040384A" w:rsidRDefault="0040384A" w:rsidP="0025514F">
      <w:pPr>
        <w:jc w:val="both"/>
        <w:rPr>
          <w:sz w:val="28"/>
          <w:szCs w:val="28"/>
        </w:rPr>
      </w:pPr>
      <w:r w:rsidRPr="0040384A">
        <w:rPr>
          <w:b/>
          <w:sz w:val="28"/>
          <w:szCs w:val="28"/>
        </w:rPr>
        <w:t>Оборудование и оформление: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музыкальная аппаратура, записи песен и музыки: песня </w:t>
      </w:r>
      <w:proofErr w:type="spellStart"/>
      <w:r>
        <w:rPr>
          <w:sz w:val="28"/>
          <w:szCs w:val="28"/>
        </w:rPr>
        <w:t>Л.Гурченко</w:t>
      </w:r>
      <w:proofErr w:type="spellEnd"/>
      <w:r>
        <w:rPr>
          <w:sz w:val="28"/>
          <w:szCs w:val="28"/>
        </w:rPr>
        <w:t xml:space="preserve"> «Хорошее настроение» из к/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«Карнавальная ночь», песня «Гиподинамия» В.Леонтьева (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.Паулса</w:t>
      </w:r>
      <w:proofErr w:type="spellEnd"/>
      <w:r>
        <w:rPr>
          <w:sz w:val="28"/>
          <w:szCs w:val="28"/>
        </w:rPr>
        <w:t>, сл. И.Резника), музыка из к/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«Танцор диско» «</w:t>
      </w:r>
      <w:proofErr w:type="spellStart"/>
      <w:r>
        <w:rPr>
          <w:sz w:val="28"/>
          <w:szCs w:val="28"/>
        </w:rPr>
        <w:t>Джими-Джими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ача-ача</w:t>
      </w:r>
      <w:proofErr w:type="spellEnd"/>
      <w:r>
        <w:rPr>
          <w:sz w:val="28"/>
          <w:szCs w:val="28"/>
        </w:rPr>
        <w:t>»;</w:t>
      </w:r>
    </w:p>
    <w:p w:rsidR="0040384A" w:rsidRDefault="0040384A" w:rsidP="0025514F">
      <w:pPr>
        <w:jc w:val="both"/>
        <w:rPr>
          <w:b/>
          <w:sz w:val="28"/>
          <w:szCs w:val="28"/>
        </w:rPr>
      </w:pPr>
      <w:r w:rsidRPr="0040384A">
        <w:rPr>
          <w:b/>
          <w:sz w:val="28"/>
          <w:szCs w:val="28"/>
        </w:rPr>
        <w:t>Плакаты:</w:t>
      </w:r>
      <w:r>
        <w:rPr>
          <w:b/>
          <w:sz w:val="28"/>
          <w:szCs w:val="28"/>
        </w:rPr>
        <w:t xml:space="preserve"> </w:t>
      </w:r>
    </w:p>
    <w:p w:rsidR="0040384A" w:rsidRDefault="0040384A" w:rsidP="0025514F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Здоровье так же заразительно, как и болезнь. (Р.Роллан)</w:t>
      </w:r>
    </w:p>
    <w:p w:rsidR="0040384A" w:rsidRDefault="0040384A" w:rsidP="0025514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Первое богатство – это здоровье. (</w:t>
      </w:r>
      <w:proofErr w:type="spellStart"/>
      <w:r>
        <w:rPr>
          <w:sz w:val="28"/>
          <w:szCs w:val="28"/>
        </w:rPr>
        <w:t>Р.Эмерсон</w:t>
      </w:r>
      <w:proofErr w:type="spellEnd"/>
      <w:r>
        <w:rPr>
          <w:sz w:val="28"/>
          <w:szCs w:val="28"/>
        </w:rPr>
        <w:t>)</w:t>
      </w:r>
    </w:p>
    <w:p w:rsidR="0040384A" w:rsidRDefault="0040384A" w:rsidP="0025514F">
      <w:pPr>
        <w:jc w:val="both"/>
        <w:rPr>
          <w:sz w:val="28"/>
          <w:szCs w:val="28"/>
        </w:rPr>
      </w:pPr>
      <w:r>
        <w:rPr>
          <w:sz w:val="28"/>
          <w:szCs w:val="28"/>
        </w:rPr>
        <w:t>У кого есть здоровье, есть и надежда, а у кого есть надежда – есть все. (Арабская пословица)</w:t>
      </w:r>
    </w:p>
    <w:p w:rsidR="0040384A" w:rsidRDefault="0040384A" w:rsidP="0025514F">
      <w:pPr>
        <w:jc w:val="both"/>
        <w:rPr>
          <w:sz w:val="28"/>
          <w:szCs w:val="28"/>
        </w:rPr>
      </w:pPr>
      <w:r>
        <w:rPr>
          <w:sz w:val="28"/>
          <w:szCs w:val="28"/>
        </w:rPr>
        <w:t>Человек, которому некогда позаботиться о своем здоровье, подобен ремесленнику, которому некогда наточить свои инструменты. (И.Мюллер)</w:t>
      </w:r>
    </w:p>
    <w:p w:rsidR="00FA0BA9" w:rsidRDefault="00FA0BA9" w:rsidP="00FA0BA9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Чистота – залог здоровья (Пословица)</w:t>
      </w:r>
    </w:p>
    <w:p w:rsidR="005E2EE0" w:rsidRPr="00F8075C" w:rsidRDefault="00FA0BA9" w:rsidP="005E2EE0">
      <w:pPr>
        <w:tabs>
          <w:tab w:val="left" w:pos="6030"/>
        </w:tabs>
        <w:jc w:val="both"/>
        <w:rPr>
          <w:b/>
          <w:sz w:val="28"/>
          <w:szCs w:val="28"/>
        </w:rPr>
      </w:pPr>
      <w:r w:rsidRPr="00FA0BA9">
        <w:rPr>
          <w:b/>
          <w:sz w:val="28"/>
          <w:szCs w:val="28"/>
        </w:rPr>
        <w:t xml:space="preserve"> Здоров будешь – все добудешь (Пословица)</w:t>
      </w:r>
      <w:r w:rsidR="005E2EE0">
        <w:rPr>
          <w:b/>
          <w:sz w:val="28"/>
          <w:szCs w:val="28"/>
        </w:rPr>
        <w:tab/>
      </w:r>
    </w:p>
    <w:p w:rsidR="005E2EE0" w:rsidRPr="005E2EE0" w:rsidRDefault="005E2EE0" w:rsidP="005E2EE0">
      <w:pPr>
        <w:tabs>
          <w:tab w:val="left" w:pos="60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  <w:r>
        <w:rPr>
          <w:sz w:val="28"/>
          <w:szCs w:val="28"/>
        </w:rPr>
        <w:t xml:space="preserve"> знание основополагающих принципов здорового образа жизни; умение сделать правильный выбор</w:t>
      </w:r>
      <w:r w:rsidR="009B4607">
        <w:rPr>
          <w:sz w:val="28"/>
          <w:szCs w:val="28"/>
        </w:rPr>
        <w:t>.</w:t>
      </w:r>
    </w:p>
    <w:p w:rsidR="00FA0BA9" w:rsidRDefault="00FA0BA9" w:rsidP="0025514F">
      <w:pPr>
        <w:jc w:val="both"/>
        <w:rPr>
          <w:sz w:val="28"/>
          <w:szCs w:val="28"/>
        </w:rPr>
      </w:pPr>
    </w:p>
    <w:p w:rsidR="0040384A" w:rsidRDefault="0040384A" w:rsidP="0025514F">
      <w:pPr>
        <w:jc w:val="both"/>
        <w:rPr>
          <w:sz w:val="28"/>
          <w:szCs w:val="28"/>
        </w:rPr>
      </w:pPr>
    </w:p>
    <w:p w:rsidR="002E7ABB" w:rsidRDefault="002E7ABB" w:rsidP="0025514F">
      <w:pPr>
        <w:jc w:val="both"/>
        <w:rPr>
          <w:sz w:val="28"/>
          <w:szCs w:val="28"/>
        </w:rPr>
      </w:pPr>
    </w:p>
    <w:p w:rsidR="00FA0BA9" w:rsidRDefault="00FA0BA9" w:rsidP="0025514F">
      <w:pPr>
        <w:jc w:val="both"/>
        <w:rPr>
          <w:sz w:val="28"/>
          <w:szCs w:val="28"/>
        </w:rPr>
      </w:pPr>
    </w:p>
    <w:p w:rsidR="00FA0BA9" w:rsidRDefault="00FA0BA9" w:rsidP="0025514F">
      <w:pPr>
        <w:jc w:val="both"/>
        <w:rPr>
          <w:sz w:val="28"/>
          <w:szCs w:val="28"/>
        </w:rPr>
      </w:pPr>
    </w:p>
    <w:p w:rsidR="00FA0BA9" w:rsidRDefault="00FA0BA9" w:rsidP="0025514F">
      <w:pPr>
        <w:jc w:val="both"/>
        <w:rPr>
          <w:sz w:val="28"/>
          <w:szCs w:val="28"/>
        </w:rPr>
      </w:pPr>
    </w:p>
    <w:p w:rsidR="00FA0BA9" w:rsidRDefault="00FA0BA9" w:rsidP="0025514F">
      <w:pPr>
        <w:jc w:val="both"/>
        <w:rPr>
          <w:sz w:val="28"/>
          <w:szCs w:val="28"/>
        </w:rPr>
      </w:pPr>
    </w:p>
    <w:p w:rsidR="00FA0BA9" w:rsidRDefault="00FA0BA9" w:rsidP="0025514F">
      <w:pPr>
        <w:jc w:val="both"/>
        <w:rPr>
          <w:sz w:val="28"/>
          <w:szCs w:val="28"/>
        </w:rPr>
      </w:pPr>
    </w:p>
    <w:p w:rsidR="00E75D7E" w:rsidRPr="00157B50" w:rsidRDefault="00E75D7E" w:rsidP="0025514F">
      <w:pPr>
        <w:jc w:val="both"/>
        <w:rPr>
          <w:sz w:val="28"/>
          <w:szCs w:val="28"/>
        </w:rPr>
      </w:pPr>
    </w:p>
    <w:p w:rsidR="00E75D7E" w:rsidRPr="00157B50" w:rsidRDefault="00F467EF" w:rsidP="0025514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6.2pt;margin-top:-.45pt;width:353.25pt;height:0;z-index:251664384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399.45pt;margin-top:-.45pt;width:51.75pt;height:84.75pt;z-index:251661312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-10.05pt;margin-top:-.45pt;width:56.25pt;height:84.75pt;flip:x;z-index:251659264" o:connectortype="straight"/>
        </w:pict>
      </w:r>
    </w:p>
    <w:p w:rsidR="00CD6E01" w:rsidRPr="00157B50" w:rsidRDefault="00CD6E01" w:rsidP="00CD6E01">
      <w:pPr>
        <w:tabs>
          <w:tab w:val="left" w:pos="1725"/>
        </w:tabs>
        <w:jc w:val="center"/>
        <w:rPr>
          <w:b/>
          <w:sz w:val="28"/>
          <w:szCs w:val="28"/>
        </w:rPr>
      </w:pPr>
      <w:r w:rsidRPr="00157B50">
        <w:rPr>
          <w:b/>
          <w:sz w:val="28"/>
          <w:szCs w:val="28"/>
        </w:rPr>
        <w:t>Дом крепкого здоровья</w:t>
      </w:r>
    </w:p>
    <w:tbl>
      <w:tblPr>
        <w:tblpPr w:leftFromText="180" w:rightFromText="180" w:vertAnchor="text" w:tblpX="454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0"/>
      </w:tblGrid>
      <w:tr w:rsidR="00E75D7E" w:rsidRPr="00CD6E01" w:rsidTr="00E75D7E">
        <w:trPr>
          <w:trHeight w:val="6705"/>
        </w:trPr>
        <w:tc>
          <w:tcPr>
            <w:tcW w:w="8370" w:type="dxa"/>
          </w:tcPr>
          <w:p w:rsidR="00CD6E01" w:rsidRDefault="00F467EF" w:rsidP="00E75D7E">
            <w:pPr>
              <w:jc w:val="both"/>
              <w:rPr>
                <w:b/>
                <w:sz w:val="28"/>
                <w:szCs w:val="28"/>
              </w:rPr>
            </w:pPr>
            <w:r w:rsidRPr="00F467EF">
              <w:rPr>
                <w:noProof/>
                <w:sz w:val="28"/>
                <w:szCs w:val="28"/>
              </w:rPr>
              <w:pict>
                <v:shape id="_x0000_s1055" type="#_x0000_t32" style="position:absolute;left:0;text-align:left;margin-left:271.05pt;margin-top:192.45pt;width:0;height:142.5pt;z-index:251677696" o:connectortype="straight"/>
              </w:pict>
            </w:r>
            <w:r w:rsidRPr="00F467EF">
              <w:rPr>
                <w:noProof/>
                <w:sz w:val="28"/>
                <w:szCs w:val="28"/>
              </w:rPr>
              <w:pict>
                <v:shape id="_x0000_s1054" type="#_x0000_t32" style="position:absolute;left:0;text-align:left;margin-left:119.55pt;margin-top:192.45pt;width:0;height:142.5pt;z-index:251676672" o:connectortype="straight"/>
              </w:pict>
            </w:r>
            <w:r w:rsidRPr="00F467EF">
              <w:rPr>
                <w:noProof/>
                <w:sz w:val="28"/>
                <w:szCs w:val="28"/>
              </w:rPr>
              <w:pict>
                <v:shape id="_x0000_s1052" type="#_x0000_t32" style="position:absolute;left:0;text-align:left;margin-left:216.3pt;margin-top:92.7pt;width:0;height:99.75pt;z-index:251675648" o:connectortype="straight"/>
              </w:pict>
            </w:r>
            <w:r w:rsidRPr="00F467EF">
              <w:rPr>
                <w:noProof/>
                <w:sz w:val="28"/>
                <w:szCs w:val="28"/>
              </w:rPr>
              <w:pict>
                <v:shape id="_x0000_s1051" type="#_x0000_t32" style="position:absolute;left:0;text-align:left;margin-left:-5.7pt;margin-top:192.45pt;width:418.5pt;height:0;z-index:251674624" o:connectortype="straight"/>
              </w:pict>
            </w:r>
            <w:r w:rsidRPr="00F467EF">
              <w:rPr>
                <w:noProof/>
                <w:sz w:val="28"/>
                <w:szCs w:val="28"/>
              </w:rPr>
              <w:pict>
                <v:shape id="_x0000_s1050" type="#_x0000_t32" style="position:absolute;left:0;text-align:left;margin-left:-5.7pt;margin-top:92.7pt;width:418.5pt;height:0;z-index:251673600" o:connectortype="straight"/>
              </w:pict>
            </w:r>
            <w:r w:rsidRPr="00F467EF">
              <w:rPr>
                <w:noProof/>
                <w:sz w:val="28"/>
                <w:szCs w:val="28"/>
              </w:rPr>
              <w:pict>
                <v:shape id="_x0000_s1049" type="#_x0000_t32" style="position:absolute;left:0;text-align:left;margin-left:188.55pt;margin-top:-.25pt;width:0;height:92.95pt;z-index:251672576" o:connectortype="straight"/>
              </w:pict>
            </w:r>
            <w:r w:rsidRPr="00F467EF">
              <w:rPr>
                <w:noProof/>
                <w:sz w:val="28"/>
                <w:szCs w:val="28"/>
              </w:rPr>
              <w:pict>
                <v:shape id="_x0000_s1041" type="#_x0000_t32" style="position:absolute;left:0;text-align:left;margin-left:412.8pt;margin-top:334.95pt;width:23.25pt;height:0;z-index:251666432" o:connectortype="straight"/>
              </w:pict>
            </w:r>
            <w:r w:rsidRPr="00F467EF">
              <w:rPr>
                <w:noProof/>
                <w:sz w:val="28"/>
                <w:szCs w:val="28"/>
              </w:rPr>
              <w:pict>
                <v:shape id="_x0000_s1036" type="#_x0000_t32" style="position:absolute;left:0;text-align:left;margin-left:19.8pt;margin-top:-.25pt;width:408.75pt;height:0;flip:x;z-index:251663360" o:connectortype="straight"/>
              </w:pict>
            </w:r>
            <w:r w:rsidR="00CD6E01">
              <w:rPr>
                <w:sz w:val="28"/>
                <w:szCs w:val="28"/>
              </w:rPr>
              <w:t xml:space="preserve">       </w:t>
            </w:r>
            <w:r w:rsidR="00CD6E01" w:rsidRPr="00CD6E01">
              <w:rPr>
                <w:b/>
                <w:sz w:val="28"/>
                <w:szCs w:val="28"/>
              </w:rPr>
              <w:t xml:space="preserve">Взаимоотношения </w:t>
            </w:r>
            <w:r w:rsidR="00CD6E01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</w:p>
          <w:p w:rsidR="00CD6E01" w:rsidRPr="00CD6E01" w:rsidRDefault="00CD6E01" w:rsidP="00E75D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CD6E01">
              <w:rPr>
                <w:b/>
                <w:sz w:val="28"/>
                <w:szCs w:val="28"/>
              </w:rPr>
              <w:t xml:space="preserve">в </w:t>
            </w:r>
            <w:r>
              <w:rPr>
                <w:b/>
                <w:sz w:val="28"/>
                <w:szCs w:val="28"/>
              </w:rPr>
              <w:t xml:space="preserve">                                               Хорошее настроение</w:t>
            </w:r>
          </w:p>
          <w:p w:rsidR="00CD6E01" w:rsidRDefault="00CD6E01" w:rsidP="00E75D7E">
            <w:pPr>
              <w:jc w:val="both"/>
              <w:rPr>
                <w:sz w:val="28"/>
                <w:szCs w:val="28"/>
              </w:rPr>
            </w:pPr>
            <w:r w:rsidRPr="00CD6E01">
              <w:rPr>
                <w:b/>
                <w:sz w:val="28"/>
                <w:szCs w:val="28"/>
              </w:rPr>
              <w:t xml:space="preserve">                </w:t>
            </w:r>
            <w:proofErr w:type="gramStart"/>
            <w:r w:rsidRPr="00CD6E01">
              <w:rPr>
                <w:b/>
                <w:sz w:val="28"/>
                <w:szCs w:val="28"/>
              </w:rPr>
              <w:t>социуме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  <w:p w:rsidR="00CD6E01" w:rsidRPr="00CD6E01" w:rsidRDefault="00CD6E01" w:rsidP="00CD6E01">
            <w:pPr>
              <w:rPr>
                <w:b/>
                <w:sz w:val="28"/>
                <w:szCs w:val="28"/>
              </w:rPr>
            </w:pPr>
          </w:p>
          <w:p w:rsidR="00E75D7E" w:rsidRPr="00CD6E01" w:rsidRDefault="00CD6E01" w:rsidP="00CD6E01">
            <w:pPr>
              <w:rPr>
                <w:b/>
                <w:sz w:val="28"/>
                <w:szCs w:val="28"/>
              </w:rPr>
            </w:pPr>
            <w:r w:rsidRPr="00CD6E01">
              <w:rPr>
                <w:b/>
                <w:sz w:val="28"/>
                <w:szCs w:val="28"/>
              </w:rPr>
              <w:t xml:space="preserve">                 </w:t>
            </w:r>
            <w:proofErr w:type="gramStart"/>
            <w:r w:rsidRPr="00CD6E01">
              <w:rPr>
                <w:b/>
                <w:sz w:val="28"/>
                <w:szCs w:val="28"/>
              </w:rPr>
              <w:t>Двигательная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                 Правильное питание</w:t>
            </w:r>
          </w:p>
          <w:p w:rsidR="00E85C6A" w:rsidRDefault="00CD6E01" w:rsidP="00CD6E01">
            <w:pPr>
              <w:rPr>
                <w:sz w:val="28"/>
                <w:szCs w:val="28"/>
              </w:rPr>
            </w:pPr>
            <w:r w:rsidRPr="00CD6E01">
              <w:rPr>
                <w:b/>
                <w:sz w:val="28"/>
                <w:szCs w:val="28"/>
              </w:rPr>
              <w:t xml:space="preserve">                    активность</w:t>
            </w:r>
          </w:p>
          <w:p w:rsidR="00E85C6A" w:rsidRPr="00E85C6A" w:rsidRDefault="00E85C6A" w:rsidP="00E85C6A">
            <w:pPr>
              <w:rPr>
                <w:sz w:val="28"/>
                <w:szCs w:val="28"/>
              </w:rPr>
            </w:pPr>
          </w:p>
          <w:p w:rsidR="00E85C6A" w:rsidRPr="00E85C6A" w:rsidRDefault="00E85C6A" w:rsidP="00E85C6A">
            <w:pPr>
              <w:tabs>
                <w:tab w:val="left" w:pos="3285"/>
                <w:tab w:val="left" w:pos="72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Личная</w:t>
            </w:r>
          </w:p>
          <w:p w:rsidR="00E85C6A" w:rsidRPr="00E85C6A" w:rsidRDefault="00E85C6A" w:rsidP="00E85C6A">
            <w:pPr>
              <w:tabs>
                <w:tab w:val="left" w:pos="5925"/>
                <w:tab w:val="left" w:pos="6090"/>
              </w:tabs>
              <w:rPr>
                <w:b/>
                <w:sz w:val="28"/>
                <w:szCs w:val="28"/>
              </w:rPr>
            </w:pPr>
            <w:r w:rsidRPr="00E85C6A">
              <w:rPr>
                <w:b/>
                <w:sz w:val="28"/>
                <w:szCs w:val="28"/>
              </w:rPr>
              <w:t xml:space="preserve">         Режим  </w:t>
            </w:r>
            <w:r>
              <w:rPr>
                <w:b/>
                <w:sz w:val="28"/>
                <w:szCs w:val="28"/>
              </w:rPr>
              <w:t xml:space="preserve">                           гигиена</w:t>
            </w:r>
            <w:r>
              <w:rPr>
                <w:b/>
                <w:sz w:val="28"/>
                <w:szCs w:val="28"/>
              </w:rPr>
              <w:tab/>
              <w:t>Экология</w:t>
            </w:r>
          </w:p>
          <w:p w:rsidR="00E85C6A" w:rsidRDefault="00E85C6A" w:rsidP="00E85C6A">
            <w:pPr>
              <w:rPr>
                <w:b/>
                <w:sz w:val="28"/>
                <w:szCs w:val="28"/>
              </w:rPr>
            </w:pPr>
            <w:r w:rsidRPr="00E85C6A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>д</w:t>
            </w:r>
            <w:r w:rsidRPr="00E85C6A">
              <w:rPr>
                <w:b/>
                <w:sz w:val="28"/>
                <w:szCs w:val="28"/>
              </w:rPr>
              <w:t>ня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</w:t>
            </w:r>
            <w:proofErr w:type="gramStart"/>
            <w:r>
              <w:rPr>
                <w:b/>
                <w:sz w:val="28"/>
                <w:szCs w:val="28"/>
              </w:rPr>
              <w:t>окружающей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E85C6A" w:rsidRPr="00E85C6A" w:rsidRDefault="00E85C6A" w:rsidP="00E85C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среды</w:t>
            </w:r>
          </w:p>
        </w:tc>
      </w:tr>
    </w:tbl>
    <w:p w:rsidR="00E75D7E" w:rsidRPr="00CD6E01" w:rsidRDefault="00F467EF" w:rsidP="0025514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left:0;text-align:left;margin-left:-455.05pt;margin-top:25pt;width:67.5pt;height:0;z-index:251660288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395.7pt;margin-top:25pt;width:3.75pt;height:.05pt;flip:x;z-index:251662336;mso-position-horizontal-relative:text;mso-position-vertical-relative:text" o:connectortype="straight"/>
        </w:pict>
      </w:r>
    </w:p>
    <w:p w:rsidR="00E75D7E" w:rsidRPr="00CD6E01" w:rsidRDefault="00E75D7E" w:rsidP="00E75D7E">
      <w:pPr>
        <w:jc w:val="center"/>
        <w:rPr>
          <w:sz w:val="28"/>
          <w:szCs w:val="28"/>
        </w:rPr>
      </w:pPr>
    </w:p>
    <w:p w:rsidR="00E75D7E" w:rsidRPr="00CD6E01" w:rsidRDefault="00E75D7E" w:rsidP="0025514F">
      <w:pPr>
        <w:jc w:val="both"/>
        <w:rPr>
          <w:sz w:val="28"/>
          <w:szCs w:val="28"/>
        </w:rPr>
      </w:pPr>
    </w:p>
    <w:p w:rsidR="00E75D7E" w:rsidRPr="00CD6E01" w:rsidRDefault="00CD6E01" w:rsidP="00255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E75D7E" w:rsidRPr="00CD6E01" w:rsidRDefault="00E75D7E" w:rsidP="0025514F">
      <w:pPr>
        <w:jc w:val="both"/>
        <w:rPr>
          <w:sz w:val="28"/>
          <w:szCs w:val="28"/>
        </w:rPr>
      </w:pPr>
    </w:p>
    <w:p w:rsidR="00E75D7E" w:rsidRPr="00CD6E01" w:rsidRDefault="00E75D7E" w:rsidP="0025514F">
      <w:pPr>
        <w:jc w:val="both"/>
        <w:rPr>
          <w:sz w:val="28"/>
          <w:szCs w:val="28"/>
        </w:rPr>
      </w:pPr>
    </w:p>
    <w:p w:rsidR="00E75D7E" w:rsidRPr="00CD6E01" w:rsidRDefault="00E75D7E" w:rsidP="0025514F">
      <w:pPr>
        <w:jc w:val="both"/>
        <w:rPr>
          <w:sz w:val="28"/>
          <w:szCs w:val="28"/>
        </w:rPr>
      </w:pPr>
    </w:p>
    <w:p w:rsidR="00E75D7E" w:rsidRDefault="00E75D7E" w:rsidP="0025514F">
      <w:pPr>
        <w:jc w:val="both"/>
        <w:rPr>
          <w:sz w:val="28"/>
          <w:szCs w:val="28"/>
        </w:rPr>
      </w:pPr>
    </w:p>
    <w:p w:rsidR="00CD6E01" w:rsidRPr="00CD6E01" w:rsidRDefault="00CD6E01" w:rsidP="0025514F">
      <w:pPr>
        <w:jc w:val="both"/>
        <w:rPr>
          <w:sz w:val="28"/>
          <w:szCs w:val="28"/>
        </w:rPr>
      </w:pPr>
    </w:p>
    <w:p w:rsidR="00E75D7E" w:rsidRPr="00CD6E01" w:rsidRDefault="00E75D7E" w:rsidP="0025514F">
      <w:pPr>
        <w:jc w:val="both"/>
        <w:rPr>
          <w:sz w:val="28"/>
          <w:szCs w:val="28"/>
        </w:rPr>
      </w:pPr>
    </w:p>
    <w:p w:rsidR="00E75D7E" w:rsidRPr="00CD6E01" w:rsidRDefault="00E75D7E" w:rsidP="0025514F">
      <w:pPr>
        <w:jc w:val="both"/>
        <w:rPr>
          <w:sz w:val="28"/>
          <w:szCs w:val="28"/>
        </w:rPr>
      </w:pPr>
    </w:p>
    <w:p w:rsidR="00E75D7E" w:rsidRPr="00CD6E01" w:rsidRDefault="00E75D7E" w:rsidP="0025514F">
      <w:pPr>
        <w:jc w:val="both"/>
        <w:rPr>
          <w:sz w:val="28"/>
          <w:szCs w:val="28"/>
        </w:rPr>
      </w:pPr>
    </w:p>
    <w:p w:rsidR="00E75D7E" w:rsidRPr="00CD6E01" w:rsidRDefault="00F467EF" w:rsidP="0025514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32" style="position:absolute;left:0;text-align:left;margin-left:13.7pt;margin-top:4.4pt;width:0;height:56.25pt;z-index:251669504" o:connectortype="straight"/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-455.05pt;margin-top:4.4pt;width:0;height:56.25pt;z-index:251667456" o:connectortype="straight"/>
        </w:pict>
      </w:r>
      <w:r>
        <w:rPr>
          <w:noProof/>
          <w:sz w:val="28"/>
          <w:szCs w:val="28"/>
        </w:rPr>
        <w:pict>
          <v:shape id="_x0000_s1040" type="#_x0000_t32" style="position:absolute;left:0;text-align:left;margin-left:-455.05pt;margin-top:4.4pt;width:27pt;height:0;flip:x;z-index:251665408" o:connectortype="straight"/>
        </w:pict>
      </w:r>
    </w:p>
    <w:p w:rsidR="00E75D7E" w:rsidRPr="00E85C6A" w:rsidRDefault="00E85C6A" w:rsidP="0025514F">
      <w:pPr>
        <w:jc w:val="both"/>
        <w:rPr>
          <w:b/>
          <w:sz w:val="28"/>
          <w:szCs w:val="28"/>
        </w:rPr>
      </w:pPr>
      <w:r w:rsidRPr="00E85C6A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</w:t>
      </w:r>
      <w:r w:rsidRPr="00E85C6A">
        <w:rPr>
          <w:b/>
          <w:sz w:val="28"/>
          <w:szCs w:val="28"/>
        </w:rPr>
        <w:t>Здоров будешь – все добудешь</w:t>
      </w:r>
    </w:p>
    <w:p w:rsidR="00E75D7E" w:rsidRPr="00CD6E01" w:rsidRDefault="00F467EF" w:rsidP="0025514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32" style="position:absolute;left:0;text-align:left;margin-left:-10.05pt;margin-top:1.35pt;width:468.75pt;height:0;z-index:251668480" o:connectortype="straight"/>
        </w:pict>
      </w:r>
    </w:p>
    <w:p w:rsidR="00E75D7E" w:rsidRPr="00CD6E01" w:rsidRDefault="00E75D7E" w:rsidP="0025514F">
      <w:pPr>
        <w:jc w:val="both"/>
        <w:rPr>
          <w:sz w:val="28"/>
          <w:szCs w:val="28"/>
        </w:rPr>
      </w:pPr>
    </w:p>
    <w:p w:rsidR="00E75D7E" w:rsidRDefault="00E75D7E" w:rsidP="0025514F">
      <w:pPr>
        <w:jc w:val="both"/>
        <w:rPr>
          <w:sz w:val="28"/>
          <w:szCs w:val="28"/>
        </w:rPr>
      </w:pPr>
    </w:p>
    <w:p w:rsidR="00E85C6A" w:rsidRDefault="00E85C6A" w:rsidP="0025514F">
      <w:pPr>
        <w:jc w:val="both"/>
        <w:rPr>
          <w:sz w:val="28"/>
          <w:szCs w:val="28"/>
        </w:rPr>
      </w:pPr>
    </w:p>
    <w:p w:rsidR="00E85C6A" w:rsidRPr="00CD6E01" w:rsidRDefault="00E85C6A" w:rsidP="0025514F">
      <w:pPr>
        <w:jc w:val="both"/>
        <w:rPr>
          <w:sz w:val="28"/>
          <w:szCs w:val="28"/>
        </w:rPr>
      </w:pPr>
    </w:p>
    <w:p w:rsidR="00E75D7E" w:rsidRPr="00CD6E01" w:rsidRDefault="00E75D7E" w:rsidP="0025514F">
      <w:pPr>
        <w:jc w:val="both"/>
        <w:rPr>
          <w:sz w:val="28"/>
          <w:szCs w:val="28"/>
        </w:rPr>
      </w:pPr>
    </w:p>
    <w:p w:rsidR="00E85C6A" w:rsidRPr="00E85C6A" w:rsidRDefault="00E85C6A" w:rsidP="00E85C6A">
      <w:pPr>
        <w:jc w:val="center"/>
        <w:rPr>
          <w:b/>
          <w:color w:val="984806" w:themeColor="accent6" w:themeShade="80"/>
          <w:sz w:val="72"/>
          <w:szCs w:val="72"/>
        </w:rPr>
      </w:pPr>
      <w:r w:rsidRPr="00E85C6A">
        <w:rPr>
          <w:b/>
          <w:color w:val="984806" w:themeColor="accent6" w:themeShade="80"/>
          <w:sz w:val="72"/>
          <w:szCs w:val="72"/>
        </w:rPr>
        <w:lastRenderedPageBreak/>
        <w:t>Взаимоотношения в социуме</w:t>
      </w:r>
    </w:p>
    <w:p w:rsidR="00E85C6A" w:rsidRDefault="00E85C6A" w:rsidP="0025514F">
      <w:pPr>
        <w:jc w:val="both"/>
        <w:rPr>
          <w:sz w:val="28"/>
          <w:szCs w:val="28"/>
        </w:rPr>
      </w:pPr>
    </w:p>
    <w:p w:rsidR="00E85C6A" w:rsidRDefault="00E85C6A" w:rsidP="0025514F">
      <w:pPr>
        <w:jc w:val="both"/>
        <w:rPr>
          <w:sz w:val="28"/>
          <w:szCs w:val="28"/>
        </w:rPr>
      </w:pPr>
    </w:p>
    <w:p w:rsidR="0057173A" w:rsidRDefault="0057173A" w:rsidP="0025514F">
      <w:pPr>
        <w:jc w:val="both"/>
        <w:rPr>
          <w:noProof/>
          <w:sz w:val="28"/>
          <w:szCs w:val="28"/>
        </w:rPr>
      </w:pPr>
    </w:p>
    <w:p w:rsidR="0057173A" w:rsidRDefault="0057173A" w:rsidP="0025514F">
      <w:pPr>
        <w:jc w:val="both"/>
        <w:rPr>
          <w:noProof/>
          <w:sz w:val="28"/>
          <w:szCs w:val="28"/>
        </w:rPr>
      </w:pPr>
    </w:p>
    <w:p w:rsidR="00E85C6A" w:rsidRDefault="0057173A" w:rsidP="0025514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3100" cy="4314825"/>
            <wp:effectExtent l="19050" t="0" r="0" b="0"/>
            <wp:docPr id="1" name="Рисунок 0" descr="9763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63274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C6A" w:rsidRDefault="00E85C6A" w:rsidP="0025514F">
      <w:pPr>
        <w:jc w:val="both"/>
        <w:rPr>
          <w:sz w:val="28"/>
          <w:szCs w:val="28"/>
        </w:rPr>
      </w:pPr>
    </w:p>
    <w:p w:rsidR="00E85C6A" w:rsidRDefault="00E85C6A" w:rsidP="0025514F">
      <w:pPr>
        <w:jc w:val="both"/>
        <w:rPr>
          <w:sz w:val="28"/>
          <w:szCs w:val="28"/>
        </w:rPr>
      </w:pPr>
    </w:p>
    <w:p w:rsidR="00E85C6A" w:rsidRDefault="00E85C6A" w:rsidP="0025514F">
      <w:pPr>
        <w:jc w:val="both"/>
        <w:rPr>
          <w:sz w:val="28"/>
          <w:szCs w:val="28"/>
        </w:rPr>
      </w:pPr>
    </w:p>
    <w:p w:rsidR="00E85C6A" w:rsidRDefault="00E85C6A" w:rsidP="0025514F">
      <w:pPr>
        <w:jc w:val="both"/>
        <w:rPr>
          <w:sz w:val="28"/>
          <w:szCs w:val="28"/>
        </w:rPr>
      </w:pPr>
    </w:p>
    <w:p w:rsidR="00E85C6A" w:rsidRDefault="00E85C6A" w:rsidP="0025514F">
      <w:pPr>
        <w:jc w:val="both"/>
        <w:rPr>
          <w:sz w:val="28"/>
          <w:szCs w:val="28"/>
        </w:rPr>
      </w:pPr>
    </w:p>
    <w:p w:rsidR="00E85C6A" w:rsidRDefault="00E85C6A" w:rsidP="0025514F">
      <w:pPr>
        <w:jc w:val="both"/>
        <w:rPr>
          <w:sz w:val="28"/>
          <w:szCs w:val="28"/>
        </w:rPr>
      </w:pPr>
    </w:p>
    <w:p w:rsidR="00696048" w:rsidRPr="00F8075C" w:rsidRDefault="00696048" w:rsidP="0025514F">
      <w:pPr>
        <w:jc w:val="both"/>
        <w:rPr>
          <w:sz w:val="28"/>
          <w:szCs w:val="28"/>
          <w:lang w:val="en-US"/>
        </w:rPr>
      </w:pPr>
    </w:p>
    <w:p w:rsidR="002E7ABB" w:rsidRDefault="002E7ABB" w:rsidP="002551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Здравствуйте!</w:t>
      </w:r>
    </w:p>
    <w:p w:rsidR="002E7ABB" w:rsidRDefault="002E7ABB" w:rsidP="0025514F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Желаем всем здоровья! Такими словами приветствуют друг друга, справляясь о здоровье. А здоровы ли вы, мои дорогие? Хорошее ли у вас сегодня настроение? Я очень рада, что у вас все отлично! В народе говорят: «</w:t>
      </w:r>
      <w:proofErr w:type="gramStart"/>
      <w:r>
        <w:rPr>
          <w:sz w:val="28"/>
          <w:szCs w:val="28"/>
        </w:rPr>
        <w:t>Здоровому</w:t>
      </w:r>
      <w:proofErr w:type="gramEnd"/>
      <w:r>
        <w:rPr>
          <w:sz w:val="28"/>
          <w:szCs w:val="28"/>
        </w:rPr>
        <w:t xml:space="preserve"> – все здорово!»</w:t>
      </w:r>
    </w:p>
    <w:p w:rsidR="002E7ABB" w:rsidRDefault="002E7ABB" w:rsidP="00255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Здоровый человек красив, он легко преодолевает трудности, с ним приятно общаться. Он умеет </w:t>
      </w:r>
      <w:r w:rsidR="00FA0BA9">
        <w:rPr>
          <w:sz w:val="28"/>
          <w:szCs w:val="28"/>
        </w:rPr>
        <w:t xml:space="preserve"> </w:t>
      </w:r>
      <w:proofErr w:type="gramStart"/>
      <w:r w:rsidR="00FA0BA9">
        <w:rPr>
          <w:sz w:val="28"/>
          <w:szCs w:val="28"/>
        </w:rPr>
        <w:t>по-настоящему</w:t>
      </w:r>
      <w:proofErr w:type="gramEnd"/>
      <w:r w:rsidR="00FA0BA9">
        <w:rPr>
          <w:sz w:val="28"/>
          <w:szCs w:val="28"/>
        </w:rPr>
        <w:t xml:space="preserve"> и работать, и отдыхать.</w:t>
      </w:r>
    </w:p>
    <w:p w:rsidR="00FA0BA9" w:rsidRDefault="00FA0BA9" w:rsidP="00255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вами, ребята, будем строить дом крепкого здоровья. </w:t>
      </w:r>
    </w:p>
    <w:p w:rsidR="00FA0BA9" w:rsidRPr="00FA0BA9" w:rsidRDefault="00FA0BA9" w:rsidP="002551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Обратим внимание на плакаты. Какой вывод можно сделать? (</w:t>
      </w:r>
      <w:r w:rsidRPr="00FA0BA9">
        <w:rPr>
          <w:b/>
          <w:sz w:val="28"/>
          <w:szCs w:val="28"/>
        </w:rPr>
        <w:t>Здоров будешь</w:t>
      </w:r>
      <w:r>
        <w:rPr>
          <w:b/>
          <w:sz w:val="28"/>
          <w:szCs w:val="28"/>
        </w:rPr>
        <w:t xml:space="preserve"> </w:t>
      </w:r>
      <w:r w:rsidRPr="00FA0BA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FA0BA9">
        <w:rPr>
          <w:b/>
          <w:sz w:val="28"/>
          <w:szCs w:val="28"/>
        </w:rPr>
        <w:t>все добудешь)</w:t>
      </w:r>
    </w:p>
    <w:p w:rsidR="00FA0BA9" w:rsidRDefault="00FA0BA9" w:rsidP="00255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и будет </w:t>
      </w:r>
      <w:r w:rsidRPr="00BA39CD">
        <w:rPr>
          <w:b/>
          <w:sz w:val="28"/>
          <w:szCs w:val="28"/>
        </w:rPr>
        <w:t>фундамент нашего дома.</w:t>
      </w:r>
    </w:p>
    <w:p w:rsidR="0057154A" w:rsidRPr="00BA39CD" w:rsidRDefault="0057154A" w:rsidP="002551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Что станет главным строительным материалом? </w:t>
      </w:r>
      <w:r w:rsidRPr="00BA39CD">
        <w:rPr>
          <w:b/>
          <w:sz w:val="28"/>
          <w:szCs w:val="28"/>
        </w:rPr>
        <w:t>(Образ жизни)</w:t>
      </w:r>
    </w:p>
    <w:p w:rsidR="0057154A" w:rsidRDefault="0057154A" w:rsidP="0025514F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такое здоровый образ жизни? (Здоровое питание, двигательная активность, режим труда и отдыха, регуляция эмоционального состояния, экология окружающей среды, отказ от вредных привычек, личная гигиена, общение в социуме)</w:t>
      </w:r>
    </w:p>
    <w:p w:rsidR="0057154A" w:rsidRDefault="007A2FDE" w:rsidP="0025514F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такое утренняя процедура? (Зарядка)</w:t>
      </w:r>
    </w:p>
    <w:p w:rsidR="007A2FDE" w:rsidRDefault="007A2FDE" w:rsidP="0025514F">
      <w:pPr>
        <w:jc w:val="both"/>
        <w:rPr>
          <w:sz w:val="28"/>
          <w:szCs w:val="28"/>
        </w:rPr>
      </w:pPr>
      <w:r>
        <w:rPr>
          <w:sz w:val="28"/>
          <w:szCs w:val="28"/>
        </w:rPr>
        <w:t>Утро нужно начинать с полезных мыслей, хорошего настроения и зарядки.</w:t>
      </w:r>
      <w:r w:rsidR="005C62B2">
        <w:rPr>
          <w:sz w:val="28"/>
          <w:szCs w:val="28"/>
        </w:rPr>
        <w:t xml:space="preserve"> Зарядка должна стать для вас ежедневной привычкой.</w:t>
      </w:r>
    </w:p>
    <w:p w:rsidR="00F5523C" w:rsidRDefault="00F5523C" w:rsidP="00340178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мы часто слышим слово – гиподинамия. Это недостаточная, пониженная двигательная активность, причем как характерная особенность всего образа жизни. Действительно, современному  человеку приходится затрачивать все меньше физических усилий</w:t>
      </w:r>
      <w:r w:rsidR="007722C9">
        <w:rPr>
          <w:sz w:val="28"/>
          <w:szCs w:val="28"/>
        </w:rPr>
        <w:t>. Но самой природой в человеке заложена потребность в движении, в мышечном усилии. И подавление этой потребности ведет к тяжелым последствиям для здоровья. При гиподинамии особенно страдают кровеносные сосуды, сердце и нервная система.</w:t>
      </w:r>
    </w:p>
    <w:p w:rsidR="00340178" w:rsidRDefault="00340178" w:rsidP="00340178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зарядку делать надо,</w:t>
      </w:r>
    </w:p>
    <w:p w:rsidR="00340178" w:rsidRDefault="00340178" w:rsidP="00340178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 пользы от нее.</w:t>
      </w:r>
    </w:p>
    <w:p w:rsidR="00696048" w:rsidRDefault="00340178" w:rsidP="00340178">
      <w:pPr>
        <w:jc w:val="both"/>
        <w:rPr>
          <w:sz w:val="28"/>
          <w:szCs w:val="28"/>
        </w:rPr>
      </w:pPr>
      <w:r>
        <w:rPr>
          <w:sz w:val="28"/>
          <w:szCs w:val="28"/>
        </w:rPr>
        <w:t>А здоровье – вот награда</w:t>
      </w:r>
    </w:p>
    <w:p w:rsidR="00340178" w:rsidRDefault="00340178" w:rsidP="003401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усердие твое!</w:t>
      </w:r>
    </w:p>
    <w:p w:rsidR="007722C9" w:rsidRDefault="007722C9" w:rsidP="0025514F">
      <w:pPr>
        <w:jc w:val="both"/>
        <w:rPr>
          <w:sz w:val="28"/>
          <w:szCs w:val="28"/>
        </w:rPr>
      </w:pPr>
      <w:r>
        <w:rPr>
          <w:sz w:val="28"/>
          <w:szCs w:val="28"/>
        </w:rPr>
        <w:t>Сейчас мы с вами под музыку В.Леонтьева «Гиподинамия» выполним зарядку. Комплекс движений.</w:t>
      </w:r>
    </w:p>
    <w:p w:rsidR="007722C9" w:rsidRDefault="007722C9" w:rsidP="0025514F">
      <w:pPr>
        <w:jc w:val="both"/>
        <w:rPr>
          <w:sz w:val="28"/>
          <w:szCs w:val="28"/>
        </w:rPr>
      </w:pPr>
      <w:r>
        <w:rPr>
          <w:sz w:val="28"/>
          <w:szCs w:val="28"/>
        </w:rPr>
        <w:t>Гиподинамия. Текст песни:</w:t>
      </w:r>
    </w:p>
    <w:p w:rsidR="007722C9" w:rsidRDefault="00696048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22C9">
        <w:rPr>
          <w:sz w:val="28"/>
          <w:szCs w:val="28"/>
        </w:rPr>
        <w:t>Гиподинамия, гиподинамия.</w:t>
      </w:r>
    </w:p>
    <w:p w:rsidR="007722C9" w:rsidRDefault="007722C9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 это такое, что это такое?</w:t>
      </w:r>
    </w:p>
    <w:p w:rsidR="007722C9" w:rsidRDefault="007722C9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Я от вас не скрою, я от вас не скрою, нет.</w:t>
      </w:r>
    </w:p>
    <w:p w:rsidR="00DB708E" w:rsidRDefault="00DB708E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Это минимум движенья, минимум движенья.</w:t>
      </w:r>
    </w:p>
    <w:p w:rsidR="00DB708E" w:rsidRDefault="00DB708E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Всех надежд крушенье, всех надежд крушенье.</w:t>
      </w:r>
    </w:p>
    <w:p w:rsidR="00DB708E" w:rsidRDefault="00DB708E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Это сокращенье, наших сокращенье лет.</w:t>
      </w:r>
    </w:p>
    <w:p w:rsidR="00DB708E" w:rsidRDefault="00DB708E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Припев: Последний шанс судьба тебе дает.</w:t>
      </w:r>
    </w:p>
    <w:p w:rsidR="00DB708E" w:rsidRDefault="00DB708E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А, ну, смелей, вперед.</w:t>
      </w:r>
    </w:p>
    <w:p w:rsidR="00DB708E" w:rsidRDefault="00DB708E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 в зной, и в дождь, и в снег.</w:t>
      </w:r>
    </w:p>
    <w:p w:rsidR="00DB708E" w:rsidRDefault="00DB708E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Последний шанс тебе дает судьба.</w:t>
      </w:r>
    </w:p>
    <w:p w:rsidR="00DB708E" w:rsidRDefault="00DB708E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Да здравствуют ходьба и ежедневный бег!</w:t>
      </w:r>
    </w:p>
    <w:p w:rsidR="00DB708E" w:rsidRDefault="00696048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708E">
        <w:rPr>
          <w:sz w:val="28"/>
          <w:szCs w:val="28"/>
        </w:rPr>
        <w:t>Гиподинамия, гиподинамия.</w:t>
      </w:r>
    </w:p>
    <w:p w:rsidR="00DB708E" w:rsidRDefault="00DB708E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 это за птица, что это за птица?</w:t>
      </w:r>
    </w:p>
    <w:p w:rsidR="00DB708E" w:rsidRDefault="00914DC7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Это в пояснице, это в пояснице боль.</w:t>
      </w:r>
    </w:p>
    <w:p w:rsidR="00914DC7" w:rsidRDefault="00914DC7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Тут не посмеешься, тут не посмеешься,</w:t>
      </w:r>
    </w:p>
    <w:p w:rsidR="00914DC7" w:rsidRDefault="00914DC7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Если раз согнешься, если раз согнешься,</w:t>
      </w:r>
    </w:p>
    <w:p w:rsidR="00914DC7" w:rsidRDefault="00914DC7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То не разогнешься, то не разогнешься – ой!</w:t>
      </w:r>
    </w:p>
    <w:p w:rsidR="00914DC7" w:rsidRDefault="00914DC7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7A2FDE" w:rsidRDefault="00696048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14DC7">
        <w:rPr>
          <w:sz w:val="28"/>
          <w:szCs w:val="28"/>
        </w:rPr>
        <w:t>Гиподинамия - соли и одышка.</w:t>
      </w:r>
    </w:p>
    <w:p w:rsidR="00914DC7" w:rsidRDefault="00914DC7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Гиподинамия – это уже слишком,</w:t>
      </w:r>
    </w:p>
    <w:p w:rsidR="00914DC7" w:rsidRDefault="00914DC7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Час промедлишь лишний и нельзя беде помочь.</w:t>
      </w:r>
    </w:p>
    <w:p w:rsidR="00914DC7" w:rsidRDefault="00914DC7" w:rsidP="00DB708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Просыпайся рано, просыпайся рано,</w:t>
      </w:r>
    </w:p>
    <w:p w:rsidR="00696048" w:rsidRDefault="00914DC7" w:rsidP="00696048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Прочь скорей с дивана, прочь скорей с дивана,</w:t>
      </w:r>
    </w:p>
    <w:p w:rsidR="007A2FDE" w:rsidRDefault="00914DC7" w:rsidP="00696048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телеэкрана, от телеэкрана прочь!</w:t>
      </w:r>
    </w:p>
    <w:p w:rsidR="00BA39CD" w:rsidRDefault="00BA39CD" w:rsidP="00696048">
      <w:pPr>
        <w:spacing w:line="20" w:lineRule="atLeast"/>
        <w:jc w:val="both"/>
        <w:rPr>
          <w:sz w:val="28"/>
          <w:szCs w:val="28"/>
        </w:rPr>
      </w:pPr>
    </w:p>
    <w:p w:rsidR="00696048" w:rsidRDefault="00696048" w:rsidP="00696048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Необходимое условие экономии времени? (Режим)</w:t>
      </w:r>
    </w:p>
    <w:p w:rsidR="00696048" w:rsidRDefault="00696048" w:rsidP="00696048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Чтоб здоровье сохранить, организм свой укрепить,</w:t>
      </w:r>
    </w:p>
    <w:p w:rsidR="00696048" w:rsidRDefault="00696048" w:rsidP="00696048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Знает вся моя семья</w:t>
      </w:r>
    </w:p>
    <w:p w:rsidR="00696048" w:rsidRDefault="00696048" w:rsidP="00696048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Должен быть режим у дня</w:t>
      </w:r>
      <w:r w:rsidR="003E75B5">
        <w:rPr>
          <w:sz w:val="28"/>
          <w:szCs w:val="28"/>
        </w:rPr>
        <w:t>.</w:t>
      </w:r>
    </w:p>
    <w:p w:rsidR="00237666" w:rsidRPr="00F8075C" w:rsidRDefault="00BA39CD" w:rsidP="00696048">
      <w:pPr>
        <w:spacing w:line="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Закладываем первый кирпич «Режим дня»</w:t>
      </w:r>
    </w:p>
    <w:p w:rsidR="00BA39CD" w:rsidRDefault="00BA39CD" w:rsidP="00696048">
      <w:pPr>
        <w:spacing w:line="20" w:lineRule="atLeast"/>
        <w:jc w:val="both"/>
        <w:rPr>
          <w:sz w:val="28"/>
          <w:szCs w:val="28"/>
        </w:rPr>
      </w:pPr>
    </w:p>
    <w:p w:rsidR="00817F8F" w:rsidRDefault="00817F8F" w:rsidP="00696048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песня </w:t>
      </w:r>
      <w:proofErr w:type="spellStart"/>
      <w:r>
        <w:rPr>
          <w:sz w:val="28"/>
          <w:szCs w:val="28"/>
        </w:rPr>
        <w:t>Л.Гурченко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«Карнавальная ночь» «Хорошее настроение»</w:t>
      </w:r>
    </w:p>
    <w:p w:rsidR="00237666" w:rsidRDefault="00237666" w:rsidP="00696048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Настроение – это душевное состояние человека. Каждый из нас может радоваться и огорчаться, веселиться и страдать. От того, какое настроение у человека, зависит многое: как он будет учиться, трудиться, общаться с окружающими людьми. Поэтому очень важно, чтобы каждое утро у вас начиналось с положительных эмоций, с хорошего настроения, просыпайтесь с мыслью, что этот день принесет вам удачу. Даже если будут трудности, верьте, что вы с ними справитесь. Давайте вырабатывать привычку каждый день друг другу улыбаться. Улыбка – залог хорошего настроения.</w:t>
      </w:r>
    </w:p>
    <w:p w:rsidR="00237666" w:rsidRDefault="00237666" w:rsidP="00696048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сейчас посмотрите друг другу в глаза, улыбнитесь, передайте частичку своего хорошего настро</w:t>
      </w:r>
      <w:r w:rsidR="00817F8F">
        <w:rPr>
          <w:sz w:val="28"/>
          <w:szCs w:val="28"/>
        </w:rPr>
        <w:t>ения другому.</w:t>
      </w:r>
    </w:p>
    <w:p w:rsidR="00817F8F" w:rsidRDefault="00817F8F" w:rsidP="00696048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Вот видите, от ваших улыбок уютнее и светлее стало в классе.</w:t>
      </w:r>
    </w:p>
    <w:p w:rsidR="00696048" w:rsidRPr="00BA39CD" w:rsidRDefault="00817F8F" w:rsidP="00696048">
      <w:pPr>
        <w:spacing w:line="20" w:lineRule="atLeast"/>
        <w:jc w:val="both"/>
        <w:rPr>
          <w:b/>
          <w:sz w:val="28"/>
          <w:szCs w:val="28"/>
        </w:rPr>
      </w:pPr>
      <w:r w:rsidRPr="00BA39CD">
        <w:rPr>
          <w:b/>
          <w:sz w:val="28"/>
          <w:szCs w:val="28"/>
        </w:rPr>
        <w:t>Кладем следующий кирпич «Хорошее настроение»</w:t>
      </w:r>
    </w:p>
    <w:p w:rsidR="00817F8F" w:rsidRDefault="00817F8F" w:rsidP="00696048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Вызываются желающие. Нужно изобразить походку спортсмена, но не простую:</w:t>
      </w:r>
    </w:p>
    <w:p w:rsidR="00817F8F" w:rsidRDefault="00817F8F" w:rsidP="00696048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штангист, которому на ногу упала штанга;</w:t>
      </w:r>
    </w:p>
    <w:p w:rsidR="00817F8F" w:rsidRDefault="00817F8F" w:rsidP="00696048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пловца, которого разбил радикулит;</w:t>
      </w:r>
    </w:p>
    <w:p w:rsidR="00817F8F" w:rsidRDefault="00817F8F" w:rsidP="00696048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фигуриста после травмы головы;</w:t>
      </w:r>
    </w:p>
    <w:p w:rsidR="00817F8F" w:rsidRDefault="00817F8F" w:rsidP="00696048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дзюдоиста со сломанной ногой.</w:t>
      </w:r>
    </w:p>
    <w:p w:rsidR="00000BCD" w:rsidRDefault="00000BCD" w:rsidP="00696048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 женщин и мужчин в Индии осанка, стройность и умение держать спину ровной вырабатывается самой жизнью</w:t>
      </w:r>
      <w:r w:rsidR="00E5131D">
        <w:rPr>
          <w:sz w:val="28"/>
          <w:szCs w:val="28"/>
        </w:rPr>
        <w:t xml:space="preserve">. Индийцы и индианки носят </w:t>
      </w:r>
      <w:proofErr w:type="gramStart"/>
      <w:r w:rsidR="00E5131D">
        <w:rPr>
          <w:sz w:val="28"/>
          <w:szCs w:val="28"/>
        </w:rPr>
        <w:t>очень много</w:t>
      </w:r>
      <w:proofErr w:type="gramEnd"/>
      <w:r w:rsidR="00E5131D">
        <w:rPr>
          <w:sz w:val="28"/>
          <w:szCs w:val="28"/>
        </w:rPr>
        <w:t xml:space="preserve"> предметов на голове. </w:t>
      </w:r>
      <w:proofErr w:type="gramStart"/>
      <w:r w:rsidR="00E5131D">
        <w:rPr>
          <w:sz w:val="28"/>
          <w:szCs w:val="28"/>
        </w:rPr>
        <w:t xml:space="preserve">Давайте попробуем на некоторое время превратиться в жителей Индии и попробуем выполнить упражнения с предметами на голове (стаканчик из-под йогурта или пластмассовый </w:t>
      </w:r>
      <w:r w:rsidR="00E5131D">
        <w:rPr>
          <w:sz w:val="28"/>
          <w:szCs w:val="28"/>
        </w:rPr>
        <w:lastRenderedPageBreak/>
        <w:t>стаканчик) под индийскую музыку из к/</w:t>
      </w:r>
      <w:proofErr w:type="spellStart"/>
      <w:r w:rsidR="00E5131D">
        <w:rPr>
          <w:sz w:val="28"/>
          <w:szCs w:val="28"/>
        </w:rPr>
        <w:t>ф</w:t>
      </w:r>
      <w:proofErr w:type="spellEnd"/>
      <w:r w:rsidR="00E5131D">
        <w:rPr>
          <w:sz w:val="28"/>
          <w:szCs w:val="28"/>
        </w:rPr>
        <w:t xml:space="preserve"> «Танцор диско» «</w:t>
      </w:r>
      <w:proofErr w:type="spellStart"/>
      <w:r w:rsidR="00E5131D">
        <w:rPr>
          <w:sz w:val="28"/>
          <w:szCs w:val="28"/>
        </w:rPr>
        <w:t>Джими-Джими</w:t>
      </w:r>
      <w:proofErr w:type="spellEnd"/>
      <w:r w:rsidR="00E5131D">
        <w:rPr>
          <w:sz w:val="28"/>
          <w:szCs w:val="28"/>
        </w:rPr>
        <w:t xml:space="preserve">, </w:t>
      </w:r>
      <w:proofErr w:type="spellStart"/>
      <w:r w:rsidR="00E5131D">
        <w:rPr>
          <w:sz w:val="28"/>
          <w:szCs w:val="28"/>
        </w:rPr>
        <w:t>ача-ача</w:t>
      </w:r>
      <w:proofErr w:type="spellEnd"/>
      <w:r w:rsidR="00E5131D">
        <w:rPr>
          <w:sz w:val="28"/>
          <w:szCs w:val="28"/>
        </w:rPr>
        <w:t xml:space="preserve">…» </w:t>
      </w:r>
      <w:proofErr w:type="gramEnd"/>
    </w:p>
    <w:p w:rsidR="00F8075C" w:rsidRPr="00CB57C1" w:rsidRDefault="00F8075C" w:rsidP="00696048">
      <w:pPr>
        <w:spacing w:line="20" w:lineRule="atLeast"/>
        <w:jc w:val="both"/>
        <w:rPr>
          <w:sz w:val="28"/>
          <w:szCs w:val="28"/>
        </w:rPr>
      </w:pPr>
    </w:p>
    <w:p w:rsidR="00932B21" w:rsidRPr="00BA39CD" w:rsidRDefault="00932B21" w:rsidP="00696048">
      <w:pPr>
        <w:spacing w:line="20" w:lineRule="atLeast"/>
        <w:jc w:val="both"/>
        <w:rPr>
          <w:b/>
          <w:sz w:val="28"/>
          <w:szCs w:val="28"/>
        </w:rPr>
      </w:pPr>
      <w:r w:rsidRPr="00BA39CD">
        <w:rPr>
          <w:b/>
          <w:sz w:val="28"/>
          <w:szCs w:val="28"/>
        </w:rPr>
        <w:t>Следующий кирпич «Личная гигиена»</w:t>
      </w:r>
    </w:p>
    <w:p w:rsidR="00932B21" w:rsidRDefault="00932B21" w:rsidP="00370377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Чистота – залог здоровья. </w:t>
      </w:r>
      <w:r w:rsidR="00370377">
        <w:rPr>
          <w:sz w:val="28"/>
          <w:szCs w:val="28"/>
        </w:rPr>
        <w:tab/>
      </w:r>
    </w:p>
    <w:p w:rsidR="00370377" w:rsidRDefault="00370377" w:rsidP="00370377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Лучшее средство соблюдения чистоты своего тела – баня!</w:t>
      </w:r>
    </w:p>
    <w:p w:rsidR="00102CA8" w:rsidRDefault="00102CA8" w:rsidP="00370377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Мы сейчас «сходим в баню»,  поучаствуем в конкурсах:</w:t>
      </w:r>
    </w:p>
    <w:p w:rsidR="00102CA8" w:rsidRDefault="00102CA8" w:rsidP="00102CA8">
      <w:pPr>
        <w:pStyle w:val="a3"/>
        <w:numPr>
          <w:ilvl w:val="0"/>
          <w:numId w:val="2"/>
        </w:num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Натаскать воды ложкой.</w:t>
      </w:r>
    </w:p>
    <w:p w:rsidR="00102CA8" w:rsidRDefault="00102CA8" w:rsidP="00102CA8">
      <w:pPr>
        <w:pStyle w:val="a3"/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Перед командами стоят ёмкости на столах (пустые). На расстоянии 2 м. стоят столы с ёмкостями, наполненными водой. Каждый член команды с ложкой добегает до стола, набирает воду и несёт к опустошенной ёмкости. Кто быстрее наполнит ёмкости.</w:t>
      </w:r>
    </w:p>
    <w:p w:rsidR="00102CA8" w:rsidRDefault="00102CA8" w:rsidP="00102CA8">
      <w:pPr>
        <w:pStyle w:val="a3"/>
        <w:numPr>
          <w:ilvl w:val="0"/>
          <w:numId w:val="2"/>
        </w:num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Кто парится лучше?</w:t>
      </w:r>
    </w:p>
    <w:p w:rsidR="00102CA8" w:rsidRDefault="00102CA8" w:rsidP="00102CA8">
      <w:pPr>
        <w:pStyle w:val="a3"/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Каждому члену команды добежать до таза, сесть в него, потереться мочалкой, стукнуть себя веником и вернуться к следующему участнику.</w:t>
      </w:r>
    </w:p>
    <w:p w:rsidR="00102CA8" w:rsidRDefault="00102CA8" w:rsidP="00102CA8">
      <w:pPr>
        <w:pStyle w:val="a3"/>
        <w:numPr>
          <w:ilvl w:val="0"/>
          <w:numId w:val="2"/>
        </w:num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 лёгким паром.</w:t>
      </w:r>
    </w:p>
    <w:p w:rsidR="00102CA8" w:rsidRDefault="00102CA8" w:rsidP="00102CA8">
      <w:pPr>
        <w:pStyle w:val="a3"/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Каждому члену команды добежать до стула, сесть, намотать на голову полотенце, сказать: «С лёгким паром!», сделать глоток чая из стакана, вернуться к следующему участнику.</w:t>
      </w:r>
    </w:p>
    <w:p w:rsidR="00BA39CD" w:rsidRDefault="00BA39C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</w:p>
    <w:p w:rsidR="00BA39CD" w:rsidRDefault="00BA39CD" w:rsidP="00BA39CD">
      <w:pPr>
        <w:tabs>
          <w:tab w:val="left" w:pos="3690"/>
        </w:tabs>
        <w:spacing w:line="20" w:lineRule="atLeast"/>
        <w:jc w:val="both"/>
        <w:rPr>
          <w:b/>
          <w:sz w:val="28"/>
          <w:szCs w:val="28"/>
        </w:rPr>
      </w:pPr>
      <w:r w:rsidRPr="007A5AB4">
        <w:rPr>
          <w:b/>
          <w:sz w:val="28"/>
          <w:szCs w:val="28"/>
        </w:rPr>
        <w:t xml:space="preserve">Следующий кирпич «Экология окружающей среды» </w:t>
      </w:r>
    </w:p>
    <w:p w:rsidR="007A5AB4" w:rsidRPr="007A5AB4" w:rsidRDefault="007A5AB4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 w:rsidRPr="007A5AB4">
        <w:rPr>
          <w:sz w:val="28"/>
          <w:szCs w:val="28"/>
        </w:rPr>
        <w:t>На здоровье</w:t>
      </w:r>
      <w:r>
        <w:rPr>
          <w:sz w:val="28"/>
          <w:szCs w:val="28"/>
        </w:rPr>
        <w:t xml:space="preserve"> человека влияет и экология.</w:t>
      </w:r>
    </w:p>
    <w:p w:rsidR="007A5AB4" w:rsidRDefault="007A5AB4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Инсценировка </w:t>
      </w:r>
      <w:r w:rsidR="004E1945">
        <w:rPr>
          <w:sz w:val="28"/>
          <w:szCs w:val="28"/>
        </w:rPr>
        <w:t xml:space="preserve">«Экологическая сказка </w:t>
      </w:r>
      <w:r w:rsidR="004E1945" w:rsidRPr="004E1945">
        <w:rPr>
          <w:sz w:val="28"/>
          <w:szCs w:val="28"/>
        </w:rPr>
        <w:t>о</w:t>
      </w:r>
      <w:r w:rsidR="004E1945">
        <w:rPr>
          <w:sz w:val="28"/>
          <w:szCs w:val="28"/>
        </w:rPr>
        <w:t xml:space="preserve">б  Иване </w:t>
      </w:r>
      <w:proofErr w:type="spellStart"/>
      <w:r w:rsidR="004E1945">
        <w:rPr>
          <w:sz w:val="28"/>
          <w:szCs w:val="28"/>
        </w:rPr>
        <w:t>Дураке</w:t>
      </w:r>
      <w:proofErr w:type="spellEnd"/>
      <w:r w:rsidR="004E1945">
        <w:rPr>
          <w:sz w:val="28"/>
          <w:szCs w:val="28"/>
        </w:rPr>
        <w:t xml:space="preserve"> и говорящем Ботинке»</w:t>
      </w:r>
    </w:p>
    <w:p w:rsidR="00000BCD" w:rsidRDefault="00000BC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</w:p>
    <w:p w:rsidR="00000BCD" w:rsidRDefault="00000BC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</w:p>
    <w:p w:rsidR="00000BCD" w:rsidRDefault="00000BCD" w:rsidP="00BA39CD">
      <w:pPr>
        <w:tabs>
          <w:tab w:val="left" w:pos="3690"/>
        </w:tabs>
        <w:spacing w:line="20" w:lineRule="atLeast"/>
        <w:jc w:val="both"/>
        <w:rPr>
          <w:b/>
          <w:sz w:val="28"/>
          <w:szCs w:val="28"/>
        </w:rPr>
      </w:pPr>
      <w:r w:rsidRPr="00000BCD">
        <w:rPr>
          <w:b/>
          <w:sz w:val="28"/>
          <w:szCs w:val="28"/>
        </w:rPr>
        <w:t>Следующий кирпич «Правильное питание</w:t>
      </w:r>
      <w:r>
        <w:rPr>
          <w:b/>
          <w:sz w:val="28"/>
          <w:szCs w:val="28"/>
        </w:rPr>
        <w:t>»</w:t>
      </w:r>
    </w:p>
    <w:p w:rsidR="007F102D" w:rsidRPr="007F102D" w:rsidRDefault="007F102D" w:rsidP="00BA39CD">
      <w:pPr>
        <w:tabs>
          <w:tab w:val="left" w:pos="3690"/>
        </w:tabs>
        <w:spacing w:line="20" w:lineRule="atLeast"/>
        <w:jc w:val="both"/>
        <w:rPr>
          <w:i/>
          <w:sz w:val="28"/>
          <w:szCs w:val="28"/>
        </w:rPr>
      </w:pPr>
      <w:r w:rsidRPr="007F102D">
        <w:rPr>
          <w:i/>
          <w:sz w:val="28"/>
          <w:szCs w:val="28"/>
        </w:rPr>
        <w:t>Игра «Шифровальщики»</w:t>
      </w:r>
    </w:p>
    <w:p w:rsidR="007F102D" w:rsidRDefault="007F102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АТСТУПАК - капуста</w:t>
      </w:r>
    </w:p>
    <w:p w:rsidR="007F102D" w:rsidRDefault="007F102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ЕЛКВАС - свёкла</w:t>
      </w:r>
    </w:p>
    <w:p w:rsidR="007F102D" w:rsidRDefault="007F102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УЛК - лук</w:t>
      </w:r>
    </w:p>
    <w:p w:rsidR="007F102D" w:rsidRDefault="007F102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ОКМРЬОВ - морковь</w:t>
      </w:r>
    </w:p>
    <w:p w:rsidR="007F102D" w:rsidRDefault="007F102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ЛЕФОТКАРЬ - картофель</w:t>
      </w:r>
    </w:p>
    <w:p w:rsidR="007F102D" w:rsidRDefault="007F102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ДОРМИПО - помидор</w:t>
      </w:r>
    </w:p>
    <w:p w:rsidR="007F102D" w:rsidRPr="007F102D" w:rsidRDefault="007F102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ЗБРУА - арбуз</w:t>
      </w:r>
    </w:p>
    <w:p w:rsidR="00000BCD" w:rsidRDefault="007F102D" w:rsidP="00BA39CD">
      <w:pPr>
        <w:tabs>
          <w:tab w:val="left" w:pos="3690"/>
        </w:tabs>
        <w:spacing w:line="20" w:lineRule="atLeast"/>
        <w:jc w:val="both"/>
        <w:rPr>
          <w:i/>
          <w:sz w:val="28"/>
          <w:szCs w:val="28"/>
        </w:rPr>
      </w:pPr>
      <w:r w:rsidRPr="007F102D">
        <w:rPr>
          <w:i/>
          <w:sz w:val="28"/>
          <w:szCs w:val="28"/>
        </w:rPr>
        <w:t>Игра «Вершки и корешки»</w:t>
      </w:r>
    </w:p>
    <w:p w:rsidR="007F102D" w:rsidRDefault="007F102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 w:rsidRPr="007F102D">
        <w:rPr>
          <w:sz w:val="28"/>
          <w:szCs w:val="28"/>
        </w:rPr>
        <w:t>Я буду называть овощи. Если мы едим подземн</w:t>
      </w:r>
      <w:r>
        <w:rPr>
          <w:sz w:val="28"/>
          <w:szCs w:val="28"/>
        </w:rPr>
        <w:t>ые части этих</w:t>
      </w:r>
      <w:r w:rsidR="007A2CBD">
        <w:rPr>
          <w:sz w:val="28"/>
          <w:szCs w:val="28"/>
        </w:rPr>
        <w:t xml:space="preserve"> продуктов, надо присесть, если наземные – встать во весь рост и вытянуть руки вверх.</w:t>
      </w:r>
    </w:p>
    <w:p w:rsidR="007A2CBD" w:rsidRDefault="007A2CB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(Картофель, фасоль, морковь, помидор, свёкла, огурец, репа, тыква, лук…)</w:t>
      </w:r>
    </w:p>
    <w:p w:rsidR="007A2CBD" w:rsidRDefault="00485281" w:rsidP="00BA39CD">
      <w:pPr>
        <w:tabs>
          <w:tab w:val="left" w:pos="3690"/>
        </w:tabs>
        <w:spacing w:line="20" w:lineRule="atLeast"/>
        <w:jc w:val="both"/>
        <w:rPr>
          <w:b/>
          <w:sz w:val="28"/>
          <w:szCs w:val="28"/>
        </w:rPr>
      </w:pPr>
      <w:r w:rsidRPr="00485281">
        <w:rPr>
          <w:b/>
          <w:sz w:val="28"/>
          <w:szCs w:val="28"/>
        </w:rPr>
        <w:t>Кладем следующий кирпич «Двигательная активность»</w:t>
      </w:r>
    </w:p>
    <w:p w:rsidR="0081048D" w:rsidRDefault="0081048D" w:rsidP="00BA39CD">
      <w:pPr>
        <w:tabs>
          <w:tab w:val="left" w:pos="3690"/>
        </w:tabs>
        <w:spacing w:line="20" w:lineRule="atLeast"/>
        <w:jc w:val="both"/>
        <w:rPr>
          <w:b/>
          <w:i/>
          <w:sz w:val="28"/>
          <w:szCs w:val="28"/>
        </w:rPr>
      </w:pPr>
      <w:r w:rsidRPr="0081048D">
        <w:rPr>
          <w:b/>
          <w:i/>
          <w:sz w:val="28"/>
          <w:szCs w:val="28"/>
        </w:rPr>
        <w:t>Веселые эстафеты</w:t>
      </w:r>
      <w:r>
        <w:rPr>
          <w:b/>
          <w:i/>
          <w:sz w:val="28"/>
          <w:szCs w:val="28"/>
        </w:rPr>
        <w:t>:</w:t>
      </w:r>
    </w:p>
    <w:p w:rsidR="0081048D" w:rsidRDefault="0081048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4 человека в командах. Каждому члену особое задание.</w:t>
      </w:r>
    </w:p>
    <w:p w:rsidR="0081048D" w:rsidRDefault="0081048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Первому – бег «задом наперед»,</w:t>
      </w:r>
    </w:p>
    <w:p w:rsidR="0081048D" w:rsidRDefault="0081048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Второму – бег «гигантскими шагами»,</w:t>
      </w:r>
    </w:p>
    <w:p w:rsidR="0081048D" w:rsidRDefault="0081048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Третьему – «ходьба в </w:t>
      </w:r>
      <w:proofErr w:type="spellStart"/>
      <w:r>
        <w:rPr>
          <w:sz w:val="28"/>
          <w:szCs w:val="28"/>
        </w:rPr>
        <w:t>полуприсядя</w:t>
      </w:r>
      <w:proofErr w:type="spellEnd"/>
      <w:r>
        <w:rPr>
          <w:sz w:val="28"/>
          <w:szCs w:val="28"/>
        </w:rPr>
        <w:t>»,</w:t>
      </w:r>
    </w:p>
    <w:p w:rsidR="0081048D" w:rsidRDefault="0081048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Четвертому – бег боком.</w:t>
      </w:r>
    </w:p>
    <w:p w:rsidR="0081048D" w:rsidRPr="0081048D" w:rsidRDefault="0081048D" w:rsidP="00BA39CD">
      <w:pPr>
        <w:tabs>
          <w:tab w:val="left" w:pos="3690"/>
        </w:tabs>
        <w:spacing w:line="20" w:lineRule="atLeast"/>
        <w:jc w:val="both"/>
        <w:rPr>
          <w:b/>
          <w:i/>
          <w:sz w:val="28"/>
          <w:szCs w:val="28"/>
        </w:rPr>
      </w:pPr>
      <w:r w:rsidRPr="0081048D">
        <w:rPr>
          <w:b/>
          <w:i/>
          <w:sz w:val="28"/>
          <w:szCs w:val="28"/>
        </w:rPr>
        <w:t>Бег клоуна</w:t>
      </w:r>
    </w:p>
    <w:p w:rsidR="0081048D" w:rsidRDefault="0081048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Сейчас побегаем как смешной клоун.</w:t>
      </w:r>
    </w:p>
    <w:p w:rsidR="0081048D" w:rsidRDefault="0081048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Учащиеся бегут друг за другом и выполняют  следующие движения:</w:t>
      </w:r>
    </w:p>
    <w:p w:rsidR="0081048D" w:rsidRDefault="0081048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взяв себя обеими руками за уши;</w:t>
      </w:r>
    </w:p>
    <w:p w:rsidR="0081048D" w:rsidRDefault="0081048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-прижав руки, сжатые в кулаках, к голове;</w:t>
      </w:r>
    </w:p>
    <w:p w:rsidR="0081048D" w:rsidRDefault="0081048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выпускают пальцы и ставят себе «рожки»;</w:t>
      </w:r>
    </w:p>
    <w:p w:rsidR="0081048D" w:rsidRDefault="0081048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берут себя обеими руками за щеки;</w:t>
      </w:r>
    </w:p>
    <w:p w:rsidR="0081048D" w:rsidRDefault="0081048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зажимают рот ладонями;</w:t>
      </w:r>
    </w:p>
    <w:p w:rsidR="0081048D" w:rsidRDefault="0081048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хватают себя за нос попеременно левой и правой рукой;</w:t>
      </w:r>
    </w:p>
    <w:p w:rsidR="0081048D" w:rsidRDefault="0081048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кладут руки в замке на затылок, обнимая локтями голову;</w:t>
      </w:r>
    </w:p>
    <w:p w:rsidR="0081048D" w:rsidRDefault="0081048D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растягивая рот и вытягивая губы трубочкой.</w:t>
      </w:r>
    </w:p>
    <w:p w:rsidR="00EF7D38" w:rsidRDefault="00EF7D38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</w:p>
    <w:p w:rsidR="00EF7D38" w:rsidRPr="0081048D" w:rsidRDefault="00EF7D38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Или эстафеты с мячом????????</w:t>
      </w:r>
    </w:p>
    <w:p w:rsidR="00485281" w:rsidRPr="00485281" w:rsidRDefault="00485281" w:rsidP="00BA39CD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</w:p>
    <w:p w:rsidR="004E1945" w:rsidRDefault="00F8075C" w:rsidP="00BA39CD">
      <w:pPr>
        <w:tabs>
          <w:tab w:val="left" w:pos="3690"/>
        </w:tabs>
        <w:spacing w:line="20" w:lineRule="atLeast"/>
        <w:jc w:val="both"/>
        <w:rPr>
          <w:b/>
          <w:sz w:val="28"/>
          <w:szCs w:val="28"/>
        </w:rPr>
      </w:pPr>
      <w:r w:rsidRPr="00F8075C">
        <w:rPr>
          <w:b/>
          <w:sz w:val="28"/>
          <w:szCs w:val="28"/>
        </w:rPr>
        <w:t>Следующий кирпич «Взаимоотношения в социуме»</w:t>
      </w:r>
    </w:p>
    <w:p w:rsidR="00EF7D38" w:rsidRPr="00EF7D38" w:rsidRDefault="00EF7D38" w:rsidP="00BA39CD">
      <w:pPr>
        <w:tabs>
          <w:tab w:val="left" w:pos="3690"/>
        </w:tabs>
        <w:spacing w:line="20" w:lineRule="atLeast"/>
        <w:jc w:val="both"/>
        <w:rPr>
          <w:b/>
          <w:i/>
          <w:sz w:val="28"/>
          <w:szCs w:val="28"/>
        </w:rPr>
      </w:pPr>
      <w:r w:rsidRPr="00EF7D38">
        <w:rPr>
          <w:b/>
          <w:i/>
          <w:sz w:val="28"/>
          <w:szCs w:val="28"/>
        </w:rPr>
        <w:t>Игра «Самолетик»</w:t>
      </w:r>
    </w:p>
    <w:p w:rsidR="00102CA8" w:rsidRDefault="00102CA8" w:rsidP="00102CA8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 w:rsidRPr="00102CA8">
        <w:rPr>
          <w:sz w:val="28"/>
          <w:szCs w:val="28"/>
        </w:rPr>
        <w:t xml:space="preserve"> </w:t>
      </w:r>
      <w:r w:rsidR="00EF7D38">
        <w:rPr>
          <w:sz w:val="28"/>
          <w:szCs w:val="28"/>
        </w:rPr>
        <w:t>4 пары</w:t>
      </w:r>
    </w:p>
    <w:p w:rsidR="00EF7D38" w:rsidRDefault="00EF7D38" w:rsidP="00102CA8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Пары участников берут друг друга за руку и свободными руками делают бумажный самолетик.</w:t>
      </w:r>
    </w:p>
    <w:p w:rsidR="00EF7D38" w:rsidRDefault="00EF7D38" w:rsidP="00102CA8">
      <w:pPr>
        <w:tabs>
          <w:tab w:val="left" w:pos="3690"/>
        </w:tabs>
        <w:spacing w:line="20" w:lineRule="atLeast"/>
        <w:jc w:val="both"/>
        <w:rPr>
          <w:b/>
          <w:sz w:val="28"/>
          <w:szCs w:val="28"/>
        </w:rPr>
      </w:pPr>
      <w:r w:rsidRPr="00EF7D38">
        <w:rPr>
          <w:b/>
          <w:sz w:val="28"/>
          <w:szCs w:val="28"/>
        </w:rPr>
        <w:t>Игра «</w:t>
      </w:r>
      <w:proofErr w:type="spellStart"/>
      <w:r w:rsidRPr="00EF7D38">
        <w:rPr>
          <w:b/>
          <w:sz w:val="28"/>
          <w:szCs w:val="28"/>
        </w:rPr>
        <w:t>Оё-ёй</w:t>
      </w:r>
      <w:proofErr w:type="spellEnd"/>
      <w:r w:rsidRPr="00EF7D38">
        <w:rPr>
          <w:b/>
          <w:sz w:val="28"/>
          <w:szCs w:val="28"/>
        </w:rPr>
        <w:t>!»</w:t>
      </w:r>
    </w:p>
    <w:p w:rsidR="00EF7D38" w:rsidRDefault="00EF7D38" w:rsidP="00102CA8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участникам, стоящим или сидящим в кругу, даются номера, то есть, если участников – 12 человек (вместе с ведущим), то и номеров тоже должно быть 12 (с 1 по 12). Номера не должны повторяться. </w:t>
      </w:r>
      <w:proofErr w:type="gramStart"/>
      <w:r>
        <w:rPr>
          <w:sz w:val="28"/>
          <w:szCs w:val="28"/>
        </w:rPr>
        <w:t>Ведущий</w:t>
      </w:r>
      <w:proofErr w:type="gramEnd"/>
      <w:r>
        <w:rPr>
          <w:sz w:val="28"/>
          <w:szCs w:val="28"/>
        </w:rPr>
        <w:t xml:space="preserve"> называет два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– либо номера (из тех, что задействованы в игре). Участники, играющие под названными номерами, чтобы увидеть друг друга, должны громко закричать «</w:t>
      </w:r>
      <w:proofErr w:type="spellStart"/>
      <w:r>
        <w:rPr>
          <w:sz w:val="28"/>
          <w:szCs w:val="28"/>
        </w:rPr>
        <w:t>Оё-ёй</w:t>
      </w:r>
      <w:proofErr w:type="spellEnd"/>
      <w:r>
        <w:rPr>
          <w:sz w:val="28"/>
          <w:szCs w:val="28"/>
        </w:rPr>
        <w:t>!», хлопая себя при этом по ногам или в ладоши, после чего они должны успеть поменяться местами. Ведущий стремится занять освободившееся место. Участник игры, не успевший занять какое-либо место, становится ведущим.</w:t>
      </w:r>
    </w:p>
    <w:p w:rsidR="00BA0774" w:rsidRDefault="00BA0774" w:rsidP="00102CA8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</w:p>
    <w:p w:rsidR="00BA0774" w:rsidRDefault="00BA0774" w:rsidP="00102CA8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Вот и построили мы с вами Дом крепкого здоровья.   Я надеюсь, что вы, ребята, сделаете правильный выбор и войдете во взрослую жизнь здоровыми, жизнерадостными, доброжелательными людьми, уверенными в своих  силах и способными решать любые проблемы.</w:t>
      </w:r>
    </w:p>
    <w:p w:rsidR="00BA0774" w:rsidRDefault="00BA0774" w:rsidP="00102CA8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Здоровье – это кладезь.</w:t>
      </w:r>
    </w:p>
    <w:p w:rsidR="00BA0774" w:rsidRDefault="00BA0774" w:rsidP="00102CA8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Его нельзя купить.</w:t>
      </w:r>
    </w:p>
    <w:p w:rsidR="00BA0774" w:rsidRDefault="00BA0774" w:rsidP="00102CA8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Однажды потерявши,</w:t>
      </w:r>
    </w:p>
    <w:p w:rsidR="00BA0774" w:rsidRDefault="00BA0774" w:rsidP="00102CA8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Его не возвратить.</w:t>
      </w:r>
    </w:p>
    <w:p w:rsidR="00BA0774" w:rsidRDefault="00BA0774" w:rsidP="00102CA8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одолжить у друга</w:t>
      </w:r>
      <w:proofErr w:type="gramEnd"/>
      <w:r>
        <w:rPr>
          <w:sz w:val="28"/>
          <w:szCs w:val="28"/>
        </w:rPr>
        <w:t>,</w:t>
      </w:r>
    </w:p>
    <w:p w:rsidR="00BA0774" w:rsidRDefault="00BA0774" w:rsidP="00102CA8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выиграть в лото.</w:t>
      </w:r>
    </w:p>
    <w:p w:rsidR="00BA0774" w:rsidRDefault="00BA0774" w:rsidP="00102CA8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Ведь без здоровья счастье,</w:t>
      </w:r>
    </w:p>
    <w:p w:rsidR="00932B21" w:rsidRDefault="00BA0774" w:rsidP="00BA0774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Поверьте, уж не то!</w:t>
      </w:r>
    </w:p>
    <w:p w:rsidR="00BA0774" w:rsidRDefault="00BA0774" w:rsidP="00BA0774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</w:p>
    <w:p w:rsidR="00BA0774" w:rsidRDefault="00BA0774" w:rsidP="00BA0774">
      <w:pPr>
        <w:tabs>
          <w:tab w:val="left" w:pos="3690"/>
        </w:tabs>
        <w:spacing w:line="20" w:lineRule="atLeast"/>
        <w:jc w:val="both"/>
        <w:rPr>
          <w:sz w:val="28"/>
          <w:szCs w:val="28"/>
        </w:rPr>
      </w:pPr>
    </w:p>
    <w:p w:rsidR="00BA0774" w:rsidRDefault="00BA0774" w:rsidP="00BA0774">
      <w:pPr>
        <w:tabs>
          <w:tab w:val="left" w:pos="3690"/>
        </w:tabs>
        <w:spacing w:line="20" w:lineRule="atLeast"/>
        <w:jc w:val="center"/>
        <w:rPr>
          <w:b/>
          <w:sz w:val="28"/>
          <w:szCs w:val="28"/>
        </w:rPr>
      </w:pPr>
      <w:r w:rsidRPr="00BA0774">
        <w:rPr>
          <w:b/>
          <w:sz w:val="28"/>
          <w:szCs w:val="28"/>
        </w:rPr>
        <w:lastRenderedPageBreak/>
        <w:t>Использованная литература:</w:t>
      </w:r>
    </w:p>
    <w:p w:rsidR="00BA0774" w:rsidRDefault="00BA0774" w:rsidP="00BA0774">
      <w:pPr>
        <w:pStyle w:val="a3"/>
        <w:numPr>
          <w:ilvl w:val="0"/>
          <w:numId w:val="3"/>
        </w:numPr>
        <w:tabs>
          <w:tab w:val="left" w:pos="3690"/>
        </w:tabs>
        <w:spacing w:line="2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начальной школе. О.В.Поляков – Волгоград: ИТД «Корифей»</w:t>
      </w:r>
      <w:r w:rsidR="00B7501F">
        <w:rPr>
          <w:sz w:val="28"/>
          <w:szCs w:val="28"/>
        </w:rPr>
        <w:t>,</w:t>
      </w:r>
      <w:r>
        <w:rPr>
          <w:sz w:val="28"/>
          <w:szCs w:val="28"/>
        </w:rPr>
        <w:t xml:space="preserve"> 2009</w:t>
      </w:r>
    </w:p>
    <w:p w:rsidR="00BA0774" w:rsidRDefault="00BA0774" w:rsidP="00BA0774">
      <w:pPr>
        <w:pStyle w:val="a3"/>
        <w:numPr>
          <w:ilvl w:val="0"/>
          <w:numId w:val="3"/>
        </w:numPr>
        <w:tabs>
          <w:tab w:val="left" w:pos="3690"/>
        </w:tabs>
        <w:spacing w:line="2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начальной школе. Методическое пособие. М.: Издательство «Глобус»</w:t>
      </w:r>
      <w:r w:rsidR="00B7501F">
        <w:rPr>
          <w:sz w:val="28"/>
          <w:szCs w:val="28"/>
        </w:rPr>
        <w:t xml:space="preserve">, </w:t>
      </w:r>
      <w:r>
        <w:rPr>
          <w:sz w:val="28"/>
          <w:szCs w:val="28"/>
        </w:rPr>
        <w:t>2010 (Воспитательная работа)</w:t>
      </w:r>
    </w:p>
    <w:p w:rsidR="00BA0774" w:rsidRDefault="00B7501F" w:rsidP="00BA0774">
      <w:pPr>
        <w:pStyle w:val="a3"/>
        <w:numPr>
          <w:ilvl w:val="0"/>
          <w:numId w:val="3"/>
        </w:numPr>
        <w:tabs>
          <w:tab w:val="left" w:pos="3690"/>
        </w:tabs>
        <w:spacing w:line="2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Н.И.Дереклеева</w:t>
      </w:r>
      <w:proofErr w:type="spellEnd"/>
      <w:r>
        <w:rPr>
          <w:sz w:val="28"/>
          <w:szCs w:val="28"/>
        </w:rPr>
        <w:t xml:space="preserve"> Двигательные игры, тренинги и уроки здоровья. 1-5 классы М.: ВАКО, 2004</w:t>
      </w:r>
    </w:p>
    <w:p w:rsidR="00932B21" w:rsidRDefault="00B7501F" w:rsidP="00B7501F">
      <w:pPr>
        <w:pStyle w:val="a3"/>
        <w:numPr>
          <w:ilvl w:val="0"/>
          <w:numId w:val="3"/>
        </w:numPr>
        <w:tabs>
          <w:tab w:val="left" w:pos="3690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«Здоровье детей» 2010 г.  1-15 сентября № 17  Хорошее настроение.</w:t>
      </w:r>
    </w:p>
    <w:p w:rsidR="00B7501F" w:rsidRDefault="00B7501F" w:rsidP="00B7501F">
      <w:pPr>
        <w:pStyle w:val="a3"/>
        <w:numPr>
          <w:ilvl w:val="0"/>
          <w:numId w:val="3"/>
        </w:numPr>
        <w:tabs>
          <w:tab w:val="left" w:pos="3690"/>
        </w:tabs>
        <w:spacing w:line="2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Б.Т.Величковский</w:t>
      </w:r>
      <w:proofErr w:type="spellEnd"/>
      <w:r>
        <w:rPr>
          <w:sz w:val="28"/>
          <w:szCs w:val="28"/>
        </w:rPr>
        <w:t xml:space="preserve">, В.И. Кирпичев, И.Т. </w:t>
      </w:r>
      <w:proofErr w:type="spellStart"/>
      <w:r>
        <w:rPr>
          <w:sz w:val="28"/>
          <w:szCs w:val="28"/>
        </w:rPr>
        <w:t>Суравегина</w:t>
      </w:r>
      <w:proofErr w:type="spellEnd"/>
      <w:r>
        <w:rPr>
          <w:sz w:val="28"/>
          <w:szCs w:val="28"/>
        </w:rPr>
        <w:t xml:space="preserve"> Здоровье человека и окружающая среда. Учебное пособие. М.: Новая школа, 1997</w:t>
      </w:r>
    </w:p>
    <w:p w:rsidR="00B7501F" w:rsidRDefault="00B7501F" w:rsidP="00B7501F">
      <w:pPr>
        <w:pStyle w:val="a3"/>
        <w:numPr>
          <w:ilvl w:val="0"/>
          <w:numId w:val="3"/>
        </w:numPr>
        <w:tabs>
          <w:tab w:val="left" w:pos="3690"/>
        </w:tabs>
        <w:spacing w:line="2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И.В.Чупаха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Е.Э.Пужаева</w:t>
      </w:r>
      <w:proofErr w:type="spellEnd"/>
      <w:r>
        <w:rPr>
          <w:sz w:val="28"/>
          <w:szCs w:val="28"/>
        </w:rPr>
        <w:t xml:space="preserve">, И.Ю.Соколова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образовательно-воспитательном процессе. М.Ставрополь 2004</w:t>
      </w:r>
    </w:p>
    <w:p w:rsidR="00B7501F" w:rsidRDefault="00B7501F" w:rsidP="00B7501F">
      <w:pPr>
        <w:pStyle w:val="a3"/>
        <w:numPr>
          <w:ilvl w:val="0"/>
          <w:numId w:val="3"/>
        </w:numPr>
        <w:tabs>
          <w:tab w:val="left" w:pos="3690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proofErr w:type="spellStart"/>
      <w:r>
        <w:rPr>
          <w:sz w:val="28"/>
          <w:szCs w:val="28"/>
        </w:rPr>
        <w:t>ред.Л.В.Баль</w:t>
      </w:r>
      <w:proofErr w:type="spellEnd"/>
      <w:r>
        <w:rPr>
          <w:sz w:val="28"/>
          <w:szCs w:val="28"/>
        </w:rPr>
        <w:t xml:space="preserve">, С.В. </w:t>
      </w:r>
      <w:proofErr w:type="spellStart"/>
      <w:r>
        <w:rPr>
          <w:sz w:val="28"/>
          <w:szCs w:val="28"/>
        </w:rPr>
        <w:t>Барканова</w:t>
      </w:r>
      <w:proofErr w:type="spellEnd"/>
      <w:r>
        <w:rPr>
          <w:sz w:val="28"/>
          <w:szCs w:val="28"/>
        </w:rPr>
        <w:t xml:space="preserve"> Формирование здорового образа жизни российских подростков. М.ВЛАДОС, 2003</w:t>
      </w:r>
    </w:p>
    <w:p w:rsidR="00B7501F" w:rsidRDefault="00B7501F" w:rsidP="00B7501F">
      <w:pPr>
        <w:pStyle w:val="a3"/>
        <w:numPr>
          <w:ilvl w:val="0"/>
          <w:numId w:val="3"/>
        </w:numPr>
        <w:tabs>
          <w:tab w:val="left" w:pos="3690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Мудрость здоровой жизни: афоризмы, пословицы, поговорки о здоровье. – М.: Медицина, 1986</w:t>
      </w:r>
    </w:p>
    <w:p w:rsidR="00B7501F" w:rsidRDefault="00B7501F" w:rsidP="00B7501F">
      <w:pPr>
        <w:pStyle w:val="a3"/>
        <w:numPr>
          <w:ilvl w:val="0"/>
          <w:numId w:val="3"/>
        </w:numPr>
        <w:tabs>
          <w:tab w:val="left" w:pos="3690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Л. Иванова </w:t>
      </w:r>
      <w:r w:rsidR="00985543">
        <w:rPr>
          <w:sz w:val="28"/>
          <w:szCs w:val="28"/>
        </w:rPr>
        <w:t xml:space="preserve"> </w:t>
      </w:r>
      <w:r>
        <w:rPr>
          <w:sz w:val="28"/>
          <w:szCs w:val="28"/>
        </w:rPr>
        <w:t>Забота об окружающей среде – забота о здоровье. Воспитание школьников – 2003, №10</w:t>
      </w:r>
    </w:p>
    <w:p w:rsidR="00B7501F" w:rsidRDefault="00B7501F" w:rsidP="00B7501F">
      <w:pPr>
        <w:pStyle w:val="a3"/>
        <w:numPr>
          <w:ilvl w:val="0"/>
          <w:numId w:val="3"/>
        </w:numPr>
        <w:tabs>
          <w:tab w:val="left" w:pos="3690"/>
        </w:tabs>
        <w:spacing w:line="2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общеобразовательной школе. Методология анализа, формы, методы, опыт применения. Под ред. М.М.Безруких, В.Д. Сонькина. М.: ИВФ РАО, 2002</w:t>
      </w:r>
    </w:p>
    <w:p w:rsidR="00985543" w:rsidRPr="00985543" w:rsidRDefault="00985543" w:rsidP="00B7501F">
      <w:pPr>
        <w:pStyle w:val="a3"/>
        <w:numPr>
          <w:ilvl w:val="0"/>
          <w:numId w:val="3"/>
        </w:numPr>
        <w:tabs>
          <w:tab w:val="left" w:pos="3690"/>
        </w:tabs>
        <w:spacing w:line="20" w:lineRule="atLeast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9855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855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tca</w:t>
      </w:r>
      <w:proofErr w:type="spellEnd"/>
      <w:r w:rsidRPr="00985543">
        <w:rPr>
          <w:sz w:val="28"/>
          <w:szCs w:val="28"/>
        </w:rPr>
        <w:t>77.</w:t>
      </w:r>
      <w:proofErr w:type="spellStart"/>
      <w:r>
        <w:rPr>
          <w:sz w:val="28"/>
          <w:szCs w:val="28"/>
          <w:lang w:val="en-US"/>
        </w:rPr>
        <w:t>narod</w:t>
      </w:r>
      <w:proofErr w:type="spellEnd"/>
      <w:r w:rsidRPr="009855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855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сценарий.  Экологическая сказка об Иване </w:t>
      </w:r>
      <w:proofErr w:type="spellStart"/>
      <w:r>
        <w:rPr>
          <w:sz w:val="28"/>
          <w:szCs w:val="28"/>
        </w:rPr>
        <w:t>Дураке</w:t>
      </w:r>
      <w:proofErr w:type="spellEnd"/>
      <w:r>
        <w:rPr>
          <w:sz w:val="28"/>
          <w:szCs w:val="28"/>
        </w:rPr>
        <w:t xml:space="preserve"> и говорящем Ботинке.</w:t>
      </w:r>
    </w:p>
    <w:p w:rsidR="00985543" w:rsidRPr="00985543" w:rsidRDefault="00F467EF" w:rsidP="00B7501F">
      <w:pPr>
        <w:pStyle w:val="a3"/>
        <w:numPr>
          <w:ilvl w:val="0"/>
          <w:numId w:val="3"/>
        </w:numPr>
        <w:tabs>
          <w:tab w:val="left" w:pos="3690"/>
        </w:tabs>
        <w:spacing w:line="20" w:lineRule="atLeast"/>
        <w:rPr>
          <w:sz w:val="28"/>
          <w:szCs w:val="28"/>
        </w:rPr>
      </w:pPr>
      <w:hyperlink r:id="rId8" w:history="1">
        <w:r w:rsidR="00985543" w:rsidRPr="00AD75B4">
          <w:rPr>
            <w:rStyle w:val="aa"/>
            <w:sz w:val="28"/>
            <w:szCs w:val="28"/>
            <w:lang w:val="en-US"/>
          </w:rPr>
          <w:t>www</w:t>
        </w:r>
        <w:r w:rsidR="00985543" w:rsidRPr="00AD75B4">
          <w:rPr>
            <w:rStyle w:val="aa"/>
            <w:sz w:val="28"/>
            <w:szCs w:val="28"/>
          </w:rPr>
          <w:t>.</w:t>
        </w:r>
        <w:proofErr w:type="spellStart"/>
        <w:r w:rsidR="00985543" w:rsidRPr="00AD75B4">
          <w:rPr>
            <w:rStyle w:val="aa"/>
            <w:sz w:val="28"/>
            <w:szCs w:val="28"/>
            <w:lang w:val="en-US"/>
          </w:rPr>
          <w:t>tvoyrebenok</w:t>
        </w:r>
        <w:proofErr w:type="spellEnd"/>
        <w:r w:rsidR="00985543" w:rsidRPr="00AD75B4">
          <w:rPr>
            <w:rStyle w:val="aa"/>
            <w:sz w:val="28"/>
            <w:szCs w:val="28"/>
          </w:rPr>
          <w:t>.</w:t>
        </w:r>
        <w:proofErr w:type="spellStart"/>
        <w:r w:rsidR="00985543" w:rsidRPr="00AD75B4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985543" w:rsidRPr="00985543">
        <w:rPr>
          <w:sz w:val="28"/>
          <w:szCs w:val="28"/>
        </w:rPr>
        <w:t xml:space="preserve"> </w:t>
      </w:r>
      <w:proofErr w:type="spellStart"/>
      <w:r w:rsidR="00985543">
        <w:rPr>
          <w:sz w:val="28"/>
          <w:szCs w:val="28"/>
          <w:lang w:val="en-US"/>
        </w:rPr>
        <w:t>kommunikativnie</w:t>
      </w:r>
      <w:proofErr w:type="spellEnd"/>
      <w:r w:rsidR="00985543" w:rsidRPr="00985543">
        <w:rPr>
          <w:sz w:val="28"/>
          <w:szCs w:val="28"/>
        </w:rPr>
        <w:t>_</w:t>
      </w:r>
      <w:proofErr w:type="spellStart"/>
      <w:r w:rsidR="00985543">
        <w:rPr>
          <w:sz w:val="28"/>
          <w:szCs w:val="28"/>
          <w:lang w:val="en-US"/>
        </w:rPr>
        <w:t>igri</w:t>
      </w:r>
      <w:proofErr w:type="spellEnd"/>
    </w:p>
    <w:p w:rsidR="00B7501F" w:rsidRPr="00985543" w:rsidRDefault="00F467EF" w:rsidP="00B7501F">
      <w:pPr>
        <w:pStyle w:val="a3"/>
        <w:numPr>
          <w:ilvl w:val="0"/>
          <w:numId w:val="3"/>
        </w:numPr>
        <w:tabs>
          <w:tab w:val="left" w:pos="3690"/>
        </w:tabs>
        <w:spacing w:line="20" w:lineRule="atLeast"/>
        <w:rPr>
          <w:sz w:val="28"/>
          <w:szCs w:val="28"/>
        </w:rPr>
      </w:pPr>
      <w:hyperlink r:id="rId9" w:history="1">
        <w:r w:rsidR="00985543" w:rsidRPr="00AD75B4">
          <w:rPr>
            <w:rStyle w:val="aa"/>
            <w:sz w:val="28"/>
            <w:szCs w:val="28"/>
            <w:lang w:val="en-US"/>
          </w:rPr>
          <w:t>http</w:t>
        </w:r>
        <w:r w:rsidR="00985543" w:rsidRPr="00985543">
          <w:rPr>
            <w:rStyle w:val="aa"/>
            <w:sz w:val="28"/>
            <w:szCs w:val="28"/>
          </w:rPr>
          <w:t>://</w:t>
        </w:r>
        <w:proofErr w:type="spellStart"/>
        <w:r w:rsidR="00985543" w:rsidRPr="00AD75B4">
          <w:rPr>
            <w:rStyle w:val="aa"/>
            <w:sz w:val="28"/>
            <w:szCs w:val="28"/>
            <w:lang w:val="en-US"/>
          </w:rPr>
          <w:t>rodn</w:t>
        </w:r>
        <w:proofErr w:type="spellEnd"/>
        <w:r w:rsidR="00985543" w:rsidRPr="00985543">
          <w:rPr>
            <w:rStyle w:val="aa"/>
            <w:sz w:val="28"/>
            <w:szCs w:val="28"/>
          </w:rPr>
          <w:t>-</w:t>
        </w:r>
        <w:r w:rsidR="00985543" w:rsidRPr="00AD75B4">
          <w:rPr>
            <w:rStyle w:val="aa"/>
            <w:sz w:val="28"/>
            <w:szCs w:val="28"/>
            <w:lang w:val="en-US"/>
          </w:rPr>
          <w:t>l</w:t>
        </w:r>
        <w:r w:rsidR="00985543" w:rsidRPr="00985543">
          <w:rPr>
            <w:rStyle w:val="aa"/>
            <w:sz w:val="28"/>
            <w:szCs w:val="28"/>
          </w:rPr>
          <w:t>-</w:t>
        </w:r>
        <w:r w:rsidR="00985543" w:rsidRPr="00AD75B4">
          <w:rPr>
            <w:rStyle w:val="aa"/>
            <w:sz w:val="28"/>
            <w:szCs w:val="28"/>
            <w:lang w:val="en-US"/>
          </w:rPr>
          <w:t>k</w:t>
        </w:r>
      </w:hyperlink>
      <w:r w:rsidR="00985543" w:rsidRPr="00985543">
        <w:rPr>
          <w:sz w:val="28"/>
          <w:szCs w:val="28"/>
        </w:rPr>
        <w:t xml:space="preserve"> </w:t>
      </w:r>
      <w:proofErr w:type="spellStart"/>
      <w:r w:rsidR="00985543">
        <w:rPr>
          <w:sz w:val="28"/>
          <w:szCs w:val="28"/>
          <w:lang w:val="en-US"/>
        </w:rPr>
        <w:t>narod</w:t>
      </w:r>
      <w:proofErr w:type="spellEnd"/>
      <w:r w:rsidR="00985543" w:rsidRPr="00985543">
        <w:rPr>
          <w:sz w:val="28"/>
          <w:szCs w:val="28"/>
        </w:rPr>
        <w:t>.</w:t>
      </w:r>
      <w:proofErr w:type="spellStart"/>
      <w:r w:rsidR="00985543">
        <w:rPr>
          <w:sz w:val="28"/>
          <w:szCs w:val="28"/>
          <w:lang w:val="en-US"/>
        </w:rPr>
        <w:t>ru</w:t>
      </w:r>
      <w:proofErr w:type="spellEnd"/>
      <w:r w:rsidR="00985543" w:rsidRPr="00985543">
        <w:rPr>
          <w:sz w:val="28"/>
          <w:szCs w:val="28"/>
        </w:rPr>
        <w:t xml:space="preserve"> </w:t>
      </w:r>
      <w:r w:rsidR="00985543">
        <w:rPr>
          <w:sz w:val="28"/>
          <w:szCs w:val="28"/>
        </w:rPr>
        <w:t>сайт «Сам себе помоги»</w:t>
      </w:r>
    </w:p>
    <w:p w:rsidR="00BA0774" w:rsidRDefault="00BA39CD" w:rsidP="00BA0774">
      <w:pPr>
        <w:tabs>
          <w:tab w:val="left" w:pos="7695"/>
        </w:tabs>
        <w:jc w:val="both"/>
        <w:rPr>
          <w:sz w:val="28"/>
          <w:szCs w:val="28"/>
        </w:rPr>
      </w:pPr>
      <w:r w:rsidRPr="00985543">
        <w:rPr>
          <w:sz w:val="28"/>
          <w:szCs w:val="28"/>
        </w:rPr>
        <w:tab/>
      </w:r>
    </w:p>
    <w:p w:rsidR="00985543" w:rsidRDefault="00985543" w:rsidP="00BA0774">
      <w:pPr>
        <w:tabs>
          <w:tab w:val="left" w:pos="7695"/>
        </w:tabs>
        <w:jc w:val="both"/>
        <w:rPr>
          <w:sz w:val="28"/>
          <w:szCs w:val="28"/>
        </w:rPr>
      </w:pPr>
    </w:p>
    <w:p w:rsidR="00985543" w:rsidRDefault="00985543" w:rsidP="00BA0774">
      <w:pPr>
        <w:tabs>
          <w:tab w:val="left" w:pos="7695"/>
        </w:tabs>
        <w:jc w:val="both"/>
        <w:rPr>
          <w:sz w:val="28"/>
          <w:szCs w:val="28"/>
        </w:rPr>
      </w:pPr>
    </w:p>
    <w:p w:rsidR="00985543" w:rsidRDefault="00985543" w:rsidP="00BA0774">
      <w:pPr>
        <w:tabs>
          <w:tab w:val="left" w:pos="7695"/>
        </w:tabs>
        <w:jc w:val="both"/>
        <w:rPr>
          <w:sz w:val="28"/>
          <w:szCs w:val="28"/>
        </w:rPr>
      </w:pPr>
    </w:p>
    <w:p w:rsidR="00985543" w:rsidRDefault="00985543" w:rsidP="00BA0774">
      <w:pPr>
        <w:tabs>
          <w:tab w:val="left" w:pos="7695"/>
        </w:tabs>
        <w:jc w:val="both"/>
        <w:rPr>
          <w:sz w:val="28"/>
          <w:szCs w:val="28"/>
        </w:rPr>
      </w:pPr>
    </w:p>
    <w:p w:rsidR="00985543" w:rsidRDefault="00985543" w:rsidP="00BA0774">
      <w:pPr>
        <w:tabs>
          <w:tab w:val="left" w:pos="7695"/>
        </w:tabs>
        <w:jc w:val="both"/>
        <w:rPr>
          <w:sz w:val="28"/>
          <w:szCs w:val="28"/>
        </w:rPr>
      </w:pPr>
    </w:p>
    <w:p w:rsidR="00985543" w:rsidRDefault="00985543" w:rsidP="00BA0774">
      <w:pPr>
        <w:tabs>
          <w:tab w:val="left" w:pos="7695"/>
        </w:tabs>
        <w:jc w:val="both"/>
        <w:rPr>
          <w:sz w:val="28"/>
          <w:szCs w:val="28"/>
        </w:rPr>
      </w:pPr>
    </w:p>
    <w:p w:rsidR="00985543" w:rsidRPr="00985543" w:rsidRDefault="00985543" w:rsidP="00BA0774">
      <w:pPr>
        <w:tabs>
          <w:tab w:val="left" w:pos="7695"/>
        </w:tabs>
        <w:jc w:val="both"/>
        <w:rPr>
          <w:sz w:val="28"/>
          <w:szCs w:val="28"/>
        </w:rPr>
      </w:pPr>
    </w:p>
    <w:p w:rsidR="00932B21" w:rsidRPr="00BA0774" w:rsidRDefault="0057173A" w:rsidP="00985543">
      <w:pPr>
        <w:tabs>
          <w:tab w:val="left" w:pos="7695"/>
        </w:tabs>
        <w:jc w:val="center"/>
        <w:rPr>
          <w:sz w:val="28"/>
          <w:szCs w:val="28"/>
        </w:rPr>
      </w:pPr>
      <w:r w:rsidRPr="0057173A">
        <w:rPr>
          <w:b/>
          <w:color w:val="F79646" w:themeColor="accent6"/>
          <w:sz w:val="72"/>
          <w:szCs w:val="72"/>
        </w:rPr>
        <w:lastRenderedPageBreak/>
        <w:t>Хорошее настроение</w:t>
      </w:r>
    </w:p>
    <w:p w:rsidR="0057173A" w:rsidRDefault="0057173A" w:rsidP="0025514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3" name="Рисунок 2" descr="1243223691de652a7c9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3223691de652a7c953c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21" w:rsidRDefault="00932B21" w:rsidP="0025514F">
      <w:pPr>
        <w:jc w:val="both"/>
        <w:rPr>
          <w:sz w:val="28"/>
          <w:szCs w:val="28"/>
        </w:rPr>
      </w:pPr>
    </w:p>
    <w:p w:rsidR="00932B21" w:rsidRDefault="00932B21" w:rsidP="0025514F">
      <w:pPr>
        <w:jc w:val="both"/>
        <w:rPr>
          <w:sz w:val="28"/>
          <w:szCs w:val="28"/>
        </w:rPr>
      </w:pPr>
    </w:p>
    <w:p w:rsidR="00932B21" w:rsidRDefault="00932B21" w:rsidP="0025514F">
      <w:pPr>
        <w:jc w:val="both"/>
        <w:rPr>
          <w:sz w:val="28"/>
          <w:szCs w:val="28"/>
        </w:rPr>
      </w:pPr>
    </w:p>
    <w:p w:rsidR="00932B21" w:rsidRDefault="00932B21" w:rsidP="0025514F">
      <w:pPr>
        <w:jc w:val="both"/>
        <w:rPr>
          <w:sz w:val="28"/>
          <w:szCs w:val="28"/>
        </w:rPr>
      </w:pPr>
    </w:p>
    <w:p w:rsidR="00932B21" w:rsidRDefault="00932B21" w:rsidP="0025514F">
      <w:pPr>
        <w:jc w:val="both"/>
        <w:rPr>
          <w:sz w:val="28"/>
          <w:szCs w:val="28"/>
        </w:rPr>
      </w:pPr>
    </w:p>
    <w:p w:rsidR="0057173A" w:rsidRDefault="0057173A" w:rsidP="0057173A">
      <w:pPr>
        <w:jc w:val="center"/>
        <w:rPr>
          <w:b/>
          <w:color w:val="4F81BD" w:themeColor="accent1"/>
          <w:sz w:val="72"/>
          <w:szCs w:val="72"/>
        </w:rPr>
      </w:pPr>
      <w:r w:rsidRPr="0057173A">
        <w:rPr>
          <w:b/>
          <w:color w:val="4F81BD" w:themeColor="accent1"/>
          <w:sz w:val="72"/>
          <w:szCs w:val="72"/>
        </w:rPr>
        <w:lastRenderedPageBreak/>
        <w:t>Двигательная активность</w:t>
      </w:r>
    </w:p>
    <w:p w:rsidR="0057173A" w:rsidRDefault="0057173A" w:rsidP="0057173A">
      <w:pPr>
        <w:jc w:val="center"/>
        <w:rPr>
          <w:b/>
          <w:color w:val="4F81BD" w:themeColor="accent1"/>
          <w:sz w:val="72"/>
          <w:szCs w:val="72"/>
        </w:rPr>
      </w:pPr>
    </w:p>
    <w:p w:rsidR="0057173A" w:rsidRDefault="0057173A" w:rsidP="0057173A">
      <w:pPr>
        <w:jc w:val="center"/>
        <w:rPr>
          <w:b/>
          <w:color w:val="4F81BD" w:themeColor="accent1"/>
          <w:sz w:val="72"/>
          <w:szCs w:val="72"/>
        </w:rPr>
      </w:pPr>
      <w:r>
        <w:rPr>
          <w:b/>
          <w:noProof/>
          <w:color w:val="4F81BD" w:themeColor="accent1"/>
          <w:sz w:val="72"/>
          <w:szCs w:val="72"/>
        </w:rPr>
        <w:drawing>
          <wp:inline distT="0" distB="0" distL="0" distR="0">
            <wp:extent cx="5940425" cy="4676775"/>
            <wp:effectExtent l="19050" t="0" r="3175" b="0"/>
            <wp:docPr id="4" name="Рисунок 3" descr="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s0-800x600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73A" w:rsidRDefault="0057173A" w:rsidP="0057173A">
      <w:pPr>
        <w:jc w:val="center"/>
        <w:rPr>
          <w:b/>
          <w:color w:val="4F81BD" w:themeColor="accent1"/>
          <w:sz w:val="72"/>
          <w:szCs w:val="72"/>
        </w:rPr>
      </w:pPr>
    </w:p>
    <w:p w:rsidR="00BA39CD" w:rsidRDefault="00BA39CD" w:rsidP="0057173A">
      <w:pPr>
        <w:jc w:val="center"/>
        <w:rPr>
          <w:b/>
          <w:color w:val="4F81BD" w:themeColor="accent1"/>
          <w:sz w:val="72"/>
          <w:szCs w:val="72"/>
        </w:rPr>
      </w:pPr>
    </w:p>
    <w:p w:rsidR="00BA39CD" w:rsidRDefault="00BA39CD" w:rsidP="0057173A">
      <w:pPr>
        <w:jc w:val="center"/>
        <w:rPr>
          <w:b/>
          <w:color w:val="4F81BD" w:themeColor="accent1"/>
          <w:sz w:val="72"/>
          <w:szCs w:val="72"/>
        </w:rPr>
      </w:pPr>
    </w:p>
    <w:p w:rsidR="0057173A" w:rsidRDefault="0057173A" w:rsidP="0057173A">
      <w:pPr>
        <w:jc w:val="center"/>
        <w:rPr>
          <w:b/>
          <w:color w:val="943634" w:themeColor="accent2" w:themeShade="BF"/>
          <w:sz w:val="72"/>
          <w:szCs w:val="72"/>
        </w:rPr>
      </w:pPr>
      <w:r w:rsidRPr="0057173A">
        <w:rPr>
          <w:b/>
          <w:color w:val="943634" w:themeColor="accent2" w:themeShade="BF"/>
          <w:sz w:val="72"/>
          <w:szCs w:val="72"/>
        </w:rPr>
        <w:lastRenderedPageBreak/>
        <w:t>Правильное питание</w:t>
      </w:r>
    </w:p>
    <w:p w:rsidR="00BA39CD" w:rsidRPr="0057173A" w:rsidRDefault="00BA39CD" w:rsidP="0057173A">
      <w:pPr>
        <w:jc w:val="center"/>
        <w:rPr>
          <w:b/>
          <w:color w:val="943634" w:themeColor="accent2" w:themeShade="BF"/>
          <w:sz w:val="72"/>
          <w:szCs w:val="72"/>
        </w:rPr>
      </w:pPr>
    </w:p>
    <w:p w:rsidR="0057173A" w:rsidRDefault="0057173A">
      <w:pPr>
        <w:jc w:val="center"/>
        <w:rPr>
          <w:b/>
          <w:color w:val="943634" w:themeColor="accent2" w:themeShade="BF"/>
          <w:sz w:val="72"/>
          <w:szCs w:val="72"/>
        </w:rPr>
      </w:pPr>
      <w:r>
        <w:rPr>
          <w:b/>
          <w:noProof/>
          <w:color w:val="943634" w:themeColor="accent2" w:themeShade="BF"/>
          <w:sz w:val="72"/>
          <w:szCs w:val="72"/>
        </w:rPr>
        <w:drawing>
          <wp:inline distT="0" distB="0" distL="0" distR="0">
            <wp:extent cx="5940425" cy="5819140"/>
            <wp:effectExtent l="19050" t="0" r="3175" b="0"/>
            <wp:docPr id="5" name="Рисунок 4" descr="metod38-22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od38-22_clip_image00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1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73A" w:rsidRDefault="0057173A">
      <w:pPr>
        <w:jc w:val="center"/>
        <w:rPr>
          <w:b/>
          <w:color w:val="943634" w:themeColor="accent2" w:themeShade="BF"/>
          <w:sz w:val="72"/>
          <w:szCs w:val="72"/>
        </w:rPr>
      </w:pPr>
    </w:p>
    <w:p w:rsidR="00BA39CD" w:rsidRDefault="00BA39CD" w:rsidP="00BA39CD">
      <w:pPr>
        <w:rPr>
          <w:b/>
          <w:color w:val="943634" w:themeColor="accent2" w:themeShade="BF"/>
          <w:sz w:val="72"/>
          <w:szCs w:val="72"/>
        </w:rPr>
      </w:pPr>
    </w:p>
    <w:p w:rsidR="0057173A" w:rsidRDefault="0057173A" w:rsidP="00BA39CD">
      <w:pPr>
        <w:jc w:val="center"/>
        <w:rPr>
          <w:b/>
          <w:noProof/>
          <w:color w:val="215868" w:themeColor="accent5" w:themeShade="80"/>
          <w:sz w:val="72"/>
          <w:szCs w:val="72"/>
        </w:rPr>
      </w:pPr>
      <w:r>
        <w:rPr>
          <w:b/>
          <w:color w:val="215868" w:themeColor="accent5" w:themeShade="80"/>
          <w:sz w:val="72"/>
          <w:szCs w:val="72"/>
        </w:rPr>
        <w:lastRenderedPageBreak/>
        <w:t>Режим д</w:t>
      </w:r>
      <w:r>
        <w:rPr>
          <w:b/>
          <w:noProof/>
          <w:color w:val="215868" w:themeColor="accent5" w:themeShade="80"/>
          <w:sz w:val="72"/>
          <w:szCs w:val="72"/>
        </w:rPr>
        <w:t>ня</w:t>
      </w:r>
    </w:p>
    <w:p w:rsidR="0057173A" w:rsidRDefault="0057173A" w:rsidP="0057173A">
      <w:pPr>
        <w:rPr>
          <w:b/>
          <w:noProof/>
          <w:color w:val="215868" w:themeColor="accent5" w:themeShade="80"/>
          <w:sz w:val="72"/>
          <w:szCs w:val="72"/>
        </w:rPr>
      </w:pPr>
    </w:p>
    <w:p w:rsidR="0057173A" w:rsidRDefault="0057173A" w:rsidP="0057173A">
      <w:pPr>
        <w:rPr>
          <w:b/>
          <w:noProof/>
          <w:color w:val="215868" w:themeColor="accent5" w:themeShade="80"/>
          <w:sz w:val="72"/>
          <w:szCs w:val="72"/>
        </w:rPr>
      </w:pPr>
    </w:p>
    <w:p w:rsidR="0057173A" w:rsidRDefault="0057173A" w:rsidP="0057173A">
      <w:pPr>
        <w:rPr>
          <w:b/>
          <w:color w:val="215868" w:themeColor="accent5" w:themeShade="80"/>
          <w:sz w:val="72"/>
          <w:szCs w:val="72"/>
        </w:rPr>
      </w:pPr>
      <w:r>
        <w:rPr>
          <w:b/>
          <w:noProof/>
          <w:color w:val="215868" w:themeColor="accent5" w:themeShade="80"/>
          <w:sz w:val="72"/>
          <w:szCs w:val="72"/>
        </w:rPr>
        <w:drawing>
          <wp:inline distT="0" distB="0" distL="0" distR="0">
            <wp:extent cx="4502601" cy="3990975"/>
            <wp:effectExtent l="19050" t="0" r="0" b="0"/>
            <wp:docPr id="8" name="Рисунок 7" descr="de-tijd-drin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-tijd-drinkt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2601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73A" w:rsidRDefault="0057173A" w:rsidP="0057173A">
      <w:pPr>
        <w:rPr>
          <w:b/>
          <w:color w:val="215868" w:themeColor="accent5" w:themeShade="80"/>
          <w:sz w:val="72"/>
          <w:szCs w:val="72"/>
        </w:rPr>
      </w:pPr>
    </w:p>
    <w:p w:rsidR="0057173A" w:rsidRDefault="0057173A" w:rsidP="0057173A">
      <w:pPr>
        <w:rPr>
          <w:b/>
          <w:color w:val="215868" w:themeColor="accent5" w:themeShade="80"/>
          <w:sz w:val="72"/>
          <w:szCs w:val="72"/>
        </w:rPr>
      </w:pPr>
    </w:p>
    <w:p w:rsidR="0057173A" w:rsidRDefault="0057173A" w:rsidP="0057173A">
      <w:pPr>
        <w:rPr>
          <w:b/>
          <w:color w:val="215868" w:themeColor="accent5" w:themeShade="80"/>
          <w:sz w:val="72"/>
          <w:szCs w:val="72"/>
        </w:rPr>
      </w:pPr>
    </w:p>
    <w:p w:rsidR="0057173A" w:rsidRDefault="0057173A" w:rsidP="0057173A">
      <w:pPr>
        <w:jc w:val="center"/>
        <w:rPr>
          <w:b/>
          <w:color w:val="7030A0"/>
          <w:sz w:val="72"/>
          <w:szCs w:val="72"/>
        </w:rPr>
      </w:pPr>
      <w:r w:rsidRPr="0057173A">
        <w:rPr>
          <w:b/>
          <w:color w:val="7030A0"/>
          <w:sz w:val="72"/>
          <w:szCs w:val="72"/>
        </w:rPr>
        <w:lastRenderedPageBreak/>
        <w:t>Личная гигиена</w:t>
      </w:r>
    </w:p>
    <w:p w:rsidR="0057173A" w:rsidRDefault="0057173A" w:rsidP="0057173A">
      <w:pPr>
        <w:jc w:val="center"/>
        <w:rPr>
          <w:b/>
          <w:noProof/>
          <w:color w:val="7030A0"/>
          <w:sz w:val="72"/>
          <w:szCs w:val="72"/>
        </w:rPr>
      </w:pPr>
    </w:p>
    <w:p w:rsidR="00BA39CD" w:rsidRDefault="00BA39CD" w:rsidP="0057173A">
      <w:pPr>
        <w:jc w:val="center"/>
        <w:rPr>
          <w:b/>
          <w:noProof/>
          <w:color w:val="7030A0"/>
          <w:sz w:val="72"/>
          <w:szCs w:val="72"/>
        </w:rPr>
      </w:pPr>
    </w:p>
    <w:p w:rsidR="0057173A" w:rsidRDefault="0057173A" w:rsidP="0057173A">
      <w:pPr>
        <w:jc w:val="center"/>
        <w:rPr>
          <w:b/>
          <w:color w:val="7030A0"/>
          <w:sz w:val="72"/>
          <w:szCs w:val="72"/>
        </w:rPr>
      </w:pPr>
      <w:r>
        <w:rPr>
          <w:b/>
          <w:noProof/>
          <w:color w:val="7030A0"/>
          <w:sz w:val="72"/>
          <w:szCs w:val="72"/>
        </w:rPr>
        <w:drawing>
          <wp:inline distT="0" distB="0" distL="0" distR="0">
            <wp:extent cx="4762500" cy="4400550"/>
            <wp:effectExtent l="19050" t="0" r="0" b="0"/>
            <wp:docPr id="9" name="Рисунок 8" descr="24466-104154-23032597f657e3572c51740b35c91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66-104154-23032597f657e3572c51740b35c91ba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73A" w:rsidRDefault="0057173A" w:rsidP="0057173A">
      <w:pPr>
        <w:jc w:val="center"/>
        <w:rPr>
          <w:b/>
          <w:color w:val="7030A0"/>
          <w:sz w:val="72"/>
          <w:szCs w:val="72"/>
        </w:rPr>
      </w:pPr>
    </w:p>
    <w:p w:rsidR="00BA39CD" w:rsidRDefault="00BA39CD" w:rsidP="0057173A">
      <w:pPr>
        <w:jc w:val="center"/>
        <w:rPr>
          <w:b/>
          <w:color w:val="7030A0"/>
          <w:sz w:val="72"/>
          <w:szCs w:val="72"/>
        </w:rPr>
      </w:pPr>
    </w:p>
    <w:p w:rsidR="0057173A" w:rsidRDefault="0057173A" w:rsidP="0057173A">
      <w:pPr>
        <w:jc w:val="center"/>
        <w:rPr>
          <w:b/>
          <w:color w:val="7030A0"/>
          <w:sz w:val="72"/>
          <w:szCs w:val="72"/>
        </w:rPr>
      </w:pPr>
      <w:r w:rsidRPr="0057173A">
        <w:rPr>
          <w:b/>
          <w:color w:val="00B050"/>
          <w:sz w:val="72"/>
          <w:szCs w:val="72"/>
        </w:rPr>
        <w:lastRenderedPageBreak/>
        <w:t>Экология окружающей среды</w:t>
      </w:r>
    </w:p>
    <w:p w:rsidR="0057173A" w:rsidRDefault="0057173A" w:rsidP="0057173A">
      <w:pPr>
        <w:jc w:val="center"/>
        <w:rPr>
          <w:b/>
          <w:noProof/>
          <w:color w:val="7030A0"/>
          <w:sz w:val="72"/>
          <w:szCs w:val="72"/>
        </w:rPr>
      </w:pPr>
    </w:p>
    <w:p w:rsidR="0057173A" w:rsidRDefault="0057173A" w:rsidP="0057173A">
      <w:pPr>
        <w:jc w:val="center"/>
        <w:rPr>
          <w:b/>
          <w:noProof/>
          <w:color w:val="7030A0"/>
          <w:sz w:val="72"/>
          <w:szCs w:val="72"/>
        </w:rPr>
      </w:pPr>
    </w:p>
    <w:p w:rsidR="0057173A" w:rsidRDefault="0057173A" w:rsidP="0057173A">
      <w:pPr>
        <w:jc w:val="center"/>
        <w:rPr>
          <w:b/>
          <w:color w:val="7030A0"/>
          <w:sz w:val="72"/>
          <w:szCs w:val="72"/>
        </w:rPr>
      </w:pPr>
      <w:r>
        <w:rPr>
          <w:b/>
          <w:noProof/>
          <w:color w:val="7030A0"/>
          <w:sz w:val="72"/>
          <w:szCs w:val="72"/>
        </w:rPr>
        <w:drawing>
          <wp:inline distT="0" distB="0" distL="0" distR="0">
            <wp:extent cx="5940425" cy="3712845"/>
            <wp:effectExtent l="19050" t="0" r="3175" b="0"/>
            <wp:docPr id="10" name="Рисунок 9" descr="19666-2560x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66-2560x160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73A" w:rsidRDefault="0057173A" w:rsidP="0057173A">
      <w:pPr>
        <w:jc w:val="center"/>
        <w:rPr>
          <w:b/>
          <w:color w:val="7030A0"/>
          <w:sz w:val="72"/>
          <w:szCs w:val="72"/>
        </w:rPr>
      </w:pPr>
    </w:p>
    <w:p w:rsidR="0057173A" w:rsidRDefault="0057173A" w:rsidP="0057173A">
      <w:pPr>
        <w:jc w:val="center"/>
        <w:rPr>
          <w:b/>
          <w:color w:val="7030A0"/>
          <w:sz w:val="72"/>
          <w:szCs w:val="72"/>
        </w:rPr>
      </w:pPr>
    </w:p>
    <w:p w:rsidR="0057173A" w:rsidRDefault="0057173A" w:rsidP="0057173A">
      <w:pPr>
        <w:jc w:val="center"/>
        <w:rPr>
          <w:b/>
          <w:color w:val="7030A0"/>
          <w:sz w:val="72"/>
          <w:szCs w:val="72"/>
        </w:rPr>
      </w:pPr>
    </w:p>
    <w:p w:rsidR="0057173A" w:rsidRPr="0057173A" w:rsidRDefault="0057173A" w:rsidP="0057173A">
      <w:pPr>
        <w:jc w:val="center"/>
        <w:rPr>
          <w:color w:val="7030A0"/>
          <w:sz w:val="28"/>
          <w:szCs w:val="28"/>
        </w:rPr>
      </w:pPr>
    </w:p>
    <w:sectPr w:rsidR="0057173A" w:rsidRPr="0057173A" w:rsidSect="002B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EEA" w:rsidRDefault="00C01EEA" w:rsidP="00E75D7E">
      <w:pPr>
        <w:spacing w:after="0" w:line="240" w:lineRule="auto"/>
      </w:pPr>
      <w:r>
        <w:separator/>
      </w:r>
    </w:p>
  </w:endnote>
  <w:endnote w:type="continuationSeparator" w:id="0">
    <w:p w:rsidR="00C01EEA" w:rsidRDefault="00C01EEA" w:rsidP="00E7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EEA" w:rsidRDefault="00C01EEA" w:rsidP="00E75D7E">
      <w:pPr>
        <w:spacing w:after="0" w:line="240" w:lineRule="auto"/>
      </w:pPr>
      <w:r>
        <w:separator/>
      </w:r>
    </w:p>
  </w:footnote>
  <w:footnote w:type="continuationSeparator" w:id="0">
    <w:p w:rsidR="00C01EEA" w:rsidRDefault="00C01EEA" w:rsidP="00E7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686C"/>
    <w:multiLevelType w:val="hybridMultilevel"/>
    <w:tmpl w:val="747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951C4"/>
    <w:multiLevelType w:val="hybridMultilevel"/>
    <w:tmpl w:val="37E80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F0B2D"/>
    <w:multiLevelType w:val="hybridMultilevel"/>
    <w:tmpl w:val="01D8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3342"/>
    <w:rsid w:val="00000BCD"/>
    <w:rsid w:val="00063436"/>
    <w:rsid w:val="00102CA8"/>
    <w:rsid w:val="00157B50"/>
    <w:rsid w:val="00237666"/>
    <w:rsid w:val="0025514F"/>
    <w:rsid w:val="002B2BB9"/>
    <w:rsid w:val="002E7ABB"/>
    <w:rsid w:val="00340178"/>
    <w:rsid w:val="00370377"/>
    <w:rsid w:val="003E75B5"/>
    <w:rsid w:val="0040384A"/>
    <w:rsid w:val="00423F04"/>
    <w:rsid w:val="00485281"/>
    <w:rsid w:val="004E1945"/>
    <w:rsid w:val="004F3342"/>
    <w:rsid w:val="0057154A"/>
    <w:rsid w:val="0057173A"/>
    <w:rsid w:val="005C62B2"/>
    <w:rsid w:val="005E2EE0"/>
    <w:rsid w:val="00696048"/>
    <w:rsid w:val="007722C9"/>
    <w:rsid w:val="007A2CBD"/>
    <w:rsid w:val="007A2FDE"/>
    <w:rsid w:val="007A5AB4"/>
    <w:rsid w:val="007F102D"/>
    <w:rsid w:val="0081048D"/>
    <w:rsid w:val="00817F8F"/>
    <w:rsid w:val="008D23F6"/>
    <w:rsid w:val="00914DC7"/>
    <w:rsid w:val="00932B21"/>
    <w:rsid w:val="00985543"/>
    <w:rsid w:val="009B4607"/>
    <w:rsid w:val="00AF4972"/>
    <w:rsid w:val="00B7501F"/>
    <w:rsid w:val="00BA0774"/>
    <w:rsid w:val="00BA39CD"/>
    <w:rsid w:val="00C01EEA"/>
    <w:rsid w:val="00C7454B"/>
    <w:rsid w:val="00CB57C1"/>
    <w:rsid w:val="00CD6E01"/>
    <w:rsid w:val="00CF093D"/>
    <w:rsid w:val="00DB708E"/>
    <w:rsid w:val="00E5131D"/>
    <w:rsid w:val="00E75D7E"/>
    <w:rsid w:val="00E85C6A"/>
    <w:rsid w:val="00EF7D38"/>
    <w:rsid w:val="00F038CD"/>
    <w:rsid w:val="00F467EF"/>
    <w:rsid w:val="00F5523C"/>
    <w:rsid w:val="00F7258C"/>
    <w:rsid w:val="00F8075C"/>
    <w:rsid w:val="00F81A6C"/>
    <w:rsid w:val="00FA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8" type="connector" idref="#_x0000_s1052"/>
        <o:r id="V:Rule19" type="connector" idref="#_x0000_s1049"/>
        <o:r id="V:Rule20" type="connector" idref="#_x0000_s1040"/>
        <o:r id="V:Rule21" type="connector" idref="#_x0000_s1044"/>
        <o:r id="V:Rule22" type="connector" idref="#_x0000_s1035"/>
        <o:r id="V:Rule23" type="connector" idref="#_x0000_s1055"/>
        <o:r id="V:Rule24" type="connector" idref="#_x0000_s1033"/>
        <o:r id="V:Rule25" type="connector" idref="#_x0000_s1050"/>
        <o:r id="V:Rule26" type="connector" idref="#_x0000_s1054"/>
        <o:r id="V:Rule27" type="connector" idref="#_x0000_s1034"/>
        <o:r id="V:Rule28" type="connector" idref="#_x0000_s1032"/>
        <o:r id="V:Rule29" type="connector" idref="#_x0000_s1037"/>
        <o:r id="V:Rule30" type="connector" idref="#_x0000_s1051"/>
        <o:r id="V:Rule31" type="connector" idref="#_x0000_s1036"/>
        <o:r id="V:Rule32" type="connector" idref="#_x0000_s1043"/>
        <o:r id="V:Rule33" type="connector" idref="#_x0000_s1041"/>
        <o:r id="V:Rule3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43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5D7E"/>
  </w:style>
  <w:style w:type="paragraph" w:styleId="a6">
    <w:name w:val="footer"/>
    <w:basedOn w:val="a"/>
    <w:link w:val="a7"/>
    <w:uiPriority w:val="99"/>
    <w:semiHidden/>
    <w:unhideWhenUsed/>
    <w:rsid w:val="00E7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5D7E"/>
  </w:style>
  <w:style w:type="paragraph" w:styleId="a8">
    <w:name w:val="Balloon Text"/>
    <w:basedOn w:val="a"/>
    <w:link w:val="a9"/>
    <w:uiPriority w:val="99"/>
    <w:semiHidden/>
    <w:unhideWhenUsed/>
    <w:rsid w:val="0057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73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85543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98554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oyrebenok.r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rodn-l-k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19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Adminct,t gjvjub@</dc:creator>
  <cp:keywords/>
  <dc:description/>
  <cp:lastModifiedBy>2</cp:lastModifiedBy>
  <cp:revision>38</cp:revision>
  <dcterms:created xsi:type="dcterms:W3CDTF">2011-11-19T20:44:00Z</dcterms:created>
  <dcterms:modified xsi:type="dcterms:W3CDTF">2012-03-06T05:15:00Z</dcterms:modified>
</cp:coreProperties>
</file>