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>Муниципальное автономное образовательное учреждение для детей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>г. Владимира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>«Городской межшкольный учебный комбинат № 2»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40"/>
          <w:szCs w:val="40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40"/>
          <w:szCs w:val="40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Pr="00456470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aps/>
          <w:kern w:val="36"/>
          <w:sz w:val="32"/>
          <w:szCs w:val="32"/>
        </w:rPr>
      </w:pPr>
      <w:r w:rsidRPr="00456470">
        <w:rPr>
          <w:rFonts w:ascii="Times New Roman" w:hAnsi="Times New Roman"/>
          <w:b/>
          <w:bCs/>
          <w:iCs/>
          <w:caps/>
          <w:kern w:val="36"/>
          <w:sz w:val="32"/>
          <w:szCs w:val="32"/>
        </w:rPr>
        <w:t>Методическая разработка</w:t>
      </w:r>
    </w:p>
    <w:p w:rsidR="00900F1C" w:rsidRPr="00456470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caps/>
          <w:kern w:val="36"/>
          <w:sz w:val="32"/>
          <w:szCs w:val="32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конкурса мультимедийных проектов 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«МОЯ ПРОФЕССИЯ» 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</w:rPr>
        <w:t xml:space="preserve">                                                               Работу выполнила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</w:rPr>
        <w:t xml:space="preserve">                                                               </w:t>
      </w:r>
      <w:r w:rsidRPr="002B287A">
        <w:rPr>
          <w:rFonts w:ascii="Times New Roman" w:hAnsi="Times New Roman"/>
          <w:bCs/>
          <w:i/>
          <w:iCs/>
          <w:kern w:val="36"/>
          <w:sz w:val="28"/>
          <w:szCs w:val="28"/>
        </w:rPr>
        <w:t>СОЛДАТОВА Т</w:t>
      </w:r>
      <w:r>
        <w:rPr>
          <w:rFonts w:ascii="Times New Roman" w:hAnsi="Times New Roman"/>
          <w:bCs/>
          <w:i/>
          <w:iCs/>
          <w:kern w:val="36"/>
          <w:sz w:val="28"/>
          <w:szCs w:val="28"/>
        </w:rPr>
        <w:t xml:space="preserve">. </w:t>
      </w:r>
      <w:r w:rsidRPr="002B287A">
        <w:rPr>
          <w:rFonts w:ascii="Times New Roman" w:hAnsi="Times New Roman"/>
          <w:bCs/>
          <w:i/>
          <w:iCs/>
          <w:kern w:val="36"/>
          <w:sz w:val="28"/>
          <w:szCs w:val="28"/>
        </w:rPr>
        <w:t>Ю</w:t>
      </w:r>
      <w:r>
        <w:rPr>
          <w:rFonts w:ascii="Times New Roman" w:hAnsi="Times New Roman"/>
          <w:bCs/>
          <w:i/>
          <w:iCs/>
          <w:kern w:val="36"/>
          <w:sz w:val="28"/>
          <w:szCs w:val="28"/>
        </w:rPr>
        <w:t>.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</w:rPr>
        <w:t xml:space="preserve">                                                                               учитель трудового обучения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</w:rPr>
        <w:t xml:space="preserve">                                                                           </w:t>
      </w: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г. Владимир – 2014 </w:t>
      </w: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 </w:t>
      </w: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Pr="00A3056B" w:rsidRDefault="00900F1C" w:rsidP="00C3391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A3056B">
        <w:rPr>
          <w:rFonts w:ascii="Times New Roman" w:hAnsi="Times New Roman"/>
          <w:b/>
          <w:bCs/>
          <w:iCs/>
          <w:kern w:val="36"/>
          <w:sz w:val="28"/>
          <w:szCs w:val="28"/>
        </w:rPr>
        <w:t>Тема «МОЯ ПРОФЕССИЯ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</w:t>
      </w:r>
      <w:r w:rsidRPr="00A3056B">
        <w:rPr>
          <w:rFonts w:ascii="Times New Roman" w:hAnsi="Times New Roman"/>
          <w:b/>
          <w:bCs/>
          <w:iCs/>
          <w:kern w:val="36"/>
          <w:sz w:val="28"/>
          <w:szCs w:val="28"/>
        </w:rPr>
        <w:t>-</w:t>
      </w: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ПАРИКМАХЕР</w:t>
      </w:r>
      <w:r w:rsidRPr="00A3056B">
        <w:rPr>
          <w:rFonts w:ascii="Times New Roman" w:hAnsi="Times New Roman"/>
          <w:b/>
          <w:bCs/>
          <w:iCs/>
          <w:kern w:val="36"/>
          <w:sz w:val="28"/>
          <w:szCs w:val="28"/>
        </w:rPr>
        <w:t>»</w:t>
      </w:r>
    </w:p>
    <w:p w:rsidR="00900F1C" w:rsidRPr="00A3056B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Pr="00A3056B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6"/>
          <w:sz w:val="28"/>
          <w:szCs w:val="28"/>
        </w:rPr>
      </w:pP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>Цель:</w:t>
      </w:r>
    </w:p>
    <w:p w:rsidR="00900F1C" w:rsidRPr="00A3056B" w:rsidRDefault="00900F1C" w:rsidP="00C33919">
      <w:pPr>
        <w:spacing w:after="0" w:line="240" w:lineRule="auto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A3056B">
        <w:rPr>
          <w:rFonts w:ascii="Times New Roman" w:hAnsi="Times New Roman"/>
          <w:bCs/>
          <w:i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</w:rPr>
        <w:tab/>
      </w:r>
      <w:r w:rsidRPr="00A3056B">
        <w:rPr>
          <w:rFonts w:ascii="Times New Roman" w:hAnsi="Times New Roman"/>
          <w:bCs/>
          <w:iCs/>
          <w:kern w:val="36"/>
          <w:sz w:val="28"/>
          <w:szCs w:val="28"/>
        </w:rPr>
        <w:t>Активизация самостоятельной исследовательской деятельности учащихся с использованием проектных и информационно-коммуникационных технологий</w:t>
      </w:r>
      <w:r w:rsidRPr="00A3056B">
        <w:rPr>
          <w:rFonts w:ascii="Times New Roman" w:hAnsi="Times New Roman"/>
          <w:bCs/>
          <w:iCs/>
          <w:kern w:val="36"/>
          <w:sz w:val="28"/>
          <w:szCs w:val="28"/>
        </w:rPr>
        <w:br/>
      </w: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Задачи:</w:t>
      </w: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>- Стимулирование познавательной деятельности и творческой активности учащихся;</w:t>
      </w: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>- Содействие профессиональному самоопределению школьников;</w:t>
      </w:r>
    </w:p>
    <w:p w:rsidR="00900F1C" w:rsidRDefault="00900F1C" w:rsidP="00C33919">
      <w:pPr>
        <w:spacing w:after="0" w:line="240" w:lineRule="auto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>-Стимулирование практических навыков грамотного исполнения информационных ресурсов</w:t>
      </w:r>
    </w:p>
    <w:p w:rsidR="00900F1C" w:rsidRDefault="00900F1C" w:rsidP="00C33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0F1C" w:rsidRDefault="00900F1C" w:rsidP="00C33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ТСО: </w:t>
      </w:r>
    </w:p>
    <w:p w:rsidR="00900F1C" w:rsidRDefault="00900F1C" w:rsidP="00C339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компьютер, </w:t>
      </w:r>
    </w:p>
    <w:p w:rsidR="00900F1C" w:rsidRDefault="00900F1C" w:rsidP="00C339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проектор</w:t>
      </w:r>
    </w:p>
    <w:p w:rsidR="00900F1C" w:rsidRDefault="00900F1C" w:rsidP="00C33919">
      <w:pPr>
        <w:spacing w:after="0"/>
        <w:rPr>
          <w:rFonts w:ascii="Times New Roman" w:hAnsi="Times New Roman"/>
          <w:sz w:val="28"/>
          <w:szCs w:val="28"/>
        </w:rPr>
      </w:pPr>
    </w:p>
    <w:p w:rsidR="00900F1C" w:rsidRDefault="00900F1C" w:rsidP="00C33919">
      <w:pPr>
        <w:spacing w:after="0"/>
        <w:rPr>
          <w:rFonts w:ascii="Times New Roman" w:hAnsi="Times New Roman"/>
          <w:b/>
          <w:sz w:val="28"/>
          <w:szCs w:val="28"/>
        </w:rPr>
      </w:pPr>
      <w:r w:rsidRPr="0074035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:</w:t>
      </w:r>
      <w:r w:rsidRPr="0074035F">
        <w:rPr>
          <w:rFonts w:ascii="Times New Roman" w:hAnsi="Times New Roman"/>
          <w:b/>
          <w:sz w:val="28"/>
          <w:szCs w:val="28"/>
        </w:rPr>
        <w:t xml:space="preserve"> </w:t>
      </w:r>
    </w:p>
    <w:p w:rsidR="00900F1C" w:rsidRPr="00DE36F0" w:rsidRDefault="00900F1C" w:rsidP="00C3391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Вступление. </w:t>
      </w:r>
      <w:r w:rsidRPr="00DE36F0">
        <w:rPr>
          <w:rFonts w:ascii="Times New Roman" w:hAnsi="Times New Roman"/>
          <w:sz w:val="28"/>
          <w:szCs w:val="28"/>
        </w:rPr>
        <w:t xml:space="preserve">Профессия </w:t>
      </w:r>
      <w:r>
        <w:rPr>
          <w:rFonts w:ascii="Times New Roman" w:hAnsi="Times New Roman"/>
          <w:sz w:val="28"/>
          <w:szCs w:val="28"/>
        </w:rPr>
        <w:t>«парикмахер»</w:t>
      </w:r>
    </w:p>
    <w:p w:rsidR="00900F1C" w:rsidRDefault="00900F1C" w:rsidP="00C3391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DE36F0">
        <w:rPr>
          <w:rFonts w:ascii="Times New Roman" w:hAnsi="Times New Roman"/>
          <w:sz w:val="28"/>
          <w:szCs w:val="28"/>
        </w:rPr>
        <w:t xml:space="preserve">История </w:t>
      </w:r>
      <w:r>
        <w:rPr>
          <w:rFonts w:ascii="Times New Roman" w:hAnsi="Times New Roman"/>
          <w:sz w:val="28"/>
          <w:szCs w:val="28"/>
        </w:rPr>
        <w:t>профессии парикмахер.</w:t>
      </w:r>
    </w:p>
    <w:p w:rsidR="00900F1C" w:rsidRDefault="00900F1C" w:rsidP="00C3391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прически. </w:t>
      </w:r>
    </w:p>
    <w:p w:rsidR="00900F1C" w:rsidRDefault="00900F1C" w:rsidP="00C3391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Прически 90-х</w:t>
      </w:r>
    </w:p>
    <w:p w:rsidR="00900F1C" w:rsidRDefault="00900F1C" w:rsidP="00C3391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Эволюция женского образа в веках.</w:t>
      </w:r>
    </w:p>
    <w:p w:rsidR="00900F1C" w:rsidRPr="00456470" w:rsidRDefault="00900F1C" w:rsidP="00C3391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Парикмахер- это…</w:t>
      </w:r>
    </w:p>
    <w:p w:rsidR="00900F1C" w:rsidRPr="00DE36F0" w:rsidRDefault="00900F1C" w:rsidP="00C3391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00F1C" w:rsidRPr="00C44B5E" w:rsidRDefault="00900F1C" w:rsidP="00C33919">
      <w:pPr>
        <w:spacing w:after="0"/>
        <w:rPr>
          <w:rFonts w:ascii="Times New Roman" w:hAnsi="Times New Roman"/>
          <w:sz w:val="28"/>
          <w:szCs w:val="28"/>
        </w:rPr>
      </w:pPr>
    </w:p>
    <w:p w:rsidR="00900F1C" w:rsidRDefault="00900F1C" w:rsidP="00C3391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035F">
        <w:rPr>
          <w:rFonts w:ascii="Times New Roman" w:hAnsi="Times New Roman"/>
          <w:b/>
          <w:sz w:val="28"/>
          <w:szCs w:val="28"/>
        </w:rPr>
        <w:t xml:space="preserve">ХОД </w:t>
      </w:r>
      <w:r w:rsidRPr="0074035F">
        <w:rPr>
          <w:rFonts w:ascii="Times New Roman" w:hAnsi="Times New Roman"/>
          <w:b/>
          <w:caps/>
          <w:sz w:val="28"/>
          <w:szCs w:val="28"/>
        </w:rPr>
        <w:t>проведения презентации</w:t>
      </w:r>
    </w:p>
    <w:p w:rsidR="00900F1C" w:rsidRPr="0074035F" w:rsidRDefault="00900F1C" w:rsidP="00C339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0F1C" w:rsidRPr="00F126C9" w:rsidRDefault="00900F1C" w:rsidP="00C3391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456470">
        <w:rPr>
          <w:rFonts w:ascii="Times New Roman" w:hAnsi="Times New Roman"/>
          <w:b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00F1C" w:rsidRPr="00456470" w:rsidRDefault="00900F1C" w:rsidP="00F126C9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900F1C" w:rsidRPr="00456470" w:rsidRDefault="00900F1C" w:rsidP="00F126C9">
      <w:pPr>
        <w:pStyle w:val="ListParagraph"/>
        <w:ind w:left="0"/>
        <w:rPr>
          <w:rFonts w:ascii="Times New Roman" w:hAnsi="Times New Roman"/>
          <w:i/>
          <w:sz w:val="28"/>
          <w:szCs w:val="28"/>
        </w:rPr>
      </w:pPr>
      <w:r w:rsidRPr="00456470">
        <w:rPr>
          <w:rFonts w:ascii="Times New Roman" w:hAnsi="Times New Roman"/>
          <w:i/>
          <w:sz w:val="28"/>
          <w:szCs w:val="28"/>
        </w:rPr>
        <w:t>Приветствие всех участников.</w:t>
      </w:r>
    </w:p>
    <w:p w:rsidR="00900F1C" w:rsidRPr="00456470" w:rsidRDefault="00900F1C" w:rsidP="00F126C9">
      <w:pPr>
        <w:pStyle w:val="ListParagraph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Учащаяся 11 класса школы  №36 Горбунова Я. выступает с презентацией и </w:t>
      </w:r>
      <w:r w:rsidRPr="00456470">
        <w:rPr>
          <w:rFonts w:ascii="Times New Roman" w:hAnsi="Times New Roman"/>
          <w:i/>
          <w:sz w:val="28"/>
          <w:szCs w:val="28"/>
        </w:rPr>
        <w:t xml:space="preserve"> р</w:t>
      </w:r>
      <w:r>
        <w:rPr>
          <w:rFonts w:ascii="Times New Roman" w:hAnsi="Times New Roman"/>
          <w:i/>
          <w:sz w:val="28"/>
          <w:szCs w:val="28"/>
        </w:rPr>
        <w:t>ассказывае</w:t>
      </w:r>
      <w:r w:rsidRPr="00456470">
        <w:rPr>
          <w:rFonts w:ascii="Times New Roman" w:hAnsi="Times New Roman"/>
          <w:i/>
          <w:sz w:val="28"/>
          <w:szCs w:val="28"/>
        </w:rPr>
        <w:t>т о профессии «</w:t>
      </w:r>
      <w:r>
        <w:rPr>
          <w:rFonts w:ascii="Times New Roman" w:hAnsi="Times New Roman"/>
          <w:i/>
          <w:sz w:val="28"/>
          <w:szCs w:val="28"/>
        </w:rPr>
        <w:t xml:space="preserve">ПАРИКМАХЕР», которую получила </w:t>
      </w:r>
      <w:r w:rsidRPr="00456470">
        <w:rPr>
          <w:rFonts w:ascii="Times New Roman" w:hAnsi="Times New Roman"/>
          <w:i/>
          <w:sz w:val="28"/>
          <w:szCs w:val="28"/>
        </w:rPr>
        <w:t xml:space="preserve"> в УК-2  г. Владимира</w:t>
      </w:r>
    </w:p>
    <w:p w:rsidR="00900F1C" w:rsidRDefault="00900F1C" w:rsidP="00D41D34">
      <w:pPr>
        <w:pStyle w:val="NormalWeb"/>
        <w:rPr>
          <w:b/>
          <w:bCs/>
          <w:color w:val="333333"/>
          <w:sz w:val="28"/>
          <w:szCs w:val="27"/>
        </w:rPr>
      </w:pPr>
      <w:r>
        <w:rPr>
          <w:b/>
          <w:sz w:val="28"/>
          <w:szCs w:val="28"/>
        </w:rPr>
        <w:t xml:space="preserve">      2. </w:t>
      </w:r>
      <w:r w:rsidRPr="002B287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стория </w:t>
      </w:r>
      <w:r w:rsidRPr="00D41D34">
        <w:rPr>
          <w:b/>
          <w:sz w:val="28"/>
          <w:szCs w:val="28"/>
        </w:rPr>
        <w:t>профессии парикмахер</w:t>
      </w:r>
      <w:r>
        <w:rPr>
          <w:b/>
          <w:bCs/>
          <w:color w:val="333333"/>
          <w:sz w:val="27"/>
          <w:szCs w:val="27"/>
        </w:rPr>
        <w:t>.</w:t>
      </w:r>
    </w:p>
    <w:p w:rsidR="00900F1C" w:rsidRPr="00F126C9" w:rsidRDefault="00900F1C" w:rsidP="00D41D34">
      <w:pPr>
        <w:pStyle w:val="NormalWeb"/>
        <w:rPr>
          <w:b/>
          <w:bCs/>
          <w:color w:val="333333"/>
          <w:sz w:val="28"/>
          <w:szCs w:val="27"/>
        </w:rPr>
      </w:pPr>
      <w:r w:rsidRPr="002B287A">
        <w:rPr>
          <w:b/>
          <w:bCs/>
          <w:color w:val="333333"/>
          <w:sz w:val="28"/>
          <w:szCs w:val="27"/>
        </w:rPr>
        <w:t>Парикмахер — простая, на первый взгляд, профессия. Но так ли она проста на самом деле?</w:t>
      </w:r>
      <w:r w:rsidRPr="002B287A">
        <w:rPr>
          <w:b/>
          <w:bCs/>
          <w:color w:val="333333"/>
          <w:sz w:val="28"/>
          <w:szCs w:val="27"/>
        </w:rPr>
        <w:br/>
      </w:r>
      <w:r w:rsidRPr="002B287A">
        <w:rPr>
          <w:rFonts w:cs="Arial"/>
          <w:b/>
          <w:bCs/>
          <w:color w:val="333333"/>
          <w:sz w:val="28"/>
          <w:szCs w:val="26"/>
        </w:rPr>
        <w:t>Психологи утверждают, что при встрече люди в первую очередь обращают внимание на состояние обуви и прическу.</w:t>
      </w:r>
    </w:p>
    <w:p w:rsidR="00900F1C" w:rsidRPr="002B287A" w:rsidRDefault="00900F1C" w:rsidP="00D41D34">
      <w:pPr>
        <w:pStyle w:val="NormalWeb"/>
        <w:rPr>
          <w:sz w:val="28"/>
        </w:rPr>
      </w:pPr>
      <w:r w:rsidRPr="002B287A">
        <w:rPr>
          <w:rFonts w:cs="Arial"/>
          <w:b/>
          <w:bCs/>
          <w:color w:val="333333"/>
          <w:sz w:val="28"/>
          <w:szCs w:val="26"/>
        </w:rPr>
        <w:t xml:space="preserve">С обувью все более-менее понятно: её приобретают готовой, </w:t>
      </w:r>
      <w:r w:rsidRPr="002B287A">
        <w:rPr>
          <w:rFonts w:cs="Arial"/>
          <w:color w:val="333333"/>
          <w:sz w:val="28"/>
          <w:szCs w:val="27"/>
        </w:rPr>
        <w:t xml:space="preserve">а как же обстоит дело с причёской? </w:t>
      </w:r>
    </w:p>
    <w:p w:rsidR="00900F1C" w:rsidRPr="002B287A" w:rsidRDefault="00900F1C" w:rsidP="00D41D34">
      <w:pPr>
        <w:pStyle w:val="NormalWeb"/>
        <w:spacing w:after="0"/>
        <w:rPr>
          <w:rFonts w:cs="Arial"/>
          <w:color w:val="333333"/>
          <w:sz w:val="28"/>
          <w:szCs w:val="27"/>
        </w:rPr>
      </w:pPr>
      <w:r w:rsidRPr="002B287A">
        <w:rPr>
          <w:rFonts w:cs="Arial"/>
          <w:color w:val="333333"/>
          <w:sz w:val="28"/>
          <w:szCs w:val="27"/>
        </w:rPr>
        <w:t xml:space="preserve">Начнём с того, что профессия парикмахера существует довольно давно, только в разные времена и в разных странах она именовалась по-разному: их называли брадобреями, цирюльниками, стригунами; помимо стрижек и укладки волос парикмахеры занимались бритьём, маникюром, а нередко и выполняли обязанности врачей, подвергая своих клиентов нехитрым медицинским процедурам. </w:t>
      </w:r>
    </w:p>
    <w:p w:rsidR="00900F1C" w:rsidRPr="002B287A" w:rsidRDefault="00900F1C" w:rsidP="004C6F59">
      <w:pPr>
        <w:pStyle w:val="NormalWeb"/>
        <w:spacing w:after="147"/>
        <w:rPr>
          <w:b/>
          <w:sz w:val="28"/>
          <w:szCs w:val="28"/>
        </w:rPr>
      </w:pPr>
      <w:r w:rsidRPr="002B287A">
        <w:rPr>
          <w:b/>
          <w:sz w:val="28"/>
          <w:szCs w:val="28"/>
        </w:rPr>
        <w:t xml:space="preserve">        3. История прически. </w:t>
      </w:r>
    </w:p>
    <w:p w:rsidR="00900F1C" w:rsidRPr="002B287A" w:rsidRDefault="00900F1C" w:rsidP="004C6F59">
      <w:pPr>
        <w:pStyle w:val="NormalWeb"/>
        <w:spacing w:after="147"/>
        <w:rPr>
          <w:sz w:val="28"/>
        </w:rPr>
      </w:pPr>
      <w:r w:rsidRPr="002B287A">
        <w:rPr>
          <w:rFonts w:cs="Helvetica"/>
          <w:color w:val="333333"/>
          <w:sz w:val="28"/>
          <w:szCs w:val="27"/>
        </w:rPr>
        <w:t>Изучение истории парикмахерского искусства представляет не только познавательный интерес, но и практическую ценность, так как некоторые детали можно использовать и в настоящее время.</w:t>
      </w:r>
    </w:p>
    <w:p w:rsidR="00900F1C" w:rsidRPr="002B287A" w:rsidRDefault="00900F1C" w:rsidP="004C6F59">
      <w:pPr>
        <w:pStyle w:val="NormalWeb"/>
        <w:spacing w:after="147"/>
        <w:rPr>
          <w:sz w:val="28"/>
        </w:rPr>
      </w:pPr>
      <w:r w:rsidRPr="002B287A">
        <w:rPr>
          <w:rFonts w:cs="Helvetica"/>
          <w:b/>
          <w:bCs/>
          <w:color w:val="333333"/>
          <w:sz w:val="28"/>
          <w:szCs w:val="27"/>
        </w:rPr>
        <w:t xml:space="preserve">Египет </w:t>
      </w:r>
      <w:r w:rsidRPr="002B287A">
        <w:rPr>
          <w:rFonts w:cs="Helvetica"/>
          <w:color w:val="333333"/>
          <w:sz w:val="28"/>
          <w:szCs w:val="27"/>
        </w:rPr>
        <w:t xml:space="preserve">Достаточно высокого уровня в парикмахерском искусстве достигли Египтяне. Они изобрели различные способы ухода за волосами, красили волосы хной и носили разнообразные украшения Афрокосички и дреды, которые дожили до наших дней. </w:t>
      </w:r>
    </w:p>
    <w:p w:rsidR="00900F1C" w:rsidRPr="002B287A" w:rsidRDefault="00900F1C" w:rsidP="004C6F59">
      <w:pPr>
        <w:pStyle w:val="NormalWeb"/>
        <w:spacing w:after="147"/>
        <w:rPr>
          <w:sz w:val="28"/>
        </w:rPr>
      </w:pPr>
      <w:r w:rsidRPr="002B287A">
        <w:rPr>
          <w:rFonts w:cs="Helvetica"/>
          <w:b/>
          <w:bCs/>
          <w:color w:val="333333"/>
          <w:sz w:val="28"/>
          <w:szCs w:val="27"/>
        </w:rPr>
        <w:t>Древняя Греция (Романский период</w:t>
      </w:r>
      <w:r w:rsidRPr="002B287A">
        <w:rPr>
          <w:rFonts w:cs="Helvetica"/>
          <w:color w:val="333333"/>
          <w:sz w:val="28"/>
          <w:szCs w:val="27"/>
        </w:rPr>
        <w:t>) Греческие женщины носили длинные волосы, но классической прической был греческий узел.</w:t>
      </w:r>
    </w:p>
    <w:p w:rsidR="00900F1C" w:rsidRPr="002B287A" w:rsidRDefault="00900F1C" w:rsidP="004C6F59">
      <w:pPr>
        <w:pStyle w:val="NormalWeb"/>
        <w:spacing w:after="147"/>
        <w:rPr>
          <w:sz w:val="28"/>
        </w:rPr>
      </w:pPr>
      <w:r w:rsidRPr="002B287A">
        <w:rPr>
          <w:rFonts w:cs="Helvetica"/>
          <w:b/>
          <w:bCs/>
          <w:color w:val="333333"/>
          <w:sz w:val="28"/>
          <w:szCs w:val="27"/>
        </w:rPr>
        <w:t>Франция (Рококо)</w:t>
      </w:r>
      <w:r w:rsidRPr="002B287A">
        <w:rPr>
          <w:rFonts w:cs="Helvetica"/>
          <w:color w:val="333333"/>
          <w:sz w:val="28"/>
          <w:szCs w:val="27"/>
        </w:rPr>
        <w:t xml:space="preserve"> В первой половине XVIII века появляется стиль рококо — декоративный стиль, носящий черты хрупкости, утонченности. В этот период наступает расцвет парикмахерского искусства. </w:t>
      </w:r>
    </w:p>
    <w:p w:rsidR="00900F1C" w:rsidRPr="002B287A" w:rsidRDefault="00900F1C" w:rsidP="004C6F59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2B287A">
        <w:rPr>
          <w:rFonts w:ascii="Times New Roman" w:hAnsi="Times New Roman" w:cs="Helvetica"/>
          <w:b/>
          <w:bCs/>
          <w:color w:val="333333"/>
          <w:sz w:val="28"/>
          <w:szCs w:val="27"/>
        </w:rPr>
        <w:t xml:space="preserve">На Руси </w:t>
      </w:r>
      <w:r w:rsidRPr="002B287A">
        <w:rPr>
          <w:rFonts w:ascii="Times New Roman" w:hAnsi="Times New Roman" w:cs="Helvetica"/>
          <w:color w:val="333333"/>
          <w:sz w:val="28"/>
          <w:szCs w:val="27"/>
        </w:rPr>
        <w:t>коса была главным способом убирать волосы - как для девушек, так и для взрослых женщин. Ходить с неприбранной головой, с распущенными волосами считалось зазорным. Однако по традиции, как только девочка вступала в брачный возраст, она начинала носить косу. Выражение «коса-девичья краса» имела буквальный смысл. Та, у которой коса была самой длинной, считалась лучшей невестой</w:t>
      </w:r>
      <w:r w:rsidRPr="002B287A">
        <w:rPr>
          <w:rFonts w:ascii="Times New Roman" w:hAnsi="Times New Roman"/>
          <w:sz w:val="28"/>
          <w:szCs w:val="28"/>
        </w:rPr>
        <w:t>.</w:t>
      </w:r>
    </w:p>
    <w:p w:rsidR="00900F1C" w:rsidRPr="002B287A" w:rsidRDefault="00900F1C" w:rsidP="004C6F59">
      <w:pPr>
        <w:pStyle w:val="NormalWeb"/>
        <w:spacing w:after="147"/>
        <w:rPr>
          <w:rFonts w:cs="Tahoma"/>
          <w:sz w:val="28"/>
          <w:szCs w:val="27"/>
        </w:rPr>
      </w:pPr>
      <w:r w:rsidRPr="002B287A">
        <w:rPr>
          <w:b/>
          <w:sz w:val="28"/>
          <w:szCs w:val="28"/>
        </w:rPr>
        <w:t xml:space="preserve">         4. Прически 90-х</w:t>
      </w:r>
      <w:r w:rsidRPr="002B287A">
        <w:rPr>
          <w:rFonts w:cs="Tahoma"/>
          <w:sz w:val="28"/>
          <w:szCs w:val="27"/>
        </w:rPr>
        <w:t>.</w:t>
      </w:r>
    </w:p>
    <w:p w:rsidR="00900F1C" w:rsidRPr="002B287A" w:rsidRDefault="00900F1C" w:rsidP="00C26F6B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2B287A">
        <w:rPr>
          <w:rFonts w:ascii="Times New Roman" w:hAnsi="Times New Roman" w:cs="Tahoma"/>
          <w:sz w:val="28"/>
          <w:szCs w:val="27"/>
        </w:rPr>
        <w:t xml:space="preserve"> Россия (90-е годы) - смешение стилей (Anti-fashion) . Особенность, наигранная неряшливость. Позже — явное смешение стилей, максимально натуральная свежесть, акцент не на подражание конкретному стилю, а  на индивидуальность (видеоролик)</w:t>
      </w:r>
      <w:r w:rsidRPr="002B287A">
        <w:rPr>
          <w:rFonts w:ascii="Times New Roman" w:hAnsi="Times New Roman"/>
          <w:sz w:val="28"/>
          <w:szCs w:val="28"/>
        </w:rPr>
        <w:t xml:space="preserve"> .</w:t>
      </w:r>
    </w:p>
    <w:p w:rsidR="00900F1C" w:rsidRPr="002B287A" w:rsidRDefault="00900F1C" w:rsidP="00C26F6B">
      <w:pPr>
        <w:pStyle w:val="NormalWeb"/>
        <w:keepNext/>
        <w:spacing w:before="238" w:beforeAutospacing="0" w:after="62"/>
        <w:rPr>
          <w:rFonts w:cs="Tahoma"/>
          <w:b/>
          <w:color w:val="000000"/>
          <w:sz w:val="28"/>
          <w:szCs w:val="27"/>
        </w:rPr>
      </w:pPr>
      <w:r w:rsidRPr="002B287A">
        <w:rPr>
          <w:b/>
          <w:sz w:val="28"/>
          <w:szCs w:val="28"/>
        </w:rPr>
        <w:t xml:space="preserve">         5. Эволюция женского образа в веках.</w:t>
      </w:r>
      <w:r w:rsidRPr="002B287A">
        <w:rPr>
          <w:rFonts w:cs="Tahoma"/>
          <w:b/>
          <w:color w:val="000000"/>
          <w:sz w:val="28"/>
          <w:szCs w:val="27"/>
        </w:rPr>
        <w:t xml:space="preserve"> </w:t>
      </w:r>
    </w:p>
    <w:p w:rsidR="00900F1C" w:rsidRDefault="00900F1C" w:rsidP="00A93B6E">
      <w:pPr>
        <w:pStyle w:val="NormalWeb"/>
        <w:keepNext/>
        <w:spacing w:before="238" w:beforeAutospacing="0" w:after="62"/>
        <w:rPr>
          <w:rFonts w:cs="Tahoma"/>
          <w:color w:val="000000"/>
          <w:sz w:val="28"/>
          <w:szCs w:val="27"/>
        </w:rPr>
      </w:pPr>
      <w:r w:rsidRPr="002B287A">
        <w:rPr>
          <w:rFonts w:cs="Tahoma"/>
          <w:color w:val="000000"/>
          <w:sz w:val="28"/>
          <w:szCs w:val="27"/>
        </w:rPr>
        <w:t>На протяжении веков менялось представление о красоте и укладке волос. Зачастую в прическах находили свое отражение те же принципы что царили в данную эпоху в искусстве. Сегодня изучая и познавая модные тенденции разных времен, мы получаем новые идеи и новые импульсы, помогающие нам стать еще прекраснее и привлекательнее (видеоролик).</w:t>
      </w:r>
    </w:p>
    <w:p w:rsidR="00900F1C" w:rsidRPr="00A93B6E" w:rsidRDefault="00900F1C" w:rsidP="00A93B6E">
      <w:pPr>
        <w:pStyle w:val="NormalWeb"/>
        <w:keepNext/>
        <w:spacing w:before="238" w:beforeAutospacing="0" w:after="62"/>
        <w:rPr>
          <w:rFonts w:cs="Tahoma"/>
          <w:color w:val="000000"/>
          <w:sz w:val="28"/>
          <w:szCs w:val="27"/>
        </w:rPr>
      </w:pPr>
      <w:r>
        <w:rPr>
          <w:rFonts w:cs="Tahoma"/>
          <w:color w:val="000000"/>
          <w:sz w:val="28"/>
          <w:szCs w:val="27"/>
        </w:rPr>
        <w:t xml:space="preserve">        </w:t>
      </w:r>
      <w:r w:rsidRPr="002B287A">
        <w:rPr>
          <w:b/>
          <w:sz w:val="28"/>
          <w:szCs w:val="28"/>
        </w:rPr>
        <w:t xml:space="preserve"> 6. Парикмахер- это…</w:t>
      </w:r>
      <w:r w:rsidRPr="002B287A">
        <w:rPr>
          <w:rFonts w:cs="Arial"/>
          <w:color w:val="33454D"/>
          <w:sz w:val="28"/>
          <w:szCs w:val="27"/>
        </w:rPr>
        <w:t xml:space="preserve">. </w:t>
      </w:r>
    </w:p>
    <w:p w:rsidR="00900F1C" w:rsidRPr="002B287A" w:rsidRDefault="00900F1C" w:rsidP="004A131F">
      <w:pPr>
        <w:pStyle w:val="NormalWeb"/>
        <w:spacing w:after="147"/>
        <w:rPr>
          <w:sz w:val="28"/>
        </w:rPr>
      </w:pPr>
      <w:r w:rsidRPr="002B287A">
        <w:rPr>
          <w:rFonts w:cs="Arial"/>
          <w:color w:val="33454D"/>
          <w:sz w:val="28"/>
          <w:szCs w:val="27"/>
        </w:rPr>
        <w:t>Парикмахеры – это люди, которые дарят не только ухоженный внешний вид нашим волосам, но и уверенность в себе, и положительные эмоции.</w:t>
      </w:r>
    </w:p>
    <w:p w:rsidR="00900F1C" w:rsidRPr="002B287A" w:rsidRDefault="00900F1C" w:rsidP="004A131F">
      <w:pPr>
        <w:pStyle w:val="NormalWeb"/>
        <w:spacing w:after="0"/>
        <w:rPr>
          <w:sz w:val="28"/>
        </w:rPr>
      </w:pPr>
      <w:r w:rsidRPr="002B287A">
        <w:rPr>
          <w:rFonts w:cs="Helvetica"/>
          <w:color w:val="333333"/>
          <w:sz w:val="28"/>
          <w:szCs w:val="27"/>
          <w:shd w:val="clear" w:color="auto" w:fill="FFFFFF"/>
        </w:rPr>
        <w:t>Парикмахер-стилист может вам подобрать целый образ. Он специализируется не только на прическах, но и может подобрать вам макияж и даже сделать маникюр.</w:t>
      </w:r>
    </w:p>
    <w:p w:rsidR="00900F1C" w:rsidRPr="002B287A" w:rsidRDefault="00900F1C" w:rsidP="004A131F">
      <w:pPr>
        <w:pStyle w:val="NormalWeb"/>
        <w:spacing w:after="0"/>
        <w:rPr>
          <w:sz w:val="28"/>
        </w:rPr>
      </w:pPr>
      <w:r w:rsidRPr="002B287A">
        <w:rPr>
          <w:rFonts w:cs="Helvetica"/>
          <w:color w:val="333333"/>
          <w:sz w:val="28"/>
          <w:szCs w:val="27"/>
          <w:shd w:val="clear" w:color="auto" w:fill="FFFFFF"/>
        </w:rPr>
        <w:t xml:space="preserve">Парикмахер-технолог – </w:t>
      </w:r>
      <w:r w:rsidRPr="002B287A">
        <w:rPr>
          <w:rFonts w:cs="Helvetica"/>
          <w:color w:val="333333"/>
          <w:sz w:val="28"/>
          <w:szCs w:val="27"/>
        </w:rPr>
        <w:t xml:space="preserve"> </w:t>
      </w:r>
      <w:r w:rsidRPr="002B287A">
        <w:rPr>
          <w:rFonts w:cs="Helvetica"/>
          <w:color w:val="333333"/>
          <w:sz w:val="28"/>
          <w:szCs w:val="27"/>
          <w:shd w:val="clear" w:color="auto" w:fill="FFFFFF"/>
        </w:rPr>
        <w:t>помимо стандартных стрижек может выполнять авангардные, криативные стрижки, вечерние укладки, спектральную окраску, все виды завивки и пр. Он постоянно осваивает технологии ведущих производителей парикмахерских материалов и инструментов.</w:t>
      </w:r>
    </w:p>
    <w:p w:rsidR="00900F1C" w:rsidRPr="002B287A" w:rsidRDefault="00900F1C" w:rsidP="004A131F">
      <w:pPr>
        <w:pStyle w:val="NormalWeb"/>
        <w:spacing w:after="0"/>
        <w:rPr>
          <w:sz w:val="28"/>
        </w:rPr>
      </w:pPr>
      <w:r w:rsidRPr="002B287A">
        <w:rPr>
          <w:rFonts w:cs="Tahoma"/>
          <w:color w:val="000000"/>
          <w:sz w:val="28"/>
          <w:szCs w:val="27"/>
          <w:shd w:val="clear" w:color="auto" w:fill="FFFFFF"/>
        </w:rPr>
        <w:t xml:space="preserve">Основные инструменты в работе парикмахера - </w:t>
      </w:r>
      <w:r w:rsidRPr="002B287A">
        <w:rPr>
          <w:sz w:val="28"/>
        </w:rPr>
        <w:t xml:space="preserve"> </w:t>
      </w:r>
      <w:r w:rsidRPr="002B287A">
        <w:rPr>
          <w:rFonts w:cs="Tahoma"/>
          <w:color w:val="000000"/>
          <w:sz w:val="28"/>
          <w:szCs w:val="27"/>
          <w:shd w:val="clear" w:color="auto" w:fill="FFFFFF"/>
        </w:rPr>
        <w:t>ножницы, фен и расческа.</w:t>
      </w:r>
    </w:p>
    <w:p w:rsidR="00900F1C" w:rsidRPr="002B287A" w:rsidRDefault="00900F1C" w:rsidP="00360E31">
      <w:pPr>
        <w:pStyle w:val="ListParagraph"/>
        <w:spacing w:after="0"/>
        <w:ind w:left="0"/>
        <w:rPr>
          <w:rFonts w:ascii="Times New Roman" w:hAnsi="Times New Roman"/>
          <w:sz w:val="28"/>
          <w:szCs w:val="28"/>
        </w:rPr>
      </w:pPr>
      <w:r w:rsidRPr="002B287A">
        <w:rPr>
          <w:rFonts w:ascii="Times New Roman" w:hAnsi="Times New Roman"/>
          <w:color w:val="000000"/>
          <w:sz w:val="28"/>
          <w:szCs w:val="27"/>
        </w:rPr>
        <w:t>Парикмахеру придется не только стричь, но и общаться с посетителем, предотвращать возможные конфликты, делать пребывание клиента в парикмахерском кресле максимально комфортным и приятным. Для работы по этой профессии пригодятся такие качества, как эстетический вкус, хороший глазомер, развитое чувство стиля, точная координация движений, аккуратность.</w:t>
      </w:r>
      <w:r w:rsidRPr="002B287A">
        <w:rPr>
          <w:rFonts w:ascii="Times New Roman" w:hAnsi="Times New Roman"/>
          <w:sz w:val="28"/>
          <w:szCs w:val="28"/>
        </w:rPr>
        <w:t xml:space="preserve"> </w:t>
      </w:r>
    </w:p>
    <w:p w:rsidR="00900F1C" w:rsidRPr="002B287A" w:rsidRDefault="00900F1C" w:rsidP="00360E31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00F1C" w:rsidRPr="002B287A" w:rsidRDefault="00900F1C" w:rsidP="00360E31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2B287A">
        <w:rPr>
          <w:rFonts w:ascii="Times New Roman" w:hAnsi="Times New Roman"/>
          <w:b/>
          <w:sz w:val="28"/>
          <w:szCs w:val="28"/>
        </w:rPr>
        <w:t xml:space="preserve">            7. Заключение</w:t>
      </w:r>
    </w:p>
    <w:p w:rsidR="00900F1C" w:rsidRPr="002B287A" w:rsidRDefault="00900F1C" w:rsidP="00360E31">
      <w:pPr>
        <w:pStyle w:val="NormalWeb"/>
        <w:spacing w:after="0"/>
        <w:rPr>
          <w:sz w:val="28"/>
        </w:rPr>
      </w:pPr>
      <w:r w:rsidRPr="002B287A">
        <w:rPr>
          <w:color w:val="000000"/>
          <w:sz w:val="28"/>
          <w:szCs w:val="27"/>
        </w:rPr>
        <w:t>Яна представляет салон её мечты и приглашает всех его посетить!</w:t>
      </w:r>
      <w:r>
        <w:rPr>
          <w:color w:val="000000"/>
          <w:sz w:val="28"/>
          <w:szCs w:val="27"/>
        </w:rPr>
        <w:t xml:space="preserve"> (визитка)</w:t>
      </w:r>
    </w:p>
    <w:p w:rsidR="00900F1C" w:rsidRDefault="00900F1C"/>
    <w:sectPr w:rsidR="00900F1C" w:rsidSect="00C1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D29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2A3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56C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24E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4C0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FA0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08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06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FC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561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CD2DF0"/>
    <w:multiLevelType w:val="hybridMultilevel"/>
    <w:tmpl w:val="FAB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8D0B4B"/>
    <w:multiLevelType w:val="multilevel"/>
    <w:tmpl w:val="D1F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A4139"/>
    <w:multiLevelType w:val="hybridMultilevel"/>
    <w:tmpl w:val="DF76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9A19EA"/>
    <w:multiLevelType w:val="multilevel"/>
    <w:tmpl w:val="C534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10C"/>
    <w:rsid w:val="0012219A"/>
    <w:rsid w:val="0016241A"/>
    <w:rsid w:val="001E5F6B"/>
    <w:rsid w:val="002B287A"/>
    <w:rsid w:val="00360E31"/>
    <w:rsid w:val="00456470"/>
    <w:rsid w:val="004A131F"/>
    <w:rsid w:val="004C6F59"/>
    <w:rsid w:val="0050510C"/>
    <w:rsid w:val="00557A46"/>
    <w:rsid w:val="006C527C"/>
    <w:rsid w:val="0074035F"/>
    <w:rsid w:val="007951D0"/>
    <w:rsid w:val="00900F1C"/>
    <w:rsid w:val="009775F7"/>
    <w:rsid w:val="00A3056B"/>
    <w:rsid w:val="00A93B6E"/>
    <w:rsid w:val="00C12ADC"/>
    <w:rsid w:val="00C26F6B"/>
    <w:rsid w:val="00C33919"/>
    <w:rsid w:val="00C44B5E"/>
    <w:rsid w:val="00D41D34"/>
    <w:rsid w:val="00DD4B94"/>
    <w:rsid w:val="00DE36F0"/>
    <w:rsid w:val="00ED5140"/>
    <w:rsid w:val="00F1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3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C339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33919"/>
    <w:rPr>
      <w:rFonts w:eastAsia="Times New Roman" w:cs="Times New Roman"/>
      <w:b/>
      <w:bCs/>
      <w:sz w:val="27"/>
      <w:szCs w:val="27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50510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3391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339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C3391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4</Pages>
  <Words>748</Words>
  <Characters>4270</Characters>
  <Application>Microsoft Office Outlook</Application>
  <DocSecurity>0</DocSecurity>
  <Lines>0</Lines>
  <Paragraphs>0</Paragraphs>
  <ScaleCrop>false</ScaleCrop>
  <Company>ГМУК2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7</cp:revision>
  <dcterms:created xsi:type="dcterms:W3CDTF">2014-03-25T09:43:00Z</dcterms:created>
  <dcterms:modified xsi:type="dcterms:W3CDTF">2014-04-12T03:45:00Z</dcterms:modified>
</cp:coreProperties>
</file>