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5A" w:rsidRPr="00776A5A"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8"/>
          <w:szCs w:val="28"/>
          <w:highlight w:val="white"/>
        </w:rPr>
      </w:pPr>
    </w:p>
    <w:p w:rsidR="00776A5A" w:rsidRPr="00776A5A" w:rsidRDefault="00776A5A" w:rsidP="00776A5A">
      <w:pPr>
        <w:autoSpaceDE w:val="0"/>
        <w:autoSpaceDN w:val="0"/>
        <w:adjustRightInd w:val="0"/>
        <w:spacing w:after="0" w:line="240" w:lineRule="auto"/>
        <w:rPr>
          <w:rFonts w:ascii="Times New Roman CYR" w:hAnsi="Times New Roman CYR" w:cs="Times New Roman CYR"/>
          <w:b/>
          <w:bCs/>
          <w:sz w:val="28"/>
          <w:szCs w:val="28"/>
        </w:rPr>
      </w:pPr>
      <w:r w:rsidRPr="00776A5A">
        <w:rPr>
          <w:rFonts w:ascii="Times New Roman CYR" w:hAnsi="Times New Roman CYR" w:cs="Times New Roman CYR"/>
          <w:b/>
          <w:bCs/>
          <w:sz w:val="28"/>
          <w:szCs w:val="28"/>
        </w:rPr>
        <w:t>Применение проектной деятельности на уроках технологии и черчения</w:t>
      </w:r>
    </w:p>
    <w:p w:rsidR="00C71D46" w:rsidRPr="00C03F5E" w:rsidRDefault="00C71D46" w:rsidP="00C71D46">
      <w:pPr>
        <w:jc w:val="center"/>
        <w:rPr>
          <w:rFonts w:ascii="Times New Roman" w:hAnsi="Times New Roman" w:cs="Times New Roman"/>
          <w:b/>
          <w:i/>
          <w:sz w:val="24"/>
          <w:szCs w:val="24"/>
          <w:lang w:val="en-US"/>
        </w:rPr>
      </w:pPr>
      <w:r w:rsidRPr="00C03F5E">
        <w:rPr>
          <w:rFonts w:ascii="Times New Roman" w:hAnsi="Times New Roman" w:cs="Times New Roman"/>
          <w:b/>
          <w:i/>
          <w:sz w:val="24"/>
          <w:szCs w:val="24"/>
          <w:lang w:val="en-US"/>
        </w:rPr>
        <w:t xml:space="preserve">Project work at Technology </w:t>
      </w:r>
      <w:proofErr w:type="gramStart"/>
      <w:r w:rsidRPr="00C03F5E">
        <w:rPr>
          <w:rFonts w:ascii="Times New Roman" w:hAnsi="Times New Roman" w:cs="Times New Roman"/>
          <w:b/>
          <w:i/>
          <w:sz w:val="24"/>
          <w:szCs w:val="24"/>
          <w:lang w:val="en-US"/>
        </w:rPr>
        <w:t>And</w:t>
      </w:r>
      <w:proofErr w:type="gramEnd"/>
      <w:r w:rsidRPr="00C03F5E">
        <w:rPr>
          <w:rFonts w:ascii="Times New Roman" w:hAnsi="Times New Roman" w:cs="Times New Roman"/>
          <w:b/>
          <w:i/>
          <w:sz w:val="24"/>
          <w:szCs w:val="24"/>
          <w:lang w:val="en-US"/>
        </w:rPr>
        <w:t xml:space="preserve"> drawing lessons</w:t>
      </w:r>
    </w:p>
    <w:p w:rsidR="000B3D75" w:rsidRPr="00C71D46" w:rsidRDefault="000B3D75" w:rsidP="00776A5A">
      <w:pPr>
        <w:autoSpaceDE w:val="0"/>
        <w:autoSpaceDN w:val="0"/>
        <w:adjustRightInd w:val="0"/>
        <w:spacing w:after="0" w:line="240" w:lineRule="auto"/>
        <w:jc w:val="center"/>
        <w:rPr>
          <w:rFonts w:ascii="Times New Roman" w:hAnsi="Times New Roman" w:cs="Times New Roman"/>
          <w:b/>
          <w:bCs/>
          <w:sz w:val="28"/>
          <w:szCs w:val="28"/>
          <w:lang w:val="en-US"/>
        </w:rPr>
      </w:pPr>
    </w:p>
    <w:p w:rsidR="000B3D75" w:rsidRPr="00C71D46" w:rsidRDefault="003D35B4" w:rsidP="00776A5A">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7.7pt;margin-top:-.35pt;width:323.5pt;height:66.75pt;z-index:251660288;mso-width-relative:margin;mso-height-relative:margin" filled="f" stroked="f" strokecolor="white [3212]">
            <v:textbox style="mso-next-textbox:#_x0000_s1026">
              <w:txbxContent>
                <w:p w:rsidR="000B3D75" w:rsidRPr="002E4A89" w:rsidRDefault="000B3D75" w:rsidP="000B3D75">
                  <w:pPr>
                    <w:autoSpaceDE w:val="0"/>
                    <w:autoSpaceDN w:val="0"/>
                    <w:adjustRightInd w:val="0"/>
                    <w:spacing w:after="0" w:line="240" w:lineRule="auto"/>
                    <w:jc w:val="both"/>
                    <w:rPr>
                      <w:rFonts w:ascii="Times New Roman" w:hAnsi="Times New Roman" w:cs="Times New Roman"/>
                      <w:sz w:val="24"/>
                      <w:szCs w:val="24"/>
                    </w:rPr>
                  </w:pPr>
                  <w:proofErr w:type="spellStart"/>
                  <w:r w:rsidRPr="002E4A89">
                    <w:rPr>
                      <w:rFonts w:ascii="Times New Roman" w:hAnsi="Times New Roman" w:cs="Times New Roman"/>
                      <w:sz w:val="24"/>
                      <w:szCs w:val="24"/>
                    </w:rPr>
                    <w:t>Куличкина</w:t>
                  </w:r>
                  <w:proofErr w:type="spellEnd"/>
                  <w:r w:rsidRPr="002E4A89">
                    <w:rPr>
                      <w:rFonts w:ascii="Times New Roman" w:hAnsi="Times New Roman" w:cs="Times New Roman"/>
                      <w:sz w:val="24"/>
                      <w:szCs w:val="24"/>
                    </w:rPr>
                    <w:t xml:space="preserve"> Елизавета Егоровна, учитель технологии и черчения высшей категории </w:t>
                  </w:r>
                  <w:proofErr w:type="spellStart"/>
                  <w:r w:rsidRPr="002E4A89">
                    <w:rPr>
                      <w:rFonts w:ascii="Times New Roman" w:hAnsi="Times New Roman" w:cs="Times New Roman"/>
                      <w:sz w:val="24"/>
                      <w:szCs w:val="24"/>
                    </w:rPr>
                    <w:t>Майинской</w:t>
                  </w:r>
                  <w:proofErr w:type="spellEnd"/>
                  <w:r w:rsidRPr="002E4A89">
                    <w:rPr>
                      <w:rFonts w:ascii="Times New Roman" w:hAnsi="Times New Roman" w:cs="Times New Roman"/>
                      <w:sz w:val="24"/>
                      <w:szCs w:val="24"/>
                    </w:rPr>
                    <w:t xml:space="preserve"> средней общеобразовательной школы с углубленным изучением отдельных предметов им. В.П.Ларионова</w:t>
                  </w:r>
                </w:p>
                <w:p w:rsidR="000B3D75" w:rsidRDefault="000B3D75"/>
                <w:p w:rsidR="00C71D46" w:rsidRDefault="00C71D46"/>
                <w:p w:rsidR="00C71D46" w:rsidRDefault="00C71D46"/>
              </w:txbxContent>
            </v:textbox>
          </v:shape>
        </w:pict>
      </w:r>
    </w:p>
    <w:p w:rsidR="000B3D75" w:rsidRPr="00C71D46" w:rsidRDefault="000B3D75" w:rsidP="00776A5A">
      <w:pPr>
        <w:autoSpaceDE w:val="0"/>
        <w:autoSpaceDN w:val="0"/>
        <w:adjustRightInd w:val="0"/>
        <w:spacing w:after="0" w:line="240" w:lineRule="auto"/>
        <w:jc w:val="center"/>
        <w:rPr>
          <w:rFonts w:ascii="Times New Roman" w:hAnsi="Times New Roman" w:cs="Times New Roman"/>
          <w:b/>
          <w:bCs/>
          <w:sz w:val="28"/>
          <w:szCs w:val="28"/>
          <w:lang w:val="en-US"/>
        </w:rPr>
      </w:pPr>
    </w:p>
    <w:p w:rsidR="000B3D75" w:rsidRPr="00C71D46" w:rsidRDefault="000B3D75" w:rsidP="00776A5A">
      <w:pPr>
        <w:autoSpaceDE w:val="0"/>
        <w:autoSpaceDN w:val="0"/>
        <w:adjustRightInd w:val="0"/>
        <w:spacing w:after="0" w:line="240" w:lineRule="auto"/>
        <w:jc w:val="center"/>
        <w:rPr>
          <w:rFonts w:ascii="Times New Roman" w:hAnsi="Times New Roman" w:cs="Times New Roman"/>
          <w:b/>
          <w:bCs/>
          <w:sz w:val="28"/>
          <w:szCs w:val="28"/>
          <w:lang w:val="en-US"/>
        </w:rPr>
      </w:pPr>
    </w:p>
    <w:p w:rsidR="00C71D46" w:rsidRPr="000A23B8" w:rsidRDefault="00C71D46" w:rsidP="00C71D46">
      <w:pPr>
        <w:spacing w:after="0" w:line="240" w:lineRule="auto"/>
        <w:jc w:val="right"/>
        <w:rPr>
          <w:rFonts w:ascii="Times New Roman" w:hAnsi="Times New Roman" w:cs="Times New Roman"/>
          <w:sz w:val="24"/>
          <w:szCs w:val="24"/>
          <w:lang w:val="en-US"/>
        </w:rPr>
      </w:pPr>
    </w:p>
    <w:p w:rsidR="00C71D46" w:rsidRPr="000A23B8" w:rsidRDefault="003D35B4" w:rsidP="00C71D46">
      <w:pPr>
        <w:spacing w:after="0" w:line="240" w:lineRule="auto"/>
        <w:jc w:val="right"/>
        <w:rPr>
          <w:rFonts w:ascii="Times New Roman" w:hAnsi="Times New Roman" w:cs="Times New Roman"/>
          <w:sz w:val="24"/>
          <w:szCs w:val="24"/>
          <w:lang w:val="en-US"/>
        </w:rPr>
      </w:pPr>
      <w:r w:rsidRPr="003D35B4">
        <w:rPr>
          <w:rFonts w:ascii="Times New Roman" w:hAnsi="Times New Roman" w:cs="Times New Roman"/>
          <w:noProof/>
          <w:sz w:val="24"/>
          <w:szCs w:val="24"/>
          <w:lang w:val="en-US"/>
        </w:rPr>
        <w:pict>
          <v:shape id="_x0000_s1028" type="#_x0000_t202" style="position:absolute;left:0;text-align:left;margin-left:150.45pt;margin-top:4.3pt;width:321.75pt;height:54.75pt;z-index:251662336;mso-width-relative:margin;mso-height-relative:margin" stroked="f">
            <v:textbox>
              <w:txbxContent>
                <w:p w:rsidR="00C71D46" w:rsidRPr="00C71D46" w:rsidRDefault="00C71D46" w:rsidP="00C71D46">
                  <w:pPr>
                    <w:spacing w:after="0" w:line="240" w:lineRule="auto"/>
                    <w:jc w:val="both"/>
                    <w:rPr>
                      <w:rFonts w:ascii="Times New Roman" w:hAnsi="Times New Roman" w:cs="Times New Roman"/>
                      <w:sz w:val="24"/>
                      <w:szCs w:val="24"/>
                      <w:lang w:val="en-US"/>
                    </w:rPr>
                  </w:pPr>
                  <w:proofErr w:type="spellStart"/>
                  <w:r w:rsidRPr="00C71D46">
                    <w:rPr>
                      <w:rFonts w:ascii="Times New Roman" w:hAnsi="Times New Roman" w:cs="Times New Roman"/>
                      <w:sz w:val="24"/>
                      <w:szCs w:val="24"/>
                      <w:lang w:val="en-US"/>
                    </w:rPr>
                    <w:t>Kulichkina</w:t>
                  </w:r>
                  <w:proofErr w:type="spellEnd"/>
                  <w:r w:rsidRPr="00C71D46">
                    <w:rPr>
                      <w:rFonts w:ascii="Times New Roman" w:hAnsi="Times New Roman" w:cs="Times New Roman"/>
                      <w:sz w:val="24"/>
                      <w:szCs w:val="24"/>
                      <w:lang w:val="en-US"/>
                    </w:rPr>
                    <w:t xml:space="preserve"> </w:t>
                  </w:r>
                  <w:proofErr w:type="spellStart"/>
                  <w:r w:rsidRPr="00C71D46">
                    <w:rPr>
                      <w:rFonts w:ascii="Times New Roman" w:hAnsi="Times New Roman" w:cs="Times New Roman"/>
                      <w:sz w:val="24"/>
                      <w:szCs w:val="24"/>
                      <w:lang w:val="en-US"/>
                    </w:rPr>
                    <w:t>Elizaveta</w:t>
                  </w:r>
                  <w:proofErr w:type="spellEnd"/>
                  <w:r w:rsidRPr="00C71D46">
                    <w:rPr>
                      <w:rFonts w:ascii="Times New Roman" w:hAnsi="Times New Roman" w:cs="Times New Roman"/>
                      <w:sz w:val="24"/>
                      <w:szCs w:val="24"/>
                      <w:lang w:val="en-US"/>
                    </w:rPr>
                    <w:t xml:space="preserve"> </w:t>
                  </w:r>
                  <w:proofErr w:type="spellStart"/>
                  <w:r w:rsidRPr="00C71D46">
                    <w:rPr>
                      <w:rFonts w:ascii="Times New Roman" w:hAnsi="Times New Roman" w:cs="Times New Roman"/>
                      <w:sz w:val="24"/>
                      <w:szCs w:val="24"/>
                      <w:lang w:val="en-US"/>
                    </w:rPr>
                    <w:t>Egorovna</w:t>
                  </w:r>
                  <w:proofErr w:type="spellEnd"/>
                  <w:r w:rsidRPr="00C71D46">
                    <w:rPr>
                      <w:rFonts w:ascii="Times New Roman" w:hAnsi="Times New Roman" w:cs="Times New Roman"/>
                      <w:sz w:val="24"/>
                      <w:szCs w:val="24"/>
                      <w:lang w:val="en-US"/>
                    </w:rPr>
                    <w:t>,</w:t>
                  </w:r>
                </w:p>
                <w:p w:rsidR="00C71D46" w:rsidRPr="00C71D46" w:rsidRDefault="00C71D46" w:rsidP="00C71D46">
                  <w:pPr>
                    <w:spacing w:after="0" w:line="240" w:lineRule="auto"/>
                    <w:jc w:val="both"/>
                    <w:rPr>
                      <w:rFonts w:ascii="Times New Roman" w:hAnsi="Times New Roman" w:cs="Times New Roman"/>
                      <w:sz w:val="24"/>
                      <w:szCs w:val="24"/>
                      <w:lang w:val="en-US"/>
                    </w:rPr>
                  </w:pPr>
                  <w:r w:rsidRPr="00C71D46">
                    <w:rPr>
                      <w:rFonts w:ascii="Times New Roman" w:hAnsi="Times New Roman" w:cs="Times New Roman"/>
                      <w:sz w:val="24"/>
                      <w:szCs w:val="24"/>
                      <w:lang w:val="en-US"/>
                    </w:rPr>
                    <w:t xml:space="preserve">A teacher of technology and Drawing of Maya Secondary general school after V. P. </w:t>
                  </w:r>
                  <w:proofErr w:type="spellStart"/>
                  <w:r w:rsidRPr="00C71D46">
                    <w:rPr>
                      <w:rFonts w:ascii="Times New Roman" w:hAnsi="Times New Roman" w:cs="Times New Roman"/>
                      <w:sz w:val="24"/>
                      <w:szCs w:val="24"/>
                      <w:lang w:val="en-US"/>
                    </w:rPr>
                    <w:t>Larionov</w:t>
                  </w:r>
                  <w:proofErr w:type="spellEnd"/>
                </w:p>
                <w:p w:rsidR="00C71D46" w:rsidRPr="00C71D46" w:rsidRDefault="00C71D46">
                  <w:pPr>
                    <w:rPr>
                      <w:lang w:val="en-US"/>
                    </w:rPr>
                  </w:pPr>
                </w:p>
              </w:txbxContent>
            </v:textbox>
          </v:shape>
        </w:pict>
      </w:r>
    </w:p>
    <w:p w:rsidR="00C71D46" w:rsidRPr="000A23B8" w:rsidRDefault="00C71D46" w:rsidP="001E63F5">
      <w:pPr>
        <w:autoSpaceDE w:val="0"/>
        <w:autoSpaceDN w:val="0"/>
        <w:adjustRightInd w:val="0"/>
        <w:spacing w:after="0" w:line="240" w:lineRule="auto"/>
        <w:rPr>
          <w:rFonts w:ascii="Times New Roman" w:hAnsi="Times New Roman" w:cs="Times New Roman"/>
          <w:b/>
          <w:sz w:val="24"/>
          <w:szCs w:val="24"/>
          <w:lang w:val="en-US"/>
        </w:rPr>
      </w:pPr>
    </w:p>
    <w:p w:rsidR="00C71D46" w:rsidRPr="000A23B8" w:rsidRDefault="00C71D46" w:rsidP="001E63F5">
      <w:pPr>
        <w:autoSpaceDE w:val="0"/>
        <w:autoSpaceDN w:val="0"/>
        <w:adjustRightInd w:val="0"/>
        <w:spacing w:after="0" w:line="240" w:lineRule="auto"/>
        <w:rPr>
          <w:rFonts w:ascii="Times New Roman" w:hAnsi="Times New Roman" w:cs="Times New Roman"/>
          <w:b/>
          <w:sz w:val="24"/>
          <w:szCs w:val="24"/>
          <w:lang w:val="en-US"/>
        </w:rPr>
      </w:pPr>
    </w:p>
    <w:p w:rsidR="00C71D46" w:rsidRPr="000A23B8" w:rsidRDefault="00C71D46" w:rsidP="001E63F5">
      <w:pPr>
        <w:autoSpaceDE w:val="0"/>
        <w:autoSpaceDN w:val="0"/>
        <w:adjustRightInd w:val="0"/>
        <w:spacing w:after="0" w:line="240" w:lineRule="auto"/>
        <w:rPr>
          <w:rFonts w:ascii="Times New Roman" w:hAnsi="Times New Roman" w:cs="Times New Roman"/>
          <w:b/>
          <w:sz w:val="24"/>
          <w:szCs w:val="24"/>
          <w:lang w:val="en-US"/>
        </w:rPr>
      </w:pPr>
    </w:p>
    <w:p w:rsidR="00C71D46" w:rsidRPr="000A23B8" w:rsidRDefault="00C71D46" w:rsidP="001E63F5">
      <w:pPr>
        <w:autoSpaceDE w:val="0"/>
        <w:autoSpaceDN w:val="0"/>
        <w:adjustRightInd w:val="0"/>
        <w:spacing w:after="0" w:line="240" w:lineRule="auto"/>
        <w:rPr>
          <w:rFonts w:ascii="Times New Roman" w:hAnsi="Times New Roman" w:cs="Times New Roman"/>
          <w:b/>
          <w:sz w:val="24"/>
          <w:szCs w:val="24"/>
          <w:lang w:val="en-US"/>
        </w:rPr>
      </w:pPr>
    </w:p>
    <w:p w:rsidR="00C71D46" w:rsidRPr="000A23B8" w:rsidRDefault="00C71D46" w:rsidP="001E63F5">
      <w:pPr>
        <w:autoSpaceDE w:val="0"/>
        <w:autoSpaceDN w:val="0"/>
        <w:adjustRightInd w:val="0"/>
        <w:spacing w:after="0" w:line="240" w:lineRule="auto"/>
        <w:rPr>
          <w:rFonts w:ascii="Times New Roman" w:hAnsi="Times New Roman" w:cs="Times New Roman"/>
          <w:b/>
          <w:sz w:val="24"/>
          <w:szCs w:val="24"/>
          <w:lang w:val="en-US"/>
        </w:rPr>
      </w:pPr>
    </w:p>
    <w:p w:rsidR="00C71D46" w:rsidRPr="000A23B8" w:rsidRDefault="00C71D46" w:rsidP="001E63F5">
      <w:pPr>
        <w:autoSpaceDE w:val="0"/>
        <w:autoSpaceDN w:val="0"/>
        <w:adjustRightInd w:val="0"/>
        <w:spacing w:after="0" w:line="240" w:lineRule="auto"/>
        <w:rPr>
          <w:rFonts w:ascii="Times New Roman" w:hAnsi="Times New Roman" w:cs="Times New Roman"/>
          <w:b/>
          <w:sz w:val="24"/>
          <w:szCs w:val="24"/>
          <w:lang w:val="en-US"/>
        </w:rPr>
      </w:pPr>
    </w:p>
    <w:p w:rsidR="008370B9" w:rsidRPr="000A23B8" w:rsidRDefault="008370B9" w:rsidP="001E63F5">
      <w:pPr>
        <w:autoSpaceDE w:val="0"/>
        <w:autoSpaceDN w:val="0"/>
        <w:adjustRightInd w:val="0"/>
        <w:spacing w:after="0" w:line="240" w:lineRule="auto"/>
        <w:rPr>
          <w:rFonts w:ascii="Times New Roman CYR" w:hAnsi="Times New Roman CYR" w:cs="Times New Roman CYR"/>
          <w:color w:val="000000"/>
          <w:sz w:val="24"/>
          <w:szCs w:val="24"/>
          <w:lang w:val="en-US"/>
        </w:rPr>
      </w:pPr>
      <w:r w:rsidRPr="00C71D46">
        <w:rPr>
          <w:rFonts w:ascii="Times New Roman" w:hAnsi="Times New Roman" w:cs="Times New Roman"/>
          <w:b/>
          <w:sz w:val="24"/>
          <w:szCs w:val="24"/>
        </w:rPr>
        <w:t>Аннотация</w:t>
      </w:r>
      <w:r w:rsidR="001E63F5" w:rsidRPr="00C71D46">
        <w:rPr>
          <w:rFonts w:ascii="Times New Roman" w:hAnsi="Times New Roman" w:cs="Times New Roman"/>
          <w:b/>
          <w:sz w:val="28"/>
          <w:szCs w:val="28"/>
        </w:rPr>
        <w:t>.</w:t>
      </w:r>
      <w:r w:rsidR="001E63F5">
        <w:rPr>
          <w:rFonts w:ascii="Times New Roman" w:hAnsi="Times New Roman" w:cs="Times New Roman"/>
          <w:sz w:val="28"/>
          <w:szCs w:val="28"/>
        </w:rPr>
        <w:t xml:space="preserve"> В </w:t>
      </w:r>
      <w:r w:rsidRPr="002E4A89">
        <w:rPr>
          <w:rFonts w:ascii="Times New Roman" w:hAnsi="Times New Roman" w:cs="Times New Roman"/>
          <w:sz w:val="24"/>
          <w:szCs w:val="24"/>
        </w:rPr>
        <w:t xml:space="preserve"> статье</w:t>
      </w:r>
      <w:r w:rsidR="0043017F" w:rsidRPr="002E4A89">
        <w:rPr>
          <w:rFonts w:ascii="Times New Roman" w:hAnsi="Times New Roman" w:cs="Times New Roman"/>
          <w:sz w:val="24"/>
          <w:szCs w:val="24"/>
        </w:rPr>
        <w:t xml:space="preserve"> приведены опыт применения проектной деятельности на уроках технологии. В процессе творческих прое</w:t>
      </w:r>
      <w:r w:rsidR="002E4A89" w:rsidRPr="002E4A89">
        <w:rPr>
          <w:rFonts w:ascii="Times New Roman" w:hAnsi="Times New Roman" w:cs="Times New Roman"/>
          <w:sz w:val="24"/>
          <w:szCs w:val="24"/>
        </w:rPr>
        <w:t xml:space="preserve">ктов на занятиях </w:t>
      </w:r>
      <w:r w:rsidR="002E4A89" w:rsidRPr="002E4A89">
        <w:rPr>
          <w:rFonts w:ascii="Times New Roman CYR" w:hAnsi="Times New Roman CYR" w:cs="Times New Roman CYR"/>
          <w:sz w:val="24"/>
          <w:szCs w:val="24"/>
        </w:rPr>
        <w:t xml:space="preserve"> создается реальное условие для проявления коммуникативных и личностных качеств. Проектная д</w:t>
      </w:r>
      <w:r w:rsidR="002E4A89">
        <w:rPr>
          <w:rFonts w:ascii="Times New Roman CYR" w:hAnsi="Times New Roman CYR" w:cs="Times New Roman CYR"/>
          <w:sz w:val="24"/>
          <w:szCs w:val="24"/>
        </w:rPr>
        <w:t xml:space="preserve">еятельность </w:t>
      </w:r>
      <w:r w:rsidR="002E4A89" w:rsidRPr="002E4A89">
        <w:rPr>
          <w:rFonts w:ascii="Times New Roman CYR" w:hAnsi="Times New Roman CYR" w:cs="Times New Roman CYR"/>
          <w:sz w:val="24"/>
          <w:szCs w:val="24"/>
        </w:rPr>
        <w:t xml:space="preserve"> помогает решать самые разнообразные задачи, в том числе социального назначения.</w:t>
      </w:r>
      <w:r w:rsidR="002E4A89" w:rsidRPr="002E4A89">
        <w:rPr>
          <w:rFonts w:ascii="Times New Roman CYR" w:hAnsi="Times New Roman CYR" w:cs="Times New Roman CYR"/>
          <w:color w:val="000000"/>
          <w:sz w:val="28"/>
          <w:szCs w:val="28"/>
        </w:rPr>
        <w:t xml:space="preserve"> </w:t>
      </w:r>
      <w:r w:rsidR="002E4A89" w:rsidRPr="002E4A89">
        <w:rPr>
          <w:rFonts w:ascii="Times New Roman CYR" w:hAnsi="Times New Roman CYR" w:cs="Times New Roman CYR"/>
          <w:color w:val="000000"/>
          <w:sz w:val="24"/>
          <w:szCs w:val="24"/>
        </w:rPr>
        <w:t>Какие умения можем сформировать у учащихся посредством проектной деятельности на уроках технологии?</w:t>
      </w:r>
      <w:r w:rsidR="000B3D75">
        <w:rPr>
          <w:rFonts w:ascii="Times New Roman CYR" w:hAnsi="Times New Roman CYR" w:cs="Times New Roman CYR"/>
          <w:color w:val="000000"/>
          <w:sz w:val="24"/>
          <w:szCs w:val="24"/>
        </w:rPr>
        <w:t xml:space="preserve"> Материал</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можно</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использовать</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на</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уроках</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и</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внеклассной</w:t>
      </w:r>
      <w:r w:rsidR="000B3D75" w:rsidRPr="000A23B8">
        <w:rPr>
          <w:rFonts w:ascii="Times New Roman CYR" w:hAnsi="Times New Roman CYR" w:cs="Times New Roman CYR"/>
          <w:color w:val="000000"/>
          <w:sz w:val="24"/>
          <w:szCs w:val="24"/>
          <w:lang w:val="en-US"/>
        </w:rPr>
        <w:t xml:space="preserve"> </w:t>
      </w:r>
      <w:r w:rsidR="000B3D75">
        <w:rPr>
          <w:rFonts w:ascii="Times New Roman CYR" w:hAnsi="Times New Roman CYR" w:cs="Times New Roman CYR"/>
          <w:color w:val="000000"/>
          <w:sz w:val="24"/>
          <w:szCs w:val="24"/>
        </w:rPr>
        <w:t>работе</w:t>
      </w:r>
    </w:p>
    <w:p w:rsidR="00C71D46" w:rsidRPr="000A23B8" w:rsidRDefault="00C71D46" w:rsidP="001E63F5">
      <w:pPr>
        <w:autoSpaceDE w:val="0"/>
        <w:autoSpaceDN w:val="0"/>
        <w:adjustRightInd w:val="0"/>
        <w:spacing w:after="0" w:line="240" w:lineRule="auto"/>
        <w:rPr>
          <w:rFonts w:ascii="Times New Roman" w:hAnsi="Times New Roman" w:cs="Times New Roman"/>
          <w:sz w:val="28"/>
          <w:szCs w:val="28"/>
          <w:lang w:val="en-US"/>
        </w:rPr>
      </w:pPr>
    </w:p>
    <w:p w:rsidR="00C71D46" w:rsidRPr="00C71D46" w:rsidRDefault="00C71D46" w:rsidP="00C71D46">
      <w:pPr>
        <w:rPr>
          <w:rFonts w:ascii="Times New Roman" w:hAnsi="Times New Roman" w:cs="Times New Roman"/>
          <w:sz w:val="24"/>
          <w:szCs w:val="24"/>
          <w:lang w:val="en-US"/>
        </w:rPr>
      </w:pPr>
      <w:r w:rsidRPr="00C71D46">
        <w:rPr>
          <w:rFonts w:ascii="Times New Roman" w:hAnsi="Times New Roman" w:cs="Times New Roman"/>
          <w:b/>
          <w:sz w:val="24"/>
          <w:szCs w:val="24"/>
          <w:lang w:val="en-US"/>
        </w:rPr>
        <w:t>Abstract:</w:t>
      </w:r>
      <w:r w:rsidRPr="00C71D46">
        <w:rPr>
          <w:rFonts w:ascii="Times New Roman" w:hAnsi="Times New Roman" w:cs="Times New Roman"/>
          <w:sz w:val="24"/>
          <w:szCs w:val="24"/>
          <w:lang w:val="en-US"/>
        </w:rPr>
        <w:t xml:space="preserve"> In the paper the author presents his own experience of project work in technology lesson. A real condition for showing communicative and personal features is made during the process of creative project work helps to solve different tasks including social purpose. What skills can we form in pupils through project work at technology lesson? This material can be used at lessons and non-class work.</w:t>
      </w:r>
    </w:p>
    <w:p w:rsidR="000B3D75" w:rsidRDefault="000B3D75" w:rsidP="001E63F5">
      <w:pPr>
        <w:autoSpaceDE w:val="0"/>
        <w:autoSpaceDN w:val="0"/>
        <w:adjustRightInd w:val="0"/>
        <w:spacing w:after="0" w:line="240" w:lineRule="auto"/>
        <w:jc w:val="both"/>
        <w:rPr>
          <w:rFonts w:ascii="Times New Roman" w:hAnsi="Times New Roman" w:cs="Times New Roman"/>
          <w:sz w:val="24"/>
          <w:szCs w:val="24"/>
        </w:rPr>
      </w:pPr>
      <w:r w:rsidRPr="00C71D46">
        <w:rPr>
          <w:rFonts w:ascii="Times New Roman CYR" w:hAnsi="Times New Roman CYR" w:cs="Times New Roman CYR"/>
          <w:b/>
          <w:color w:val="000000"/>
          <w:sz w:val="24"/>
          <w:szCs w:val="24"/>
        </w:rPr>
        <w:t>Ключевые слова:</w:t>
      </w:r>
      <w:r>
        <w:rPr>
          <w:rFonts w:ascii="Times New Roman CYR" w:hAnsi="Times New Roman CYR" w:cs="Times New Roman CYR"/>
          <w:color w:val="000000"/>
          <w:sz w:val="24"/>
          <w:szCs w:val="24"/>
        </w:rPr>
        <w:t xml:space="preserve"> проектная деятельность, социальные проекты, умения и навыки, коллективная и групповая работа, </w:t>
      </w:r>
      <w:r w:rsidRPr="000B3D75">
        <w:rPr>
          <w:rFonts w:ascii="Times New Roman" w:hAnsi="Times New Roman" w:cs="Times New Roman"/>
          <w:sz w:val="24"/>
          <w:szCs w:val="24"/>
        </w:rPr>
        <w:t>отслеживания развития универсальных умений и навыков учащихся</w:t>
      </w:r>
      <w:r w:rsidR="00C71D46">
        <w:rPr>
          <w:rFonts w:ascii="Times New Roman" w:hAnsi="Times New Roman" w:cs="Times New Roman"/>
          <w:sz w:val="24"/>
          <w:szCs w:val="24"/>
        </w:rPr>
        <w:t>.</w:t>
      </w:r>
    </w:p>
    <w:p w:rsidR="00C71D46" w:rsidRPr="000B3D75" w:rsidRDefault="00C71D46" w:rsidP="001E63F5">
      <w:pPr>
        <w:autoSpaceDE w:val="0"/>
        <w:autoSpaceDN w:val="0"/>
        <w:adjustRightInd w:val="0"/>
        <w:spacing w:after="0" w:line="240" w:lineRule="auto"/>
        <w:jc w:val="both"/>
        <w:rPr>
          <w:rFonts w:ascii="Times New Roman CYR" w:hAnsi="Times New Roman CYR" w:cs="Times New Roman CYR"/>
          <w:color w:val="000000"/>
          <w:sz w:val="24"/>
          <w:szCs w:val="24"/>
        </w:rPr>
      </w:pPr>
    </w:p>
    <w:p w:rsidR="00C71D46" w:rsidRPr="00C71D46" w:rsidRDefault="00C71D46" w:rsidP="00C71D46">
      <w:pPr>
        <w:spacing w:after="0"/>
        <w:rPr>
          <w:rFonts w:ascii="Times New Roman" w:hAnsi="Times New Roman" w:cs="Times New Roman"/>
          <w:sz w:val="24"/>
          <w:szCs w:val="24"/>
          <w:lang w:val="en-US"/>
        </w:rPr>
      </w:pPr>
      <w:r w:rsidRPr="00C71D46">
        <w:rPr>
          <w:rFonts w:ascii="Times New Roman" w:hAnsi="Times New Roman" w:cs="Times New Roman"/>
          <w:b/>
          <w:sz w:val="24"/>
          <w:szCs w:val="24"/>
          <w:lang w:val="en-US"/>
        </w:rPr>
        <w:t>Key words:</w:t>
      </w:r>
      <w:r w:rsidRPr="00C71D46">
        <w:rPr>
          <w:rFonts w:ascii="Times New Roman" w:hAnsi="Times New Roman" w:cs="Times New Roman"/>
          <w:sz w:val="24"/>
          <w:szCs w:val="24"/>
          <w:lang w:val="en-US"/>
        </w:rPr>
        <w:t xml:space="preserve"> project word social project skills collective and group work progress monitoring of universal skills of the pupils.</w:t>
      </w:r>
    </w:p>
    <w:p w:rsidR="00C71D46" w:rsidRPr="00C03F5E" w:rsidRDefault="00C71D46" w:rsidP="00C71D46">
      <w:pPr>
        <w:rPr>
          <w:rFonts w:ascii="Times New Roman" w:hAnsi="Times New Roman" w:cs="Times New Roman"/>
          <w:b/>
          <w:sz w:val="24"/>
          <w:szCs w:val="24"/>
          <w:lang w:val="en-US"/>
        </w:rPr>
      </w:pPr>
    </w:p>
    <w:p w:rsidR="000B3D75" w:rsidRPr="00C71D46" w:rsidRDefault="000B3D75" w:rsidP="002E4A89">
      <w:pPr>
        <w:autoSpaceDE w:val="0"/>
        <w:autoSpaceDN w:val="0"/>
        <w:adjustRightInd w:val="0"/>
        <w:spacing w:after="0" w:line="240" w:lineRule="auto"/>
        <w:ind w:firstLine="708"/>
        <w:jc w:val="both"/>
        <w:rPr>
          <w:rFonts w:ascii="Times New Roman" w:hAnsi="Times New Roman" w:cs="Times New Roman"/>
          <w:sz w:val="24"/>
          <w:szCs w:val="24"/>
          <w:lang w:val="en-US"/>
        </w:rPr>
      </w:pPr>
    </w:p>
    <w:p w:rsidR="00776A5A" w:rsidRPr="000B3D75" w:rsidRDefault="00776A5A" w:rsidP="00776A5A">
      <w:pPr>
        <w:autoSpaceDE w:val="0"/>
        <w:autoSpaceDN w:val="0"/>
        <w:adjustRightInd w:val="0"/>
        <w:spacing w:after="0" w:line="240" w:lineRule="auto"/>
        <w:jc w:val="center"/>
        <w:rPr>
          <w:rFonts w:ascii="Times New Roman" w:hAnsi="Times New Roman" w:cs="Times New Roman"/>
          <w:sz w:val="24"/>
          <w:szCs w:val="24"/>
        </w:rPr>
      </w:pPr>
      <w:r w:rsidRPr="00C71D46">
        <w:rPr>
          <w:rFonts w:ascii="Times New Roman" w:hAnsi="Times New Roman" w:cs="Times New Roman"/>
          <w:sz w:val="24"/>
          <w:szCs w:val="24"/>
          <w:lang w:val="en-US"/>
        </w:rPr>
        <w:t xml:space="preserve">                                                        </w:t>
      </w:r>
      <w:r w:rsidRPr="000B3D75">
        <w:rPr>
          <w:rFonts w:ascii="Times New Roman" w:hAnsi="Times New Roman" w:cs="Times New Roman"/>
          <w:sz w:val="24"/>
          <w:szCs w:val="24"/>
        </w:rPr>
        <w:t>«</w:t>
      </w:r>
      <w:r w:rsidRPr="000B3D75">
        <w:rPr>
          <w:rFonts w:ascii="Times New Roman CYR" w:hAnsi="Times New Roman CYR" w:cs="Times New Roman CYR"/>
          <w:sz w:val="24"/>
          <w:szCs w:val="24"/>
        </w:rPr>
        <w:t>Спорьте, заблуждайтесь, ошибайтесь, но ради бога,      размышляйте, и хотя и криво, да сами</w:t>
      </w:r>
      <w:r w:rsidRPr="000B3D75">
        <w:rPr>
          <w:rFonts w:ascii="Times New Roman" w:hAnsi="Times New Roman" w:cs="Times New Roman"/>
          <w:sz w:val="24"/>
          <w:szCs w:val="24"/>
        </w:rPr>
        <w:t>»</w:t>
      </w:r>
    </w:p>
    <w:p w:rsidR="00776A5A" w:rsidRPr="000B3D75" w:rsidRDefault="00776A5A" w:rsidP="00776A5A">
      <w:pPr>
        <w:autoSpaceDE w:val="0"/>
        <w:autoSpaceDN w:val="0"/>
        <w:adjustRightInd w:val="0"/>
        <w:spacing w:after="0" w:line="240" w:lineRule="auto"/>
        <w:jc w:val="center"/>
        <w:rPr>
          <w:rFonts w:ascii="Times New Roman CYR" w:hAnsi="Times New Roman CYR" w:cs="Times New Roman CYR"/>
          <w:sz w:val="24"/>
          <w:szCs w:val="24"/>
        </w:rPr>
      </w:pPr>
      <w:r w:rsidRPr="000B3D75">
        <w:rPr>
          <w:rFonts w:ascii="Times New Roman CYR" w:hAnsi="Times New Roman CYR" w:cs="Times New Roman CYR"/>
          <w:sz w:val="24"/>
          <w:szCs w:val="24"/>
        </w:rPr>
        <w:t>Г.Э. Лессинг</w:t>
      </w:r>
    </w:p>
    <w:p w:rsidR="00776A5A" w:rsidRPr="000B3D75" w:rsidRDefault="00776A5A" w:rsidP="00776A5A">
      <w:pPr>
        <w:autoSpaceDE w:val="0"/>
        <w:autoSpaceDN w:val="0"/>
        <w:adjustRightInd w:val="0"/>
        <w:spacing w:after="0" w:line="240" w:lineRule="auto"/>
        <w:jc w:val="center"/>
        <w:rPr>
          <w:rFonts w:ascii="Times New Roman" w:hAnsi="Times New Roman" w:cs="Times New Roman"/>
          <w:sz w:val="24"/>
          <w:szCs w:val="24"/>
        </w:rPr>
      </w:pP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sz w:val="24"/>
          <w:szCs w:val="24"/>
        </w:rPr>
      </w:pPr>
      <w:r w:rsidRPr="000B3D75">
        <w:rPr>
          <w:rFonts w:ascii="Times New Roman" w:hAnsi="Times New Roman" w:cs="Times New Roman"/>
          <w:sz w:val="24"/>
          <w:szCs w:val="24"/>
        </w:rPr>
        <w:tab/>
      </w:r>
      <w:r w:rsidRPr="000B3D75">
        <w:rPr>
          <w:rFonts w:ascii="Times New Roman CYR" w:hAnsi="Times New Roman CYR" w:cs="Times New Roman CYR"/>
          <w:sz w:val="24"/>
          <w:szCs w:val="24"/>
        </w:rPr>
        <w:t xml:space="preserve">Что такое проектная деятельность? Каждый учитель ответит по-своему и будет прав. Как и учебная, проектная деятельность бесконечно разнообразна, противоречива и многогранна. Она может возникать и на уроке, и во внеклассной работе. </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Проектная деятельность- ведущая деятельность подросткового возраста. В организации этой работы я опиралась на книгу К.Н Поливановой </w:t>
      </w:r>
      <w:r w:rsidRPr="000B3D75">
        <w:rPr>
          <w:rFonts w:ascii="Times New Roman" w:hAnsi="Times New Roman" w:cs="Times New Roman"/>
          <w:sz w:val="24"/>
          <w:szCs w:val="24"/>
        </w:rPr>
        <w:t>«</w:t>
      </w:r>
      <w:r w:rsidRPr="000B3D75">
        <w:rPr>
          <w:rFonts w:ascii="Times New Roman CYR" w:hAnsi="Times New Roman CYR" w:cs="Times New Roman CYR"/>
          <w:sz w:val="24"/>
          <w:szCs w:val="24"/>
        </w:rPr>
        <w:t>Проектная деятельность школьников</w:t>
      </w:r>
      <w:r w:rsidRPr="000B3D75">
        <w:rPr>
          <w:rFonts w:ascii="Times New Roman" w:hAnsi="Times New Roman" w:cs="Times New Roman"/>
          <w:sz w:val="24"/>
          <w:szCs w:val="24"/>
        </w:rPr>
        <w:t xml:space="preserve">». </w:t>
      </w:r>
      <w:r w:rsidRPr="000B3D75">
        <w:rPr>
          <w:rFonts w:ascii="Times New Roman CYR" w:hAnsi="Times New Roman CYR" w:cs="Times New Roman CYR"/>
          <w:sz w:val="24"/>
          <w:szCs w:val="24"/>
        </w:rPr>
        <w:t xml:space="preserve">Как подчеркивает автор, проект - это целенаправленное управляемое изменение, фиксированное во времени. Важнейшей характеристикой проекта автор считает различение того, что производится, и того, что в результате происходит. Производимый продукт не является самоцелью. Появляясь, этот продукт, изменяет более широкий контекст. Например, построено здание. Здание – продукт. Но цель и </w:t>
      </w:r>
      <w:r w:rsidRPr="000B3D75">
        <w:rPr>
          <w:rFonts w:ascii="Times New Roman CYR" w:hAnsi="Times New Roman CYR" w:cs="Times New Roman CYR"/>
          <w:sz w:val="24"/>
          <w:szCs w:val="24"/>
        </w:rPr>
        <w:lastRenderedPageBreak/>
        <w:t xml:space="preserve">соответственно результат проекта не здание само по себе, а изменение качества жизни тех, кто в этом здании поселится.  Школьный проект по сути своей является условным, отчасти игровым, учебным и ориентирован на самостоятельную деятельность учащихся - индивидуальную, парную, групповую - осуществляемую в течение определенного отрезка времени.  </w:t>
      </w:r>
    </w:p>
    <w:p w:rsidR="00776A5A" w:rsidRPr="000B3D75" w:rsidRDefault="00776A5A" w:rsidP="00776A5A">
      <w:pPr>
        <w:autoSpaceDE w:val="0"/>
        <w:autoSpaceDN w:val="0"/>
        <w:adjustRightInd w:val="0"/>
        <w:spacing w:after="0" w:line="240" w:lineRule="auto"/>
        <w:ind w:firstLine="720"/>
        <w:jc w:val="both"/>
        <w:rPr>
          <w:rFonts w:ascii="Times New Roman CYR" w:hAnsi="Times New Roman CYR" w:cs="Times New Roman CYR"/>
          <w:sz w:val="24"/>
          <w:szCs w:val="24"/>
        </w:rPr>
      </w:pPr>
      <w:r w:rsidRPr="000B3D75">
        <w:rPr>
          <w:rFonts w:ascii="Times New Roman CYR" w:hAnsi="Times New Roman CYR" w:cs="Times New Roman CYR"/>
          <w:sz w:val="24"/>
          <w:szCs w:val="24"/>
        </w:rPr>
        <w:t>Основными признаками отличия проектной деятельности от других видов деятельности являются: направленность на достижение конкретных целей; координированное выполнение взаимосвязанных действий; ограниченная протяженность времени с определенным началом и концом; в определенной степени неповторимость и уникальность.</w:t>
      </w:r>
    </w:p>
    <w:p w:rsidR="00776A5A" w:rsidRPr="000B3D75" w:rsidRDefault="00776A5A" w:rsidP="00776A5A">
      <w:pPr>
        <w:autoSpaceDE w:val="0"/>
        <w:autoSpaceDN w:val="0"/>
        <w:adjustRightInd w:val="0"/>
        <w:spacing w:after="0" w:line="240" w:lineRule="auto"/>
        <w:ind w:firstLine="720"/>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Невысокая успеваемость ученика приводит к потере внутреннего ощущения своей успешности. А успех - это состояние человека, качественная характеристика деятельности, чувство уверенности в собственных силах, высокая позитивная оценка себя, вера в то, что можно достичь высоких результатов. </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Проектная деятельность позволяет обрести ощущение успешности, с одной стороны, независящее от успеваемости и, с другой стороны, не на пути асоциального поведения.</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Непосредственной целью проектных занятий является развитие умений управлять своей деятельностью, т.е. самостоятельно намечать свои цели, выбирать партнеров, планировать свои действия, практически реализовать план, представлять результаты своей деятельности, обсуждать их, самому себя оценивать.</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Проектная работа может быть этапом урока, отдельным занятием, иметь более широкие временные рамки (проектный день, проектная неделя и т.д.).</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color w:val="000000"/>
          <w:sz w:val="24"/>
          <w:szCs w:val="24"/>
        </w:rPr>
      </w:pPr>
      <w:r w:rsidRPr="000B3D75">
        <w:rPr>
          <w:rFonts w:ascii="Times New Roman CYR" w:hAnsi="Times New Roman CYR" w:cs="Times New Roman CYR"/>
          <w:sz w:val="24"/>
          <w:szCs w:val="24"/>
        </w:rPr>
        <w:t xml:space="preserve">Уроки технологии немыслимо представить без практической деятельности, обязательно имеется конечный результат труда. </w:t>
      </w:r>
      <w:r w:rsidRPr="000B3D75">
        <w:rPr>
          <w:rFonts w:ascii="Times New Roman CYR" w:hAnsi="Times New Roman CYR" w:cs="Times New Roman CYR"/>
          <w:color w:val="000000"/>
          <w:sz w:val="24"/>
          <w:szCs w:val="24"/>
        </w:rPr>
        <w:t xml:space="preserve">В программах предусмотрено выполнение школьниками творческих или проектных работ. Календарно- тематический план составляется с учетом введения творческих и проектных работ в конце каждого раздела. А на занятиях и  уроках могут быть краткосрочные мини-проекты. </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Проектная деятельность на уроках технологии помогает решать самые разнообразные задачи, в том числе социального назначения. Это могут быть самые разноплановые объекты: изготовление игрушек для детского реабилитационного центра, подарочные сувениры для детей сирот, костюмы из различных материалов, изделия для оформления общественных мест.</w:t>
      </w:r>
      <w:r w:rsidR="0043017F" w:rsidRPr="000B3D75">
        <w:rPr>
          <w:rFonts w:ascii="Times New Roman CYR" w:hAnsi="Times New Roman CYR" w:cs="Times New Roman CYR"/>
          <w:sz w:val="24"/>
          <w:szCs w:val="24"/>
        </w:rPr>
        <w:t xml:space="preserve"> </w:t>
      </w:r>
      <w:r w:rsidRPr="000B3D75">
        <w:rPr>
          <w:rFonts w:ascii="Times New Roman CYR" w:hAnsi="Times New Roman CYR" w:cs="Times New Roman CYR"/>
          <w:sz w:val="24"/>
          <w:szCs w:val="24"/>
        </w:rPr>
        <w:t>В зависимости от того, насколько будущий объект будет объемным по временным затратам и трудоемким исполнении, разрабатываю свою стратегию и решаю для себя: подходит проект для индивидуального выполнения или же лучше сделать его коллективным.</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proofErr w:type="gramStart"/>
      <w:r w:rsidRPr="000B3D75">
        <w:rPr>
          <w:rFonts w:ascii="Times New Roman CYR" w:hAnsi="Times New Roman CYR" w:cs="Times New Roman CYR"/>
          <w:sz w:val="24"/>
          <w:szCs w:val="24"/>
        </w:rPr>
        <w:t xml:space="preserve">Успех любого проекта всегда зависит от того, насколько грамотно учитель сможет распределить обязанности между всеми участниками проекта, правильно организовать весь процесс производства, </w:t>
      </w:r>
      <w:r w:rsidR="0043017F" w:rsidRPr="000B3D75">
        <w:rPr>
          <w:rFonts w:ascii="Times New Roman CYR" w:hAnsi="Times New Roman CYR" w:cs="Times New Roman CYR"/>
          <w:sz w:val="24"/>
          <w:szCs w:val="24"/>
        </w:rPr>
        <w:t xml:space="preserve"> </w:t>
      </w:r>
      <w:r w:rsidRPr="000B3D75">
        <w:rPr>
          <w:rFonts w:ascii="Times New Roman CYR" w:hAnsi="Times New Roman CYR" w:cs="Times New Roman CYR"/>
          <w:sz w:val="24"/>
          <w:szCs w:val="24"/>
        </w:rPr>
        <w:t>начиная с творческого и заканчивая технологическим этапом.</w:t>
      </w:r>
      <w:proofErr w:type="gramEnd"/>
      <w:r w:rsidRPr="000B3D75">
        <w:rPr>
          <w:rFonts w:ascii="Times New Roman CYR" w:hAnsi="Times New Roman CYR" w:cs="Times New Roman CYR"/>
          <w:sz w:val="24"/>
          <w:szCs w:val="24"/>
        </w:rPr>
        <w:t xml:space="preserve"> Учителю важно не ошибиться с возрастом участников проекта, с оценкой уровня их умений и навыков на момент начала выполнения проекта.</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Все проекты осуществляются в рамках учебной программы по технологии в соответствии с целями и задачами разделов программы. Раздел «Изготовление изделий из текстильных и поделочных материалов» включает в себя много содержательных линий: материаловедение, машиноведение, моделирование, конструирование и изготовление швейных изделий, вышивка.</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Во время творческих проектов каждая ученица в соответствии со своими возможностями на разных стадиях работы может попробовать себя в роли художника, технолога, закройщика, швеи, вышивальщицы, бухгалтера.</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color w:val="000000"/>
          <w:sz w:val="24"/>
          <w:szCs w:val="24"/>
        </w:rPr>
      </w:pPr>
      <w:r w:rsidRPr="000B3D75">
        <w:rPr>
          <w:rFonts w:ascii="Times New Roman CYR" w:hAnsi="Times New Roman CYR" w:cs="Times New Roman CYR"/>
          <w:sz w:val="24"/>
          <w:szCs w:val="24"/>
        </w:rPr>
        <w:t>Участие учащихся в социальных проектах развивает чувство гражданственности, патриотизма. Например: в изготовлении ковриков для центра «</w:t>
      </w:r>
      <w:proofErr w:type="spellStart"/>
      <w:r w:rsidRPr="000B3D75">
        <w:rPr>
          <w:rFonts w:ascii="Times New Roman CYR" w:hAnsi="Times New Roman CYR" w:cs="Times New Roman CYR"/>
          <w:sz w:val="24"/>
          <w:szCs w:val="24"/>
        </w:rPr>
        <w:t>Олонхо</w:t>
      </w:r>
      <w:proofErr w:type="spellEnd"/>
      <w:r w:rsidRPr="000B3D75">
        <w:rPr>
          <w:rFonts w:ascii="Times New Roman CYR" w:hAnsi="Times New Roman CYR" w:cs="Times New Roman CYR"/>
          <w:sz w:val="24"/>
          <w:szCs w:val="24"/>
        </w:rPr>
        <w:t>» участвовали все ученицы школы, что вызывало заинтересованность результатом коллективной работы.</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4"/>
          <w:szCs w:val="24"/>
          <w:highlight w:val="white"/>
        </w:rPr>
      </w:pPr>
      <w:r w:rsidRPr="000B3D75">
        <w:rPr>
          <w:rFonts w:ascii="Times New Roman CYR" w:hAnsi="Times New Roman CYR" w:cs="Times New Roman CYR"/>
          <w:sz w:val="24"/>
          <w:szCs w:val="24"/>
        </w:rPr>
        <w:lastRenderedPageBreak/>
        <w:t>На своих уроках часто применяю форму коллективной, групповой работы, так как каждый ученик несет огромную ответственность перед коллективом.</w:t>
      </w:r>
      <w:r w:rsidRPr="000B3D75">
        <w:rPr>
          <w:rFonts w:ascii="Times New Roman CYR" w:hAnsi="Times New Roman CYR" w:cs="Times New Roman CYR"/>
          <w:color w:val="000000"/>
          <w:spacing w:val="-4"/>
          <w:sz w:val="24"/>
          <w:szCs w:val="24"/>
          <w:highlight w:val="white"/>
        </w:rPr>
        <w:t xml:space="preserve"> </w:t>
      </w:r>
    </w:p>
    <w:p w:rsidR="00776A5A" w:rsidRPr="000B3D75" w:rsidRDefault="00776A5A" w:rsidP="00776A5A">
      <w:pPr>
        <w:autoSpaceDE w:val="0"/>
        <w:autoSpaceDN w:val="0"/>
        <w:adjustRightInd w:val="0"/>
        <w:spacing w:after="0" w:line="240" w:lineRule="auto"/>
        <w:ind w:firstLine="708"/>
        <w:jc w:val="both"/>
        <w:rPr>
          <w:rFonts w:ascii="Times New Roman" w:hAnsi="Times New Roman" w:cs="Times New Roman"/>
          <w:color w:val="000000"/>
          <w:spacing w:val="-4"/>
          <w:sz w:val="24"/>
          <w:szCs w:val="24"/>
          <w:highlight w:val="white"/>
        </w:rPr>
      </w:pPr>
      <w:r w:rsidRPr="000B3D75">
        <w:rPr>
          <w:rFonts w:ascii="Times New Roman CYR" w:hAnsi="Times New Roman CYR" w:cs="Times New Roman CYR"/>
          <w:color w:val="000000"/>
          <w:spacing w:val="-4"/>
          <w:sz w:val="24"/>
          <w:szCs w:val="24"/>
          <w:highlight w:val="white"/>
        </w:rPr>
        <w:t xml:space="preserve">Раздел </w:t>
      </w:r>
      <w:r w:rsidRPr="000B3D75">
        <w:rPr>
          <w:rFonts w:ascii="Times New Roman" w:hAnsi="Times New Roman" w:cs="Times New Roman"/>
          <w:color w:val="000000"/>
          <w:spacing w:val="-4"/>
          <w:sz w:val="24"/>
          <w:szCs w:val="24"/>
          <w:highlight w:val="white"/>
        </w:rPr>
        <w:t>«</w:t>
      </w:r>
      <w:r w:rsidRPr="000B3D75">
        <w:rPr>
          <w:rFonts w:ascii="Times New Roman CYR" w:hAnsi="Times New Roman CYR" w:cs="Times New Roman CYR"/>
          <w:color w:val="000000"/>
          <w:spacing w:val="-4"/>
          <w:sz w:val="24"/>
          <w:szCs w:val="24"/>
          <w:highlight w:val="white"/>
        </w:rPr>
        <w:t>Конструирование и моделирование швейных изделий</w:t>
      </w:r>
      <w:r w:rsidRPr="000B3D75">
        <w:rPr>
          <w:rFonts w:ascii="Times New Roman" w:hAnsi="Times New Roman" w:cs="Times New Roman"/>
          <w:color w:val="000000"/>
          <w:spacing w:val="-4"/>
          <w:sz w:val="24"/>
          <w:szCs w:val="24"/>
          <w:highlight w:val="white"/>
        </w:rPr>
        <w:t xml:space="preserve">» </w:t>
      </w:r>
      <w:r w:rsidRPr="000B3D75">
        <w:rPr>
          <w:rFonts w:ascii="Times New Roman CYR" w:hAnsi="Times New Roman CYR" w:cs="Times New Roman CYR"/>
          <w:color w:val="000000"/>
          <w:spacing w:val="-4"/>
          <w:sz w:val="24"/>
          <w:szCs w:val="24"/>
          <w:highlight w:val="white"/>
        </w:rPr>
        <w:t xml:space="preserve">является одним из основных в изучении технологии ткани. В 5 классе учащиеся практикуются в моделировании, построении чертежа фартука и подготовке к раскрою. Для каждого объекта труда ставится цель, как ввести элементы национального колорита. В рабочие программы включаю темы </w:t>
      </w:r>
      <w:r w:rsidRPr="000B3D75">
        <w:rPr>
          <w:rFonts w:ascii="Times New Roman" w:hAnsi="Times New Roman" w:cs="Times New Roman"/>
          <w:color w:val="000000"/>
          <w:spacing w:val="-4"/>
          <w:sz w:val="24"/>
          <w:szCs w:val="24"/>
          <w:highlight w:val="white"/>
        </w:rPr>
        <w:t>«</w:t>
      </w:r>
      <w:r w:rsidRPr="000B3D75">
        <w:rPr>
          <w:rFonts w:ascii="Times New Roman CYR" w:hAnsi="Times New Roman CYR" w:cs="Times New Roman CYR"/>
          <w:color w:val="000000"/>
          <w:spacing w:val="-4"/>
          <w:sz w:val="24"/>
          <w:szCs w:val="24"/>
          <w:highlight w:val="white"/>
        </w:rPr>
        <w:t>Традиции национального шитья</w:t>
      </w:r>
      <w:r w:rsidRPr="000B3D75">
        <w:rPr>
          <w:rFonts w:ascii="Times New Roman" w:hAnsi="Times New Roman" w:cs="Times New Roman"/>
          <w:color w:val="000000"/>
          <w:spacing w:val="-4"/>
          <w:sz w:val="24"/>
          <w:szCs w:val="24"/>
          <w:highlight w:val="white"/>
        </w:rPr>
        <w:t>», «Якутские узоры в оформлении отделки изделия».</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4"/>
          <w:szCs w:val="24"/>
          <w:highlight w:val="white"/>
        </w:rPr>
      </w:pPr>
      <w:r w:rsidRPr="000B3D75">
        <w:rPr>
          <w:rFonts w:ascii="Times New Roman CYR" w:hAnsi="Times New Roman CYR" w:cs="Times New Roman CYR"/>
          <w:color w:val="000000"/>
          <w:spacing w:val="-4"/>
          <w:sz w:val="24"/>
          <w:szCs w:val="24"/>
          <w:highlight w:val="white"/>
        </w:rPr>
        <w:t xml:space="preserve">На моделирование фартука отводится 2 часа. Для решения поставленной задачи на уроке учащиеся выполняют мини-проекты. </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4"/>
          <w:szCs w:val="24"/>
          <w:highlight w:val="white"/>
        </w:rPr>
      </w:pPr>
      <w:r w:rsidRPr="000B3D75">
        <w:rPr>
          <w:rFonts w:ascii="Times New Roman CYR" w:hAnsi="Times New Roman CYR" w:cs="Times New Roman CYR"/>
          <w:color w:val="000000"/>
          <w:spacing w:val="-4"/>
          <w:sz w:val="24"/>
          <w:szCs w:val="24"/>
          <w:highlight w:val="white"/>
        </w:rPr>
        <w:t>Моделирование требует от учащихся творческого подхода, эстетического вкуса, знания конструктивных линий изделия. Главным критерием проекта является воплощение идеи с использованием элементов национального шитья, в основном, узоров из геометрических фигур, орнамента в шахматном порядке. Перед моделированием учащиеся знакомятся с якутскими изделиями, утварью, украшениями для интерьера.</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4"/>
          <w:szCs w:val="24"/>
          <w:highlight w:val="white"/>
        </w:rPr>
      </w:pPr>
      <w:r w:rsidRPr="000B3D75">
        <w:rPr>
          <w:rFonts w:ascii="Times New Roman CYR" w:hAnsi="Times New Roman CYR" w:cs="Times New Roman CYR"/>
          <w:color w:val="000000"/>
          <w:spacing w:val="-4"/>
          <w:sz w:val="24"/>
          <w:szCs w:val="24"/>
          <w:highlight w:val="white"/>
        </w:rPr>
        <w:t>На уроках дети работают всегда в паре, помогая друг другу, совместно планируя. Они получают задание, выдвигают свои идеи, составляют свой мини – проект.</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4"/>
          <w:szCs w:val="24"/>
          <w:highlight w:val="white"/>
        </w:rPr>
      </w:pPr>
      <w:r w:rsidRPr="000B3D75">
        <w:rPr>
          <w:rFonts w:ascii="Times New Roman CYR" w:hAnsi="Times New Roman CYR" w:cs="Times New Roman CYR"/>
          <w:color w:val="000000"/>
          <w:spacing w:val="-4"/>
          <w:sz w:val="24"/>
          <w:szCs w:val="24"/>
          <w:highlight w:val="white"/>
        </w:rPr>
        <w:t>Демонстрация изделия обязательно представляется на мероприятиях внеклассной деятельности. Например: этапом конкурса для девочек может быть демонстрация коллекций фартуков в национальном стиле. Выход учащихся с демонстрацией своего продукта является завершающим этапом всего учебного процесса. В результате учащихся  становятся способными:</w:t>
      </w:r>
    </w:p>
    <w:p w:rsidR="00776A5A" w:rsidRPr="000B3D75" w:rsidRDefault="00776A5A" w:rsidP="00776A5A">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0B3D75">
        <w:rPr>
          <w:rFonts w:ascii="Times New Roman CYR" w:hAnsi="Times New Roman CYR" w:cs="Times New Roman CYR"/>
          <w:sz w:val="24"/>
          <w:szCs w:val="24"/>
        </w:rPr>
        <w:t>Оценивать собственную творческую деятельность; свои достижения;</w:t>
      </w:r>
    </w:p>
    <w:p w:rsidR="00776A5A" w:rsidRPr="000B3D75" w:rsidRDefault="00776A5A" w:rsidP="00776A5A">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0B3D75">
        <w:rPr>
          <w:rFonts w:ascii="Times New Roman CYR" w:hAnsi="Times New Roman CYR" w:cs="Times New Roman CYR"/>
          <w:sz w:val="24"/>
          <w:szCs w:val="24"/>
        </w:rPr>
        <w:t>Вырабатывать ответственность  за качество работы, инициативность, самостоятельность;</w:t>
      </w:r>
    </w:p>
    <w:p w:rsidR="00776A5A" w:rsidRPr="000B3D75" w:rsidRDefault="00776A5A" w:rsidP="00776A5A">
      <w:pPr>
        <w:pStyle w:val="a3"/>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0B3D75">
        <w:rPr>
          <w:rFonts w:ascii="Times New Roman CYR" w:hAnsi="Times New Roman CYR" w:cs="Times New Roman CYR"/>
          <w:sz w:val="24"/>
          <w:szCs w:val="24"/>
        </w:rPr>
        <w:t>Выступать перед публикой, вести себя на сцене</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Проект </w:t>
      </w:r>
      <w:r w:rsidRPr="000B3D75">
        <w:rPr>
          <w:rFonts w:ascii="Times New Roman" w:hAnsi="Times New Roman" w:cs="Times New Roman"/>
          <w:sz w:val="24"/>
          <w:szCs w:val="24"/>
        </w:rPr>
        <w:t>«</w:t>
      </w:r>
      <w:r w:rsidRPr="000B3D75">
        <w:rPr>
          <w:rFonts w:ascii="Times New Roman CYR" w:hAnsi="Times New Roman CYR" w:cs="Times New Roman CYR"/>
          <w:sz w:val="24"/>
          <w:szCs w:val="24"/>
        </w:rPr>
        <w:t>Изготовление игрушки национального колорита</w:t>
      </w:r>
      <w:r w:rsidRPr="000B3D75">
        <w:rPr>
          <w:rFonts w:ascii="Times New Roman" w:hAnsi="Times New Roman" w:cs="Times New Roman"/>
          <w:sz w:val="24"/>
          <w:szCs w:val="24"/>
        </w:rPr>
        <w:t xml:space="preserve">» </w:t>
      </w:r>
      <w:r w:rsidRPr="000B3D75">
        <w:rPr>
          <w:rFonts w:ascii="Times New Roman CYR" w:hAnsi="Times New Roman CYR" w:cs="Times New Roman CYR"/>
          <w:sz w:val="24"/>
          <w:szCs w:val="24"/>
        </w:rPr>
        <w:t xml:space="preserve">начинался с проблемы, которая выявлена в ходе анкетирования. Например: </w:t>
      </w:r>
      <w:r w:rsidRPr="000B3D75">
        <w:rPr>
          <w:rFonts w:ascii="Times New Roman" w:hAnsi="Times New Roman" w:cs="Times New Roman"/>
          <w:sz w:val="24"/>
          <w:szCs w:val="24"/>
        </w:rPr>
        <w:t>«</w:t>
      </w:r>
      <w:r w:rsidRPr="000B3D75">
        <w:rPr>
          <w:rFonts w:ascii="Times New Roman CYR" w:hAnsi="Times New Roman CYR" w:cs="Times New Roman CYR"/>
          <w:sz w:val="24"/>
          <w:szCs w:val="24"/>
        </w:rPr>
        <w:t>У нас отсутствуют якутские игрушки, в интерьере дома нет уголка национального колорита, мы не знаем стихи про игрушки</w:t>
      </w:r>
      <w:r w:rsidRPr="000B3D75">
        <w:rPr>
          <w:rFonts w:ascii="Times New Roman" w:hAnsi="Times New Roman" w:cs="Times New Roman"/>
          <w:sz w:val="24"/>
          <w:szCs w:val="24"/>
        </w:rPr>
        <w:t xml:space="preserve">».  </w:t>
      </w:r>
      <w:r w:rsidRPr="000B3D75">
        <w:rPr>
          <w:rFonts w:ascii="Times New Roman CYR" w:hAnsi="Times New Roman CYR" w:cs="Times New Roman CYR"/>
          <w:sz w:val="24"/>
          <w:szCs w:val="24"/>
        </w:rPr>
        <w:t>В результате проекта учащиеся научились:</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выявлять и решать проблему;</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планировать и распределять объекты труда;</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выбирать технологии изготовления;</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оценивать собственную деятельность и её результаты (рефлексия);</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эффективно распределять время и экономно его использовать;</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строить новые отношения в сотрудничестве;</w:t>
      </w:r>
    </w:p>
    <w:p w:rsidR="00776A5A" w:rsidRPr="000B3D75" w:rsidRDefault="00776A5A" w:rsidP="00776A5A">
      <w:pPr>
        <w:numPr>
          <w:ilvl w:val="0"/>
          <w:numId w:val="1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B3D75">
        <w:rPr>
          <w:rFonts w:ascii="Times New Roman CYR" w:hAnsi="Times New Roman CYR" w:cs="Times New Roman CYR"/>
          <w:sz w:val="24"/>
          <w:szCs w:val="24"/>
        </w:rPr>
        <w:t>проявлять организаторские способности.</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Самым ответственным этапом является презентация проекта. Почему? Дети очень волнуются, много готовятся, никто не хочет быть незамеченным. Форма презентации может быть разной, но детям очень нравятся   кукольные спектакли. </w:t>
      </w:r>
    </w:p>
    <w:p w:rsidR="00776A5A" w:rsidRPr="000B3D75" w:rsidRDefault="00776A5A" w:rsidP="00776A5A">
      <w:pPr>
        <w:autoSpaceDE w:val="0"/>
        <w:autoSpaceDN w:val="0"/>
        <w:adjustRightInd w:val="0"/>
        <w:spacing w:after="0" w:line="240" w:lineRule="auto"/>
        <w:ind w:firstLine="360"/>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Рефлексивная оценка учащихся в конце проекта проводится также опросом или анкетированием. Насколько я был успешен в процессе проектирования? Насколько успешно решена проблема? Ответы на эти вопросы должны отражаться в </w:t>
      </w:r>
      <w:r w:rsidRPr="000B3D75">
        <w:rPr>
          <w:rFonts w:ascii="Times New Roman" w:hAnsi="Times New Roman" w:cs="Times New Roman"/>
          <w:sz w:val="24"/>
          <w:szCs w:val="24"/>
        </w:rPr>
        <w:t>«</w:t>
      </w:r>
      <w:r w:rsidRPr="000B3D75">
        <w:rPr>
          <w:rFonts w:ascii="Times New Roman CYR" w:hAnsi="Times New Roman CYR" w:cs="Times New Roman CYR"/>
          <w:sz w:val="24"/>
          <w:szCs w:val="24"/>
        </w:rPr>
        <w:t>Рабочей газете</w:t>
      </w:r>
      <w:r w:rsidRPr="000B3D75">
        <w:rPr>
          <w:rFonts w:ascii="Times New Roman" w:hAnsi="Times New Roman" w:cs="Times New Roman"/>
          <w:sz w:val="24"/>
          <w:szCs w:val="24"/>
        </w:rPr>
        <w:t xml:space="preserve">», </w:t>
      </w:r>
      <w:r w:rsidRPr="000B3D75">
        <w:rPr>
          <w:rFonts w:ascii="Times New Roman CYR" w:hAnsi="Times New Roman CYR" w:cs="Times New Roman CYR"/>
          <w:sz w:val="24"/>
          <w:szCs w:val="24"/>
        </w:rPr>
        <w:t>которую выпускает каждая группа. В ней записывают все этапы проекта и перед презентацией своего конечного продукта, раскрывают последовательность выполнения этапов проекта и сопоставляют конечный результат с началом. Каждая защита оценивается другими группами, следовательно, дети еще выступают в роли экспертов. Учителю необходимо применять приемы поощрения каждого ученика.</w:t>
      </w:r>
    </w:p>
    <w:p w:rsidR="00776A5A" w:rsidRPr="000B3D75" w:rsidRDefault="00776A5A" w:rsidP="00776A5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0B3D75">
        <w:rPr>
          <w:rFonts w:ascii="Times New Roman CYR" w:hAnsi="Times New Roman CYR" w:cs="Times New Roman CYR"/>
          <w:sz w:val="24"/>
          <w:szCs w:val="24"/>
        </w:rPr>
        <w:t xml:space="preserve">Самым важным и необходимым направлением для проектной работы учащихся является информационный источник.  Прямо в кабинете создана передвижная библиотека, где учащиеся могут найти нужную информацию по изготовлению работ и вести исследовательскую работу. </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lastRenderedPageBreak/>
        <w:t>Организация проектной деятельности с учащимися на уроке требует от учителя и учащихся тщательной подготовки, так как    проектную деятельность ученики младшего звена могут осуществить пока только с помощью учителя. Учащимся нравится работать в коллективе, но по желанию разрешается индивидуальная работа. С учеником сотрудничают родители, и они становятся коллективом.  Способы и виды   для младших школьников, безусловно, выбираются ролевые спектакли, детям это приносит успех, шанс успешного преодоления психологических и познавательных барьеров. Выбор темы проектов нацеливаю на воспитание чувства уважения и любви к национальной культуре и традициям.</w:t>
      </w:r>
    </w:p>
    <w:p w:rsidR="008370B9" w:rsidRPr="000B3D75" w:rsidRDefault="00776A5A" w:rsidP="008370B9">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На каждом этапе занятий обязательно уделяю внимание рефлексии. Анализ сделанного, сравнение того, что было задумано с тем, что получилось. </w:t>
      </w:r>
    </w:p>
    <w:p w:rsidR="00776A5A" w:rsidRPr="000B3D75" w:rsidRDefault="00776A5A" w:rsidP="008370B9">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color w:val="000000"/>
          <w:sz w:val="24"/>
          <w:szCs w:val="24"/>
        </w:rPr>
        <w:t>Какие умения можем сформировать у учащихся посредством проектной деятельности на уроках технологии? Через проектную деятельность у учащихся формируются следующие умения и навыки:</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1. Организационные умения:</w:t>
      </w:r>
    </w:p>
    <w:p w:rsidR="00776A5A" w:rsidRPr="000B3D75" w:rsidRDefault="00776A5A" w:rsidP="00776A5A">
      <w:pPr>
        <w:pStyle w:val="a3"/>
        <w:numPr>
          <w:ilvl w:val="0"/>
          <w:numId w:val="2"/>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планировать работу до ее начала;</w:t>
      </w:r>
    </w:p>
    <w:p w:rsidR="00776A5A" w:rsidRPr="000B3D75" w:rsidRDefault="00776A5A" w:rsidP="00776A5A">
      <w:pPr>
        <w:pStyle w:val="a3"/>
        <w:numPr>
          <w:ilvl w:val="0"/>
          <w:numId w:val="2"/>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работать по технологической карте;</w:t>
      </w:r>
    </w:p>
    <w:p w:rsidR="00776A5A" w:rsidRPr="000B3D75" w:rsidRDefault="00776A5A" w:rsidP="00776A5A">
      <w:pPr>
        <w:pStyle w:val="a3"/>
        <w:numPr>
          <w:ilvl w:val="0"/>
          <w:numId w:val="2"/>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провести  самопроверку.</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2. Технологические умения:</w:t>
      </w:r>
    </w:p>
    <w:p w:rsidR="00776A5A" w:rsidRPr="000B3D75" w:rsidRDefault="00776A5A" w:rsidP="00776A5A">
      <w:pPr>
        <w:pStyle w:val="a3"/>
        <w:numPr>
          <w:ilvl w:val="0"/>
          <w:numId w:val="3"/>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соблюдать правила по технике безопасности;</w:t>
      </w:r>
    </w:p>
    <w:p w:rsidR="00776A5A" w:rsidRPr="000B3D75" w:rsidRDefault="00776A5A" w:rsidP="00776A5A">
      <w:pPr>
        <w:pStyle w:val="a3"/>
        <w:numPr>
          <w:ilvl w:val="0"/>
          <w:numId w:val="3"/>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использовать инструменты и материалы по инструкции;</w:t>
      </w:r>
    </w:p>
    <w:p w:rsidR="00776A5A" w:rsidRPr="000B3D75" w:rsidRDefault="00776A5A" w:rsidP="00776A5A">
      <w:pPr>
        <w:pStyle w:val="a3"/>
        <w:numPr>
          <w:ilvl w:val="0"/>
          <w:numId w:val="3"/>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составлять рабочие эскизы и шаблоны;</w:t>
      </w:r>
    </w:p>
    <w:p w:rsidR="00776A5A" w:rsidRPr="000B3D75" w:rsidRDefault="00776A5A" w:rsidP="00776A5A">
      <w:pPr>
        <w:pStyle w:val="a3"/>
        <w:numPr>
          <w:ilvl w:val="0"/>
          <w:numId w:val="3"/>
        </w:numPr>
        <w:autoSpaceDE w:val="0"/>
        <w:autoSpaceDN w:val="0"/>
        <w:adjustRightInd w:val="0"/>
        <w:spacing w:after="0" w:line="240" w:lineRule="auto"/>
        <w:jc w:val="both"/>
        <w:rPr>
          <w:rFonts w:ascii="Times New Roman CYR" w:hAnsi="Times New Roman CYR" w:cs="Times New Roman CYR"/>
          <w:color w:val="000000"/>
          <w:sz w:val="24"/>
          <w:szCs w:val="24"/>
        </w:rPr>
      </w:pPr>
      <w:proofErr w:type="spellStart"/>
      <w:r w:rsidRPr="000B3D75">
        <w:rPr>
          <w:rFonts w:ascii="Times New Roman CYR" w:hAnsi="Times New Roman CYR" w:cs="Times New Roman CYR"/>
          <w:color w:val="000000"/>
          <w:sz w:val="24"/>
          <w:szCs w:val="24"/>
        </w:rPr>
        <w:t>умениеэкспериментировать</w:t>
      </w:r>
      <w:proofErr w:type="spellEnd"/>
      <w:r w:rsidRPr="000B3D75">
        <w:rPr>
          <w:rFonts w:ascii="Times New Roman CYR" w:hAnsi="Times New Roman CYR" w:cs="Times New Roman CYR"/>
          <w:color w:val="000000"/>
          <w:sz w:val="24"/>
          <w:szCs w:val="24"/>
        </w:rPr>
        <w:t xml:space="preserve"> новые технологии;</w:t>
      </w:r>
    </w:p>
    <w:p w:rsidR="00776A5A" w:rsidRPr="000B3D75" w:rsidRDefault="00776A5A" w:rsidP="00776A5A">
      <w:pPr>
        <w:pStyle w:val="a3"/>
        <w:numPr>
          <w:ilvl w:val="0"/>
          <w:numId w:val="3"/>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соблюдать культуру труда</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 xml:space="preserve">3. Умения и навыки работы в сотрудничестве: </w:t>
      </w:r>
    </w:p>
    <w:p w:rsidR="00776A5A" w:rsidRPr="000B3D75" w:rsidRDefault="00776A5A" w:rsidP="00776A5A">
      <w:pPr>
        <w:pStyle w:val="a3"/>
        <w:numPr>
          <w:ilvl w:val="0"/>
          <w:numId w:val="5"/>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коллективного планирования;</w:t>
      </w:r>
    </w:p>
    <w:p w:rsidR="00776A5A" w:rsidRPr="000B3D75" w:rsidRDefault="00776A5A" w:rsidP="00776A5A">
      <w:pPr>
        <w:pStyle w:val="a3"/>
        <w:numPr>
          <w:ilvl w:val="0"/>
          <w:numId w:val="5"/>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взаимодействовать с любым партнером;</w:t>
      </w:r>
    </w:p>
    <w:p w:rsidR="00776A5A" w:rsidRPr="000B3D75" w:rsidRDefault="00776A5A" w:rsidP="00776A5A">
      <w:pPr>
        <w:pStyle w:val="a3"/>
        <w:numPr>
          <w:ilvl w:val="0"/>
          <w:numId w:val="5"/>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умения взаимопомощи в группе в решении общих задач;</w:t>
      </w:r>
    </w:p>
    <w:p w:rsidR="00776A5A" w:rsidRPr="000B3D75" w:rsidRDefault="00776A5A" w:rsidP="00776A5A">
      <w:pPr>
        <w:pStyle w:val="a3"/>
        <w:numPr>
          <w:ilvl w:val="0"/>
          <w:numId w:val="5"/>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навыки делового партнерского общения;</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 xml:space="preserve">4. Коммуникативные умения: </w:t>
      </w:r>
    </w:p>
    <w:p w:rsidR="00776A5A" w:rsidRPr="000B3D75" w:rsidRDefault="00776A5A" w:rsidP="00776A5A">
      <w:pPr>
        <w:pStyle w:val="a3"/>
        <w:numPr>
          <w:ilvl w:val="0"/>
          <w:numId w:val="4"/>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объяснить способ изготовления;</w:t>
      </w:r>
    </w:p>
    <w:p w:rsidR="00776A5A" w:rsidRPr="000B3D75" w:rsidRDefault="00776A5A" w:rsidP="00776A5A">
      <w:pPr>
        <w:pStyle w:val="a3"/>
        <w:numPr>
          <w:ilvl w:val="0"/>
          <w:numId w:val="4"/>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излагать  свою идею;</w:t>
      </w:r>
    </w:p>
    <w:p w:rsidR="00776A5A" w:rsidRPr="000B3D75" w:rsidRDefault="00776A5A" w:rsidP="00776A5A">
      <w:pPr>
        <w:pStyle w:val="a3"/>
        <w:numPr>
          <w:ilvl w:val="0"/>
          <w:numId w:val="4"/>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сплотить группу</w:t>
      </w:r>
    </w:p>
    <w:p w:rsidR="00776A5A" w:rsidRPr="000B3D75" w:rsidRDefault="00776A5A" w:rsidP="00776A5A">
      <w:pPr>
        <w:pStyle w:val="a3"/>
        <w:numPr>
          <w:ilvl w:val="0"/>
          <w:numId w:val="4"/>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 xml:space="preserve">вступать в диалог </w:t>
      </w:r>
      <w:proofErr w:type="gramStart"/>
      <w:r w:rsidRPr="000B3D75">
        <w:rPr>
          <w:rFonts w:ascii="Times New Roman CYR" w:hAnsi="Times New Roman CYR" w:cs="Times New Roman CYR"/>
          <w:color w:val="000000"/>
          <w:sz w:val="24"/>
          <w:szCs w:val="24"/>
        </w:rPr>
        <w:t>со</w:t>
      </w:r>
      <w:proofErr w:type="gramEnd"/>
      <w:r w:rsidRPr="000B3D75">
        <w:rPr>
          <w:rFonts w:ascii="Times New Roman CYR" w:hAnsi="Times New Roman CYR" w:cs="Times New Roman CYR"/>
          <w:color w:val="000000"/>
          <w:sz w:val="24"/>
          <w:szCs w:val="24"/>
        </w:rPr>
        <w:t xml:space="preserve"> взрослыми</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 xml:space="preserve">5. Поисковые (исследовательские) умения: </w:t>
      </w:r>
    </w:p>
    <w:p w:rsidR="00776A5A" w:rsidRPr="000B3D75" w:rsidRDefault="00776A5A" w:rsidP="00776A5A">
      <w:pPr>
        <w:pStyle w:val="a3"/>
        <w:numPr>
          <w:ilvl w:val="0"/>
          <w:numId w:val="6"/>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самостоятельно выбрать способ изготовления, привлекая знания из различных областей;</w:t>
      </w:r>
    </w:p>
    <w:p w:rsidR="00776A5A" w:rsidRPr="000B3D75" w:rsidRDefault="00776A5A" w:rsidP="00776A5A">
      <w:pPr>
        <w:pStyle w:val="a3"/>
        <w:numPr>
          <w:ilvl w:val="0"/>
          <w:numId w:val="6"/>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самостоятельно найти недостающую информацию в информационном поле;</w:t>
      </w:r>
    </w:p>
    <w:p w:rsidR="00776A5A" w:rsidRPr="000B3D75" w:rsidRDefault="00776A5A" w:rsidP="00776A5A">
      <w:pPr>
        <w:pStyle w:val="a3"/>
        <w:numPr>
          <w:ilvl w:val="0"/>
          <w:numId w:val="6"/>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находить материалы соответствующие изделию;</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6. Навыки оценочной самостоятельности.</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 xml:space="preserve">7. Презентационные умения и навыки: </w:t>
      </w:r>
    </w:p>
    <w:p w:rsidR="00776A5A" w:rsidRPr="000B3D75" w:rsidRDefault="00776A5A" w:rsidP="00776A5A">
      <w:pPr>
        <w:pStyle w:val="a3"/>
        <w:numPr>
          <w:ilvl w:val="0"/>
          <w:numId w:val="7"/>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навыки монологической речи;</w:t>
      </w:r>
    </w:p>
    <w:p w:rsidR="00776A5A" w:rsidRPr="000B3D75" w:rsidRDefault="00776A5A" w:rsidP="00776A5A">
      <w:pPr>
        <w:pStyle w:val="a3"/>
        <w:numPr>
          <w:ilvl w:val="0"/>
          <w:numId w:val="7"/>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уверенно держать себя во время выступления;</w:t>
      </w:r>
    </w:p>
    <w:p w:rsidR="00776A5A" w:rsidRPr="000B3D75" w:rsidRDefault="00776A5A" w:rsidP="00776A5A">
      <w:pPr>
        <w:pStyle w:val="a3"/>
        <w:numPr>
          <w:ilvl w:val="0"/>
          <w:numId w:val="7"/>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артистические умения;</w:t>
      </w:r>
    </w:p>
    <w:p w:rsidR="00776A5A" w:rsidRPr="000B3D75" w:rsidRDefault="00776A5A" w:rsidP="00776A5A">
      <w:pPr>
        <w:pStyle w:val="a3"/>
        <w:numPr>
          <w:ilvl w:val="0"/>
          <w:numId w:val="7"/>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использовать различные средства наглядности при выступлении.</w:t>
      </w:r>
    </w:p>
    <w:p w:rsidR="00776A5A" w:rsidRPr="000B3D75" w:rsidRDefault="00776A5A" w:rsidP="00776A5A">
      <w:p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 xml:space="preserve">8. Рефлексивные умения: </w:t>
      </w:r>
    </w:p>
    <w:p w:rsidR="00776A5A" w:rsidRPr="000B3D75" w:rsidRDefault="00776A5A" w:rsidP="00776A5A">
      <w:pPr>
        <w:pStyle w:val="a3"/>
        <w:numPr>
          <w:ilvl w:val="0"/>
          <w:numId w:val="8"/>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t>умение осмыслить задачу, для решения которой недостаточно знаний;</w:t>
      </w:r>
    </w:p>
    <w:p w:rsidR="00776A5A" w:rsidRPr="000B3D75" w:rsidRDefault="00776A5A" w:rsidP="00776A5A">
      <w:pPr>
        <w:pStyle w:val="a3"/>
        <w:numPr>
          <w:ilvl w:val="0"/>
          <w:numId w:val="8"/>
        </w:numPr>
        <w:autoSpaceDE w:val="0"/>
        <w:autoSpaceDN w:val="0"/>
        <w:adjustRightInd w:val="0"/>
        <w:spacing w:after="0" w:line="240" w:lineRule="auto"/>
        <w:jc w:val="both"/>
        <w:rPr>
          <w:rFonts w:ascii="Times New Roman CYR" w:hAnsi="Times New Roman CYR" w:cs="Times New Roman CYR"/>
          <w:color w:val="000000"/>
          <w:sz w:val="24"/>
          <w:szCs w:val="24"/>
        </w:rPr>
      </w:pPr>
      <w:r w:rsidRPr="000B3D75">
        <w:rPr>
          <w:rFonts w:ascii="Times New Roman CYR" w:hAnsi="Times New Roman CYR" w:cs="Times New Roman CYR"/>
          <w:color w:val="000000"/>
          <w:sz w:val="24"/>
          <w:szCs w:val="24"/>
        </w:rPr>
        <w:lastRenderedPageBreak/>
        <w:t>умение отвечать на вопрос: чему нужно научиться для решения поставленной задачи?</w:t>
      </w:r>
    </w:p>
    <w:p w:rsidR="00776A5A" w:rsidRPr="000B3D75" w:rsidRDefault="00776A5A" w:rsidP="00776A5A">
      <w:pPr>
        <w:autoSpaceDE w:val="0"/>
        <w:autoSpaceDN w:val="0"/>
        <w:adjustRightInd w:val="0"/>
        <w:spacing w:after="0" w:line="240" w:lineRule="auto"/>
        <w:ind w:firstLine="567"/>
        <w:jc w:val="both"/>
        <w:rPr>
          <w:rFonts w:ascii="Times New Roman" w:hAnsi="Times New Roman" w:cs="Times New Roman"/>
          <w:sz w:val="24"/>
          <w:szCs w:val="24"/>
        </w:rPr>
      </w:pPr>
      <w:r w:rsidRPr="000B3D75">
        <w:rPr>
          <w:rFonts w:ascii="Times New Roman" w:hAnsi="Times New Roman" w:cs="Times New Roman"/>
          <w:sz w:val="24"/>
          <w:szCs w:val="24"/>
        </w:rPr>
        <w:t>Для отслеживания развития универсальных умений и навыков учащихся способствуют следующие основные этапы:</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Планирование</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Подготовка инструментов, оборудований и материалов</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Повторное планирование исправление ошибок</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Выполнение работы</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Срок</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Экономический расчет</w:t>
      </w:r>
    </w:p>
    <w:p w:rsidR="00776A5A" w:rsidRPr="000B3D75" w:rsidRDefault="00776A5A" w:rsidP="00776A5A">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sidRPr="000B3D75">
        <w:rPr>
          <w:rFonts w:ascii="Times New Roman" w:hAnsi="Times New Roman" w:cs="Times New Roman"/>
          <w:b/>
          <w:sz w:val="24"/>
          <w:szCs w:val="24"/>
        </w:rPr>
        <w:t xml:space="preserve">Заполнение таблицы технологической карты </w:t>
      </w:r>
      <w:proofErr w:type="spellStart"/>
      <w:r w:rsidRPr="000B3D75">
        <w:rPr>
          <w:rFonts w:ascii="Times New Roman" w:hAnsi="Times New Roman" w:cs="Times New Roman"/>
          <w:b/>
          <w:sz w:val="24"/>
          <w:szCs w:val="24"/>
        </w:rPr>
        <w:t>иэделия</w:t>
      </w:r>
      <w:proofErr w:type="spellEnd"/>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b/>
          <w:color w:val="000000"/>
          <w:spacing w:val="-4"/>
          <w:sz w:val="24"/>
          <w:szCs w:val="24"/>
          <w:highlight w:val="white"/>
        </w:rPr>
        <w:t>1.Планирование.</w:t>
      </w:r>
      <w:r w:rsidRPr="000B3D75">
        <w:rPr>
          <w:rFonts w:ascii="Times New Roman" w:hAnsi="Times New Roman" w:cs="Times New Roman"/>
          <w:color w:val="000000"/>
          <w:spacing w:val="-4"/>
          <w:sz w:val="24"/>
          <w:szCs w:val="24"/>
          <w:highlight w:val="white"/>
        </w:rPr>
        <w:t xml:space="preserve">  Прежде чем планировать, каждый учащийся задает себе вопросы, которые помогают составлять план работы, составлять эскизы, схемы:</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Из чего сделать изделие?</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Из чего состоит?</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Какой способ можно применить?</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Какие меры предосторожности?</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Экологические свойства?</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 xml:space="preserve">Сколько </w:t>
      </w:r>
      <w:proofErr w:type="gramStart"/>
      <w:r w:rsidRPr="000B3D75">
        <w:rPr>
          <w:rFonts w:ascii="Times New Roman" w:hAnsi="Times New Roman" w:cs="Times New Roman"/>
          <w:color w:val="000000"/>
          <w:spacing w:val="-4"/>
          <w:sz w:val="24"/>
          <w:szCs w:val="24"/>
          <w:highlight w:val="white"/>
        </w:rPr>
        <w:t>будет</w:t>
      </w:r>
      <w:proofErr w:type="gramEnd"/>
      <w:r w:rsidRPr="000B3D75">
        <w:rPr>
          <w:rFonts w:ascii="Times New Roman" w:hAnsi="Times New Roman" w:cs="Times New Roman"/>
          <w:color w:val="000000"/>
          <w:spacing w:val="-4"/>
          <w:sz w:val="24"/>
          <w:szCs w:val="24"/>
          <w:highlight w:val="white"/>
        </w:rPr>
        <w:t xml:space="preserve"> стоит?</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Срок выполнения?</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Эстетический вид?</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Экономическая стоимость?</w:t>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color w:val="000000"/>
          <w:spacing w:val="-4"/>
          <w:sz w:val="24"/>
          <w:szCs w:val="24"/>
          <w:highlight w:val="white"/>
        </w:rPr>
        <w:t xml:space="preserve">Самоорганизация и </w:t>
      </w:r>
      <w:proofErr w:type="spellStart"/>
      <w:r w:rsidRPr="000B3D75">
        <w:rPr>
          <w:rFonts w:ascii="Times New Roman" w:hAnsi="Times New Roman" w:cs="Times New Roman"/>
          <w:color w:val="000000"/>
          <w:spacing w:val="-4"/>
          <w:sz w:val="24"/>
          <w:szCs w:val="24"/>
          <w:highlight w:val="white"/>
        </w:rPr>
        <w:t>саморегуляция</w:t>
      </w:r>
      <w:proofErr w:type="spellEnd"/>
      <w:r w:rsidRPr="000B3D75">
        <w:rPr>
          <w:rFonts w:ascii="Times New Roman" w:hAnsi="Times New Roman" w:cs="Times New Roman"/>
          <w:color w:val="000000"/>
          <w:spacing w:val="-4"/>
          <w:sz w:val="24"/>
          <w:szCs w:val="24"/>
          <w:highlight w:val="white"/>
        </w:rPr>
        <w:tab/>
      </w: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p>
    <w:p w:rsidR="00776A5A" w:rsidRPr="000B3D75" w:rsidRDefault="00776A5A" w:rsidP="00776A5A">
      <w:pPr>
        <w:autoSpaceDE w:val="0"/>
        <w:autoSpaceDN w:val="0"/>
        <w:adjustRightInd w:val="0"/>
        <w:spacing w:after="0" w:line="240" w:lineRule="auto"/>
        <w:jc w:val="both"/>
        <w:rPr>
          <w:rFonts w:ascii="Times New Roman" w:hAnsi="Times New Roman" w:cs="Times New Roman"/>
          <w:color w:val="000000"/>
          <w:spacing w:val="-4"/>
          <w:sz w:val="24"/>
          <w:szCs w:val="24"/>
          <w:highlight w:val="white"/>
        </w:rPr>
      </w:pPr>
      <w:r w:rsidRPr="000B3D75">
        <w:rPr>
          <w:rFonts w:ascii="Times New Roman" w:hAnsi="Times New Roman" w:cs="Times New Roman"/>
          <w:b/>
          <w:color w:val="000000"/>
          <w:spacing w:val="-4"/>
          <w:sz w:val="24"/>
          <w:szCs w:val="24"/>
          <w:highlight w:val="white"/>
        </w:rPr>
        <w:t>2.Подготовка инструментов, оборудований и материалов.</w:t>
      </w:r>
      <w:r w:rsidRPr="000B3D75">
        <w:rPr>
          <w:rFonts w:ascii="Times New Roman" w:hAnsi="Times New Roman" w:cs="Times New Roman"/>
          <w:color w:val="000000"/>
          <w:spacing w:val="-4"/>
          <w:sz w:val="24"/>
          <w:szCs w:val="24"/>
          <w:highlight w:val="white"/>
        </w:rPr>
        <w:t xml:space="preserve"> Этап подготовки инструментов и материалов заставляет учащихся задуматься об эффективном рациональном выборе инструментов. Если учащихся не </w:t>
      </w:r>
      <w:proofErr w:type="spellStart"/>
      <w:r w:rsidRPr="000B3D75">
        <w:rPr>
          <w:rFonts w:ascii="Times New Roman" w:hAnsi="Times New Roman" w:cs="Times New Roman"/>
          <w:color w:val="000000"/>
          <w:spacing w:val="-4"/>
          <w:sz w:val="24"/>
          <w:szCs w:val="24"/>
          <w:highlight w:val="white"/>
        </w:rPr>
        <w:t>знаетоб</w:t>
      </w:r>
      <w:proofErr w:type="spellEnd"/>
      <w:r w:rsidRPr="000B3D75">
        <w:rPr>
          <w:rFonts w:ascii="Times New Roman" w:hAnsi="Times New Roman" w:cs="Times New Roman"/>
          <w:color w:val="000000"/>
          <w:spacing w:val="-4"/>
          <w:sz w:val="24"/>
          <w:szCs w:val="24"/>
          <w:highlight w:val="white"/>
        </w:rPr>
        <w:t xml:space="preserve"> использовании или соответствие материалов и инструментов, он может искать необходимую информацию самостоятельно.</w:t>
      </w:r>
    </w:p>
    <w:p w:rsidR="00776A5A" w:rsidRPr="000B3D75" w:rsidRDefault="00776A5A" w:rsidP="00776A5A">
      <w:pPr>
        <w:autoSpaceDE w:val="0"/>
        <w:autoSpaceDN w:val="0"/>
        <w:adjustRightInd w:val="0"/>
        <w:spacing w:after="0" w:line="240" w:lineRule="auto"/>
        <w:ind w:firstLine="708"/>
        <w:jc w:val="both"/>
        <w:rPr>
          <w:rFonts w:ascii="Times New Roman" w:hAnsi="Times New Roman" w:cs="Times New Roman"/>
          <w:color w:val="000000"/>
          <w:spacing w:val="-4"/>
          <w:sz w:val="24"/>
          <w:szCs w:val="24"/>
          <w:highlight w:val="white"/>
        </w:rPr>
      </w:pP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b/>
          <w:color w:val="000000"/>
          <w:spacing w:val="-4"/>
          <w:sz w:val="24"/>
          <w:szCs w:val="24"/>
          <w:highlight w:val="white"/>
        </w:rPr>
        <w:t>3.</w:t>
      </w:r>
      <w:r w:rsidRPr="000B3D75">
        <w:rPr>
          <w:rFonts w:ascii="Times New Roman" w:hAnsi="Times New Roman" w:cs="Times New Roman"/>
          <w:b/>
          <w:sz w:val="24"/>
          <w:szCs w:val="24"/>
        </w:rPr>
        <w:t xml:space="preserve"> Повторное планирование, исправление ошибок.</w:t>
      </w:r>
      <w:r w:rsidRPr="000B3D75">
        <w:rPr>
          <w:rFonts w:ascii="Times New Roman" w:hAnsi="Times New Roman" w:cs="Times New Roman"/>
          <w:sz w:val="24"/>
          <w:szCs w:val="24"/>
        </w:rPr>
        <w:t xml:space="preserve"> На этом этапе учащиеся проверяют повторно план работы. Хорошо продуманная работа - залог качественной работы. После  ученик становится уверенным и старается быть экономным. Он</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Сравнивает</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Измеряет</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Выбирает</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Исправляет</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Продумывает</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b/>
          <w:sz w:val="24"/>
          <w:szCs w:val="24"/>
        </w:rPr>
        <w:t>4.Выполнение работы.</w:t>
      </w:r>
      <w:r w:rsidRPr="000B3D75">
        <w:rPr>
          <w:rFonts w:ascii="Times New Roman" w:hAnsi="Times New Roman" w:cs="Times New Roman"/>
          <w:sz w:val="24"/>
          <w:szCs w:val="24"/>
        </w:rPr>
        <w:t xml:space="preserve"> При планировании работы учащиеся придерживаются  четырех основных принципов работы;</w:t>
      </w:r>
    </w:p>
    <w:p w:rsidR="00776A5A" w:rsidRPr="000B3D75" w:rsidRDefault="00776A5A" w:rsidP="00776A5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Правила соблюдения безопасной работы</w:t>
      </w:r>
    </w:p>
    <w:p w:rsidR="00776A5A" w:rsidRPr="000B3D75" w:rsidRDefault="00776A5A" w:rsidP="00776A5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Последовательность выполнения</w:t>
      </w:r>
    </w:p>
    <w:p w:rsidR="00776A5A" w:rsidRPr="000B3D75" w:rsidRDefault="00776A5A" w:rsidP="00776A5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Порядок на рабочем месте</w:t>
      </w:r>
    </w:p>
    <w:p w:rsidR="00776A5A" w:rsidRPr="000B3D75" w:rsidRDefault="00776A5A" w:rsidP="00776A5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Качество выполнения работы</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b/>
          <w:sz w:val="24"/>
          <w:szCs w:val="24"/>
        </w:rPr>
        <w:t>5.Срок выполнения.</w:t>
      </w:r>
      <w:r w:rsidRPr="000B3D75">
        <w:rPr>
          <w:rFonts w:ascii="Times New Roman" w:hAnsi="Times New Roman" w:cs="Times New Roman"/>
          <w:sz w:val="24"/>
          <w:szCs w:val="24"/>
        </w:rPr>
        <w:t xml:space="preserve"> Время выполнения проекта зависит от индивидуальных способностей каждого учащихся. Но, в коллективном проекте лучше заранее определить срок.  Правильное планирование времен</w:t>
      </w:r>
      <w:proofErr w:type="gramStart"/>
      <w:r w:rsidRPr="000B3D75">
        <w:rPr>
          <w:rFonts w:ascii="Times New Roman" w:hAnsi="Times New Roman" w:cs="Times New Roman"/>
          <w:sz w:val="24"/>
          <w:szCs w:val="24"/>
        </w:rPr>
        <w:t>и-</w:t>
      </w:r>
      <w:proofErr w:type="gramEnd"/>
      <w:r w:rsidRPr="000B3D75">
        <w:rPr>
          <w:rFonts w:ascii="Times New Roman" w:hAnsi="Times New Roman" w:cs="Times New Roman"/>
          <w:sz w:val="24"/>
          <w:szCs w:val="24"/>
        </w:rPr>
        <w:t xml:space="preserve">  гарантия успеха. Каждый учится дорожить временем.</w:t>
      </w: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b/>
          <w:sz w:val="24"/>
          <w:szCs w:val="24"/>
        </w:rPr>
        <w:t>6.Экономический расчет.</w:t>
      </w:r>
      <w:r w:rsidRPr="000B3D75">
        <w:rPr>
          <w:rFonts w:ascii="Times New Roman" w:hAnsi="Times New Roman" w:cs="Times New Roman"/>
          <w:sz w:val="24"/>
          <w:szCs w:val="24"/>
        </w:rPr>
        <w:t xml:space="preserve"> Учащимся полезно знать об экономике современного рынка. В каждом проекте требуется производить расчет себестоимости изделия. Учащиеся должны </w:t>
      </w:r>
      <w:r w:rsidRPr="000B3D75">
        <w:rPr>
          <w:rFonts w:ascii="Times New Roman" w:hAnsi="Times New Roman" w:cs="Times New Roman"/>
          <w:sz w:val="24"/>
          <w:szCs w:val="24"/>
        </w:rPr>
        <w:lastRenderedPageBreak/>
        <w:t>знать о стоимости материалов и инструментов. Знакомятся со способами  расчета расходов</w:t>
      </w:r>
      <w:r w:rsidRPr="000B3D75">
        <w:rPr>
          <w:rFonts w:ascii="Times New Roman" w:hAnsi="Times New Roman" w:cs="Times New Roman"/>
          <w:color w:val="000000"/>
          <w:spacing w:val="-4"/>
          <w:sz w:val="24"/>
          <w:szCs w:val="24"/>
        </w:rPr>
        <w:t xml:space="preserve"> и </w:t>
      </w:r>
      <w:r w:rsidRPr="000B3D75">
        <w:rPr>
          <w:rFonts w:ascii="Times New Roman" w:hAnsi="Times New Roman" w:cs="Times New Roman"/>
          <w:sz w:val="24"/>
          <w:szCs w:val="24"/>
        </w:rPr>
        <w:t>доходов, производят расчеты, учатся быть бережливыми и экономными.</w:t>
      </w:r>
    </w:p>
    <w:p w:rsidR="00776A5A" w:rsidRPr="000B3D75" w:rsidRDefault="00776A5A" w:rsidP="00776A5A">
      <w:pPr>
        <w:autoSpaceDE w:val="0"/>
        <w:autoSpaceDN w:val="0"/>
        <w:adjustRightInd w:val="0"/>
        <w:spacing w:after="0" w:line="240" w:lineRule="auto"/>
        <w:jc w:val="center"/>
        <w:rPr>
          <w:rFonts w:ascii="Times New Roman" w:hAnsi="Times New Roman" w:cs="Times New Roman"/>
          <w:color w:val="000000"/>
          <w:spacing w:val="-4"/>
          <w:sz w:val="24"/>
          <w:szCs w:val="24"/>
          <w:highlight w:val="white"/>
        </w:rPr>
      </w:pPr>
    </w:p>
    <w:p w:rsidR="00776A5A" w:rsidRPr="000B3D75" w:rsidRDefault="00776A5A" w:rsidP="00776A5A">
      <w:p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b/>
          <w:color w:val="000000"/>
          <w:spacing w:val="-4"/>
          <w:sz w:val="24"/>
          <w:szCs w:val="24"/>
          <w:highlight w:val="white"/>
        </w:rPr>
        <w:t xml:space="preserve">7. </w:t>
      </w:r>
      <w:r w:rsidRPr="000B3D75">
        <w:rPr>
          <w:rFonts w:ascii="Times New Roman" w:hAnsi="Times New Roman" w:cs="Times New Roman"/>
          <w:b/>
          <w:sz w:val="24"/>
          <w:szCs w:val="24"/>
        </w:rPr>
        <w:t>Заполнение карты проекта.</w:t>
      </w:r>
      <w:r w:rsidRPr="000B3D75">
        <w:rPr>
          <w:rFonts w:ascii="Times New Roman" w:hAnsi="Times New Roman" w:cs="Times New Roman"/>
          <w:sz w:val="24"/>
          <w:szCs w:val="24"/>
        </w:rPr>
        <w:t xml:space="preserve"> Содержание карты:</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Название работы</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Цели и задачи</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Срок</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Соблюдение правил по ТБ</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Инструменты</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Материалы</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Гармония внешнего вида (цвета, дизайн)</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Алгоритм работы</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Развитие навыков и умений</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Вывод</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Эконом расчет</w:t>
      </w:r>
    </w:p>
    <w:p w:rsidR="00776A5A" w:rsidRPr="000B3D75" w:rsidRDefault="00776A5A" w:rsidP="00776A5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0B3D75">
        <w:rPr>
          <w:rFonts w:ascii="Times New Roman" w:hAnsi="Times New Roman" w:cs="Times New Roman"/>
          <w:sz w:val="24"/>
          <w:szCs w:val="24"/>
        </w:rPr>
        <w:t>Качество выполнения работы</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По мнению автора книги «</w:t>
      </w:r>
      <w:proofErr w:type="spellStart"/>
      <w:r w:rsidRPr="000B3D75">
        <w:rPr>
          <w:rFonts w:ascii="Times New Roman CYR" w:hAnsi="Times New Roman CYR" w:cs="Times New Roman CYR"/>
          <w:sz w:val="24"/>
          <w:szCs w:val="24"/>
        </w:rPr>
        <w:t>Сатабыл</w:t>
      </w:r>
      <w:proofErr w:type="spellEnd"/>
      <w:r w:rsidRPr="000B3D75">
        <w:rPr>
          <w:rFonts w:ascii="Times New Roman CYR" w:hAnsi="Times New Roman CYR" w:cs="Times New Roman CYR"/>
          <w:sz w:val="24"/>
          <w:szCs w:val="24"/>
        </w:rPr>
        <w:t xml:space="preserve">» П.П.Кондратьева (Якутск 2003г.), развитие у ребенка </w:t>
      </w:r>
      <w:proofErr w:type="spellStart"/>
      <w:r w:rsidRPr="000B3D75">
        <w:rPr>
          <w:rFonts w:ascii="Times New Roman CYR" w:hAnsi="Times New Roman CYR" w:cs="Times New Roman CYR"/>
          <w:sz w:val="24"/>
          <w:szCs w:val="24"/>
        </w:rPr>
        <w:t>сатабыл</w:t>
      </w:r>
      <w:proofErr w:type="spellEnd"/>
      <w:r w:rsidRPr="000B3D75">
        <w:rPr>
          <w:rFonts w:ascii="Times New Roman CYR" w:hAnsi="Times New Roman CYR" w:cs="Times New Roman CYR"/>
          <w:sz w:val="24"/>
          <w:szCs w:val="24"/>
        </w:rPr>
        <w:t xml:space="preserve"> начинается с выполнения посильного труда. В этом случае лучше формируется разговорная речь, и обеспечивается саморазвитие ребенка. Автор привел таблицу оценивания работы и отслеживания развития </w:t>
      </w:r>
      <w:proofErr w:type="spellStart"/>
      <w:r w:rsidRPr="000B3D75">
        <w:rPr>
          <w:rFonts w:ascii="Times New Roman CYR" w:hAnsi="Times New Roman CYR" w:cs="Times New Roman CYR"/>
          <w:sz w:val="24"/>
          <w:szCs w:val="24"/>
        </w:rPr>
        <w:t>Сатабыл</w:t>
      </w:r>
      <w:proofErr w:type="spellEnd"/>
      <w:proofErr w:type="gramStart"/>
      <w:r w:rsidRPr="000B3D75">
        <w:rPr>
          <w:rFonts w:ascii="Times New Roman CYR" w:hAnsi="Times New Roman CYR" w:cs="Times New Roman CYR"/>
          <w:sz w:val="24"/>
          <w:szCs w:val="24"/>
        </w:rPr>
        <w:t>»у</w:t>
      </w:r>
      <w:proofErr w:type="gramEnd"/>
      <w:r w:rsidRPr="000B3D75">
        <w:rPr>
          <w:rFonts w:ascii="Times New Roman CYR" w:hAnsi="Times New Roman CYR" w:cs="Times New Roman CYR"/>
          <w:sz w:val="24"/>
          <w:szCs w:val="24"/>
        </w:rPr>
        <w:t xml:space="preserve">чащихся из опыта работы </w:t>
      </w:r>
      <w:proofErr w:type="spellStart"/>
      <w:r w:rsidRPr="000B3D75">
        <w:rPr>
          <w:rFonts w:ascii="Times New Roman CYR" w:hAnsi="Times New Roman CYR" w:cs="Times New Roman CYR"/>
          <w:sz w:val="24"/>
          <w:szCs w:val="24"/>
        </w:rPr>
        <w:t>Тойбохойской</w:t>
      </w:r>
      <w:proofErr w:type="spellEnd"/>
      <w:r w:rsidRPr="000B3D75">
        <w:rPr>
          <w:rFonts w:ascii="Times New Roman CYR" w:hAnsi="Times New Roman CYR" w:cs="Times New Roman CYR"/>
          <w:sz w:val="24"/>
          <w:szCs w:val="24"/>
        </w:rPr>
        <w:t xml:space="preserve"> средней школы.  Заполняя такие карты учителю и родителю удобно отслеживать уровень освоения </w:t>
      </w:r>
      <w:proofErr w:type="spellStart"/>
      <w:r w:rsidRPr="000B3D75">
        <w:rPr>
          <w:rFonts w:ascii="Times New Roman CYR" w:hAnsi="Times New Roman CYR" w:cs="Times New Roman CYR"/>
          <w:sz w:val="24"/>
          <w:szCs w:val="24"/>
        </w:rPr>
        <w:t>сатабыл</w:t>
      </w:r>
      <w:proofErr w:type="spellEnd"/>
      <w:r w:rsidRPr="000B3D75">
        <w:rPr>
          <w:rFonts w:ascii="Times New Roman CYR" w:hAnsi="Times New Roman CYR" w:cs="Times New Roman CYR"/>
          <w:sz w:val="24"/>
          <w:szCs w:val="24"/>
        </w:rPr>
        <w:t xml:space="preserve">. </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В своей работе разработала карту отслеживания планирования осуществления проекта и результаты планирования после проекта.  Карта содержит почти все основные этапы проекта: планирование, основная часть, презентация. Карта удобна тем, что она используется от начала проекта до конца и отражает все этапы.</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К результатам освоения универсальных учебных действий установлены </w:t>
      </w:r>
      <w:proofErr w:type="spellStart"/>
      <w:r w:rsidRPr="000B3D75">
        <w:rPr>
          <w:rFonts w:ascii="Times New Roman CYR" w:hAnsi="Times New Roman CYR" w:cs="Times New Roman CYR"/>
          <w:sz w:val="24"/>
          <w:szCs w:val="24"/>
        </w:rPr>
        <w:t>метапредметные</w:t>
      </w:r>
      <w:proofErr w:type="spellEnd"/>
      <w:r w:rsidRPr="000B3D75">
        <w:rPr>
          <w:rFonts w:ascii="Times New Roman CYR" w:hAnsi="Times New Roman CYR" w:cs="Times New Roman CYR"/>
          <w:sz w:val="24"/>
          <w:szCs w:val="24"/>
        </w:rPr>
        <w:t xml:space="preserve"> цели, включающие способность использования в практике освоенных универсальных учебных действий (регулятивные, познавательные, коммуникативные).</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sz w:val="24"/>
          <w:szCs w:val="24"/>
        </w:rPr>
      </w:pPr>
      <w:r w:rsidRPr="000B3D75">
        <w:rPr>
          <w:rFonts w:ascii="Times New Roman CYR" w:hAnsi="Times New Roman CYR" w:cs="Times New Roman CYR"/>
          <w:sz w:val="24"/>
          <w:szCs w:val="24"/>
        </w:rPr>
        <w:t xml:space="preserve">Успех каждого </w:t>
      </w:r>
      <w:proofErr w:type="gramStart"/>
      <w:r w:rsidRPr="000B3D75">
        <w:rPr>
          <w:rFonts w:ascii="Times New Roman CYR" w:hAnsi="Times New Roman CYR" w:cs="Times New Roman CYR"/>
          <w:sz w:val="24"/>
          <w:szCs w:val="24"/>
        </w:rPr>
        <w:t>учащихся</w:t>
      </w:r>
      <w:proofErr w:type="gramEnd"/>
      <w:r w:rsidRPr="000B3D75">
        <w:rPr>
          <w:rFonts w:ascii="Times New Roman CYR" w:hAnsi="Times New Roman CYR" w:cs="Times New Roman CYR"/>
          <w:sz w:val="24"/>
          <w:szCs w:val="24"/>
        </w:rPr>
        <w:t xml:space="preserve"> несомненно зависит от тщательного планирования. В начале каждого проекта предлагаю учащимся заполнить карту </w:t>
      </w:r>
      <w:r w:rsidRPr="000B3D75">
        <w:rPr>
          <w:rFonts w:ascii="Times New Roman" w:hAnsi="Times New Roman" w:cs="Times New Roman"/>
          <w:sz w:val="24"/>
          <w:szCs w:val="24"/>
        </w:rPr>
        <w:t>«</w:t>
      </w:r>
      <w:r w:rsidRPr="000B3D75">
        <w:rPr>
          <w:rFonts w:ascii="Times New Roman CYR" w:hAnsi="Times New Roman CYR" w:cs="Times New Roman CYR"/>
          <w:sz w:val="24"/>
          <w:szCs w:val="24"/>
        </w:rPr>
        <w:t>Мой план</w:t>
      </w:r>
      <w:r w:rsidRPr="000B3D75">
        <w:rPr>
          <w:rFonts w:ascii="Times New Roman" w:hAnsi="Times New Roman" w:cs="Times New Roman"/>
          <w:sz w:val="24"/>
          <w:szCs w:val="24"/>
        </w:rPr>
        <w:t xml:space="preserve">», </w:t>
      </w:r>
      <w:r w:rsidRPr="000B3D75">
        <w:rPr>
          <w:rFonts w:ascii="Times New Roman CYR" w:hAnsi="Times New Roman CYR" w:cs="Times New Roman CYR"/>
          <w:sz w:val="24"/>
          <w:szCs w:val="24"/>
        </w:rPr>
        <w:t xml:space="preserve">в которой должны отражаться желания ребенка и планирование будущей деятельности. Карта развивает умение самостоятельно планировать пути достижения целей, осознанно выбирать наиболее эффективные способы решения задач. Далее ребёнок приступает к осуществлению запланированных действий. </w:t>
      </w:r>
    </w:p>
    <w:p w:rsidR="00776A5A" w:rsidRPr="000B3D75" w:rsidRDefault="00776A5A" w:rsidP="00776A5A">
      <w:pPr>
        <w:spacing w:after="0" w:line="216" w:lineRule="auto"/>
        <w:ind w:firstLine="708"/>
        <w:contextualSpacing/>
        <w:jc w:val="both"/>
        <w:textAlignment w:val="baseline"/>
        <w:rPr>
          <w:rFonts w:ascii="Times New Roman" w:eastAsia="Times New Roman" w:hAnsi="Times New Roman" w:cs="Times New Roman"/>
          <w:color w:val="CC9900"/>
          <w:sz w:val="24"/>
          <w:szCs w:val="24"/>
          <w:lang w:eastAsia="ru-RU"/>
        </w:rPr>
      </w:pPr>
      <w:r w:rsidRPr="000B3D75">
        <w:rPr>
          <w:rFonts w:ascii="Times New Roman CYR" w:hAnsi="Times New Roman CYR" w:cs="Times New Roman CYR"/>
          <w:sz w:val="24"/>
          <w:szCs w:val="24"/>
        </w:rPr>
        <w:t xml:space="preserve">Следующее действие самоконтроль и </w:t>
      </w:r>
      <w:proofErr w:type="spellStart"/>
      <w:r w:rsidRPr="000B3D75">
        <w:rPr>
          <w:rFonts w:ascii="Times New Roman CYR" w:hAnsi="Times New Roman CYR" w:cs="Times New Roman CYR"/>
          <w:sz w:val="24"/>
          <w:szCs w:val="24"/>
        </w:rPr>
        <w:t>самооценка</w:t>
      </w:r>
      <w:proofErr w:type="gramStart"/>
      <w:r w:rsidRPr="000B3D75">
        <w:rPr>
          <w:rFonts w:ascii="Times New Roman CYR" w:hAnsi="Times New Roman CYR" w:cs="Times New Roman CYR"/>
          <w:sz w:val="24"/>
          <w:szCs w:val="24"/>
        </w:rPr>
        <w:t>:</w:t>
      </w:r>
      <w:r w:rsidRPr="000B3D75">
        <w:rPr>
          <w:rFonts w:ascii="Times New Roman" w:eastAsiaTheme="minorEastAsia" w:hAnsi="Times New Roman" w:cs="Times New Roman"/>
          <w:color w:val="000000" w:themeColor="text1"/>
          <w:kern w:val="24"/>
          <w:sz w:val="24"/>
          <w:szCs w:val="24"/>
          <w:lang w:eastAsia="ru-RU"/>
        </w:rPr>
        <w:t>о</w:t>
      </w:r>
      <w:proofErr w:type="gramEnd"/>
      <w:r w:rsidRPr="000B3D75">
        <w:rPr>
          <w:rFonts w:ascii="Times New Roman" w:eastAsiaTheme="minorEastAsia" w:hAnsi="Times New Roman" w:cs="Times New Roman"/>
          <w:color w:val="000000" w:themeColor="text1"/>
          <w:kern w:val="24"/>
          <w:sz w:val="24"/>
          <w:szCs w:val="24"/>
          <w:lang w:eastAsia="ru-RU"/>
        </w:rPr>
        <w:t>пределение</w:t>
      </w:r>
      <w:proofErr w:type="spellEnd"/>
      <w:r w:rsidRPr="000B3D75">
        <w:rPr>
          <w:rFonts w:ascii="Times New Roman" w:eastAsiaTheme="minorEastAsia" w:hAnsi="Times New Roman" w:cs="Times New Roman"/>
          <w:color w:val="000000" w:themeColor="text1"/>
          <w:kern w:val="24"/>
          <w:sz w:val="24"/>
          <w:szCs w:val="24"/>
          <w:lang w:eastAsia="ru-RU"/>
        </w:rPr>
        <w:t xml:space="preserve"> способов контроля и оценки деятельности; определение причин возникающих трудностей, путей их устранения; предвидение трудностей нахождение ошибок в работе и их исправление.</w:t>
      </w:r>
    </w:p>
    <w:p w:rsidR="00776A5A" w:rsidRPr="000B3D75"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0B3D75">
        <w:rPr>
          <w:rFonts w:ascii="Times New Roman CYR" w:hAnsi="Times New Roman CYR" w:cs="Times New Roman CYR"/>
          <w:sz w:val="24"/>
          <w:szCs w:val="24"/>
        </w:rPr>
        <w:t>Также карта является планом самообразования учащихся. Для каждой группы ведется папка идей, где хранят свои эскизы, мечты, отзывы. Карта является ориентиром интересов учащихся, помогает</w:t>
      </w:r>
      <w:r w:rsidRPr="000B3D75">
        <w:rPr>
          <w:rFonts w:ascii="Times New Roman CYR" w:hAnsi="Times New Roman CYR" w:cs="Times New Roman CYR"/>
          <w:color w:val="000000"/>
          <w:sz w:val="24"/>
          <w:szCs w:val="24"/>
        </w:rPr>
        <w:t xml:space="preserve"> ставить цель собственной деятельности, разрабатывать шаги по ее достижению, работать с источниками информации. </w:t>
      </w:r>
    </w:p>
    <w:p w:rsidR="00776A5A" w:rsidRPr="00776A5A"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776A5A" w:rsidRPr="00776A5A" w:rsidRDefault="00776A5A" w:rsidP="00776A5A">
      <w:pPr>
        <w:autoSpaceDE w:val="0"/>
        <w:autoSpaceDN w:val="0"/>
        <w:adjustRightInd w:val="0"/>
        <w:spacing w:after="0" w:line="240" w:lineRule="auto"/>
        <w:ind w:firstLine="708"/>
        <w:jc w:val="both"/>
        <w:rPr>
          <w:rFonts w:ascii="Times New Roman CYR" w:hAnsi="Times New Roman CYR" w:cs="Times New Roman CYR"/>
          <w:color w:val="000000"/>
          <w:spacing w:val="-4"/>
          <w:sz w:val="28"/>
          <w:szCs w:val="28"/>
          <w:highlight w:val="white"/>
        </w:rPr>
      </w:pPr>
    </w:p>
    <w:p w:rsidR="000A23B8" w:rsidRDefault="000A23B8" w:rsidP="00343BF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Литература:</w:t>
      </w:r>
    </w:p>
    <w:p w:rsidR="000A23B8" w:rsidRDefault="00343BF6" w:rsidP="00776A5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П.П.Кондратьев,</w:t>
      </w:r>
      <w:r w:rsidR="000A23B8" w:rsidRPr="000B3D75">
        <w:rPr>
          <w:rFonts w:ascii="Times New Roman CYR" w:hAnsi="Times New Roman CYR" w:cs="Times New Roman CYR"/>
          <w:sz w:val="24"/>
          <w:szCs w:val="24"/>
        </w:rPr>
        <w:t xml:space="preserve"> </w:t>
      </w:r>
      <w:r>
        <w:rPr>
          <w:rFonts w:ascii="Times New Roman CYR" w:hAnsi="Times New Roman CYR" w:cs="Times New Roman CYR"/>
          <w:sz w:val="24"/>
          <w:szCs w:val="24"/>
        </w:rPr>
        <w:t>«</w:t>
      </w:r>
      <w:proofErr w:type="spellStart"/>
      <w:r w:rsidR="000A23B8" w:rsidRPr="000B3D75">
        <w:rPr>
          <w:rFonts w:ascii="Times New Roman CYR" w:hAnsi="Times New Roman CYR" w:cs="Times New Roman CYR"/>
          <w:sz w:val="24"/>
          <w:szCs w:val="24"/>
        </w:rPr>
        <w:t>Сатабыл</w:t>
      </w:r>
      <w:proofErr w:type="spellEnd"/>
      <w:r w:rsidR="000A23B8" w:rsidRPr="000B3D75">
        <w:rPr>
          <w:rFonts w:ascii="Times New Roman CYR" w:hAnsi="Times New Roman CYR" w:cs="Times New Roman CYR"/>
          <w:sz w:val="24"/>
          <w:szCs w:val="24"/>
        </w:rPr>
        <w:t>»</w:t>
      </w:r>
      <w:r>
        <w:rPr>
          <w:rFonts w:ascii="Times New Roman CYR" w:hAnsi="Times New Roman CYR" w:cs="Times New Roman CYR"/>
          <w:sz w:val="24"/>
          <w:szCs w:val="24"/>
        </w:rPr>
        <w:t>,</w:t>
      </w:r>
      <w:r w:rsidR="000A23B8" w:rsidRPr="000B3D75">
        <w:rPr>
          <w:rFonts w:ascii="Times New Roman CYR" w:hAnsi="Times New Roman CYR" w:cs="Times New Roman CYR"/>
          <w:sz w:val="24"/>
          <w:szCs w:val="24"/>
        </w:rPr>
        <w:t xml:space="preserve"> </w:t>
      </w:r>
      <w:r w:rsidR="000A23B8">
        <w:rPr>
          <w:rFonts w:ascii="Times New Roman CYR" w:hAnsi="Times New Roman CYR" w:cs="Times New Roman CYR"/>
          <w:sz w:val="24"/>
          <w:szCs w:val="24"/>
        </w:rPr>
        <w:t xml:space="preserve"> пособие для учителя </w:t>
      </w:r>
      <w:r w:rsidR="000A23B8" w:rsidRPr="000B3D75">
        <w:rPr>
          <w:rFonts w:ascii="Times New Roman CYR" w:hAnsi="Times New Roman CYR" w:cs="Times New Roman CYR"/>
          <w:sz w:val="24"/>
          <w:szCs w:val="24"/>
        </w:rPr>
        <w:t>Якутск</w:t>
      </w:r>
      <w:r w:rsidR="000A23B8">
        <w:rPr>
          <w:rFonts w:ascii="Times New Roman CYR" w:hAnsi="Times New Roman CYR" w:cs="Times New Roman CYR"/>
          <w:sz w:val="24"/>
          <w:szCs w:val="24"/>
        </w:rPr>
        <w:t>,</w:t>
      </w:r>
      <w:r w:rsidR="000A23B8" w:rsidRPr="000B3D75">
        <w:rPr>
          <w:rFonts w:ascii="Times New Roman CYR" w:hAnsi="Times New Roman CYR" w:cs="Times New Roman CYR"/>
          <w:sz w:val="24"/>
          <w:szCs w:val="24"/>
        </w:rPr>
        <w:t xml:space="preserve"> 2003г.</w:t>
      </w:r>
    </w:p>
    <w:p w:rsidR="000A23B8" w:rsidRDefault="000A23B8" w:rsidP="00776A5A">
      <w:pPr>
        <w:autoSpaceDE w:val="0"/>
        <w:autoSpaceDN w:val="0"/>
        <w:adjustRightInd w:val="0"/>
        <w:spacing w:after="0" w:line="240" w:lineRule="auto"/>
        <w:jc w:val="both"/>
        <w:rPr>
          <w:rFonts w:ascii="Times New Roman CYR" w:hAnsi="Times New Roman CYR" w:cs="Times New Roman CYR"/>
          <w:sz w:val="24"/>
          <w:szCs w:val="24"/>
        </w:rPr>
      </w:pPr>
      <w:r w:rsidRPr="000A23B8">
        <w:rPr>
          <w:rFonts w:ascii="Times New Roman CYR" w:hAnsi="Times New Roman CYR" w:cs="Times New Roman CYR"/>
          <w:sz w:val="24"/>
          <w:szCs w:val="24"/>
        </w:rPr>
        <w:t xml:space="preserve">Поливанова, К.Н. Проектная деятельность школьников: пособие для учителя / К.Н. </w:t>
      </w:r>
      <w:proofErr w:type="spellStart"/>
      <w:r w:rsidRPr="000A23B8">
        <w:rPr>
          <w:rFonts w:ascii="Times New Roman CYR" w:hAnsi="Times New Roman CYR" w:cs="Times New Roman CYR"/>
          <w:sz w:val="24"/>
          <w:szCs w:val="24"/>
        </w:rPr>
        <w:t>П</w:t>
      </w:r>
      <w:r>
        <w:rPr>
          <w:rFonts w:ascii="Times New Roman CYR" w:hAnsi="Times New Roman CYR" w:cs="Times New Roman CYR"/>
          <w:sz w:val="24"/>
          <w:szCs w:val="24"/>
        </w:rPr>
        <w:t>оливанова</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М</w:t>
      </w:r>
      <w:proofErr w:type="spellEnd"/>
      <w:r>
        <w:rPr>
          <w:rFonts w:ascii="Times New Roman CYR" w:hAnsi="Times New Roman CYR" w:cs="Times New Roman CYR"/>
          <w:sz w:val="24"/>
          <w:szCs w:val="24"/>
        </w:rPr>
        <w:t>.: Просвещение, 2011</w:t>
      </w:r>
      <w:r w:rsidRPr="000A23B8">
        <w:rPr>
          <w:rFonts w:ascii="Times New Roman CYR" w:hAnsi="Times New Roman CYR" w:cs="Times New Roman CYR"/>
          <w:sz w:val="24"/>
          <w:szCs w:val="24"/>
        </w:rPr>
        <w:t>.</w:t>
      </w:r>
    </w:p>
    <w:p w:rsidR="000A23B8" w:rsidRPr="000A23B8" w:rsidRDefault="000A23B8" w:rsidP="00776A5A">
      <w:pPr>
        <w:autoSpaceDE w:val="0"/>
        <w:autoSpaceDN w:val="0"/>
        <w:adjustRightInd w:val="0"/>
        <w:spacing w:after="0" w:line="240" w:lineRule="auto"/>
        <w:jc w:val="both"/>
        <w:rPr>
          <w:rFonts w:ascii="Times New Roman CYR" w:hAnsi="Times New Roman CYR" w:cs="Times New Roman CYR"/>
          <w:sz w:val="24"/>
          <w:szCs w:val="24"/>
        </w:rPr>
      </w:pPr>
      <w:r w:rsidRPr="000A23B8">
        <w:rPr>
          <w:rFonts w:ascii="Times New Roman CYR" w:hAnsi="Times New Roman CYR" w:cs="Times New Roman CYR"/>
          <w:sz w:val="24"/>
          <w:szCs w:val="24"/>
        </w:rPr>
        <w:t>Федеральный государственный образовательный стандарт начального общего образования / Министерство образования и науки</w:t>
      </w:r>
      <w:proofErr w:type="gramStart"/>
      <w:r w:rsidRPr="000A23B8">
        <w:rPr>
          <w:rFonts w:ascii="Times New Roman CYR" w:hAnsi="Times New Roman CYR" w:cs="Times New Roman CYR"/>
          <w:sz w:val="24"/>
          <w:szCs w:val="24"/>
        </w:rPr>
        <w:t xml:space="preserve"> Р</w:t>
      </w:r>
      <w:proofErr w:type="gramEnd"/>
      <w:r w:rsidRPr="000A23B8">
        <w:rPr>
          <w:rFonts w:ascii="Times New Roman CYR" w:hAnsi="Times New Roman CYR" w:cs="Times New Roman CYR"/>
          <w:sz w:val="24"/>
          <w:szCs w:val="24"/>
        </w:rPr>
        <w:t>ос. Федерации. – М.: Просвещение, 2010.</w:t>
      </w:r>
    </w:p>
    <w:sectPr w:rsidR="000A23B8" w:rsidRPr="000A23B8" w:rsidSect="00F36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08D6A0"/>
    <w:lvl w:ilvl="0">
      <w:numFmt w:val="bullet"/>
      <w:lvlText w:val="*"/>
      <w:lvlJc w:val="left"/>
    </w:lvl>
  </w:abstractNum>
  <w:abstractNum w:abstractNumId="1">
    <w:nsid w:val="016B25A0"/>
    <w:multiLevelType w:val="hybridMultilevel"/>
    <w:tmpl w:val="43BE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04A56"/>
    <w:multiLevelType w:val="hybridMultilevel"/>
    <w:tmpl w:val="0B92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A728F"/>
    <w:multiLevelType w:val="hybridMultilevel"/>
    <w:tmpl w:val="66C4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F61BF"/>
    <w:multiLevelType w:val="hybridMultilevel"/>
    <w:tmpl w:val="5E6002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0348E"/>
    <w:multiLevelType w:val="hybridMultilevel"/>
    <w:tmpl w:val="E46E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0310EE"/>
    <w:multiLevelType w:val="hybridMultilevel"/>
    <w:tmpl w:val="47784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9B78D7"/>
    <w:multiLevelType w:val="hybridMultilevel"/>
    <w:tmpl w:val="4600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943077"/>
    <w:multiLevelType w:val="hybridMultilevel"/>
    <w:tmpl w:val="208C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0865D0"/>
    <w:multiLevelType w:val="hybridMultilevel"/>
    <w:tmpl w:val="6DBE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2A5984"/>
    <w:multiLevelType w:val="hybridMultilevel"/>
    <w:tmpl w:val="C94C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AF6E67"/>
    <w:multiLevelType w:val="hybridMultilevel"/>
    <w:tmpl w:val="83CA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1"/>
  </w:num>
  <w:num w:numId="6">
    <w:abstractNumId w:val="6"/>
  </w:num>
  <w:num w:numId="7">
    <w:abstractNumId w:val="5"/>
  </w:num>
  <w:num w:numId="8">
    <w:abstractNumId w:val="2"/>
  </w:num>
  <w:num w:numId="9">
    <w:abstractNumId w:val="4"/>
  </w:num>
  <w:num w:numId="10">
    <w:abstractNumId w:val="1"/>
  </w:num>
  <w:num w:numId="11">
    <w:abstractNumId w:val="3"/>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A5A"/>
    <w:rsid w:val="000A23B8"/>
    <w:rsid w:val="000B3D75"/>
    <w:rsid w:val="001E63F5"/>
    <w:rsid w:val="00274761"/>
    <w:rsid w:val="002E4A89"/>
    <w:rsid w:val="003027F4"/>
    <w:rsid w:val="00343BF6"/>
    <w:rsid w:val="003D35B4"/>
    <w:rsid w:val="0043017F"/>
    <w:rsid w:val="00724E84"/>
    <w:rsid w:val="00776A5A"/>
    <w:rsid w:val="008370B9"/>
    <w:rsid w:val="00B055E2"/>
    <w:rsid w:val="00C71D46"/>
    <w:rsid w:val="00EC007A"/>
    <w:rsid w:val="00F36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A5A"/>
    <w:pPr>
      <w:ind w:left="720"/>
      <w:contextualSpacing/>
    </w:pPr>
  </w:style>
  <w:style w:type="paragraph" w:styleId="a4">
    <w:name w:val="Balloon Text"/>
    <w:basedOn w:val="a"/>
    <w:link w:val="a5"/>
    <w:uiPriority w:val="99"/>
    <w:semiHidden/>
    <w:unhideWhenUsed/>
    <w:rsid w:val="000B3D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5</cp:revision>
  <dcterms:created xsi:type="dcterms:W3CDTF">2001-12-31T15:38:00Z</dcterms:created>
  <dcterms:modified xsi:type="dcterms:W3CDTF">2014-03-22T02:03:00Z</dcterms:modified>
</cp:coreProperties>
</file>