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EF" w:rsidRDefault="007C6CEF"/>
    <w:p w:rsidR="00C90FE8" w:rsidRPr="00C90FE8" w:rsidRDefault="00C90FE8">
      <w:pPr>
        <w:rPr>
          <w:sz w:val="28"/>
          <w:szCs w:val="28"/>
        </w:rPr>
      </w:pPr>
      <w:r w:rsidRPr="00C90FE8">
        <w:rPr>
          <w:sz w:val="28"/>
          <w:szCs w:val="28"/>
        </w:rPr>
        <w:t>Образовательные технологии, используемые в мое</w:t>
      </w:r>
      <w:r>
        <w:rPr>
          <w:sz w:val="28"/>
          <w:szCs w:val="28"/>
        </w:rPr>
        <w:t>й</w:t>
      </w:r>
      <w:r w:rsidRPr="00C90FE8">
        <w:rPr>
          <w:sz w:val="28"/>
          <w:szCs w:val="28"/>
        </w:rPr>
        <w:t xml:space="preserve"> педагогической работе</w:t>
      </w:r>
    </w:p>
    <w:p w:rsidR="008144E1" w:rsidRDefault="008144E1" w:rsidP="00715980">
      <w:pPr>
        <w:pStyle w:val="a4"/>
      </w:pPr>
      <w:r>
        <w:t>В свое преподавательской работе широко использую инновационные образовательные технологии в обучении и воспитании такие как</w:t>
      </w:r>
      <w:proofErr w:type="gramStart"/>
      <w:r>
        <w:t xml:space="preserve"> :</w:t>
      </w:r>
      <w:proofErr w:type="gramEnd"/>
      <w:r>
        <w:t xml:space="preserve"> проектные, зд</w:t>
      </w:r>
      <w:r w:rsidR="00B67994">
        <w:t>о</w:t>
      </w:r>
      <w:r>
        <w:t>ровье</w:t>
      </w:r>
      <w:r w:rsidR="00B67994">
        <w:t xml:space="preserve"> </w:t>
      </w:r>
      <w:r>
        <w:t>сберегающие, интерактивные,  модульные, интегрированные.</w:t>
      </w:r>
    </w:p>
    <w:p w:rsidR="008144E1" w:rsidRPr="002C262C" w:rsidRDefault="008144E1" w:rsidP="00715980">
      <w:pPr>
        <w:pStyle w:val="a4"/>
        <w:rPr>
          <w:sz w:val="28"/>
          <w:szCs w:val="28"/>
        </w:rPr>
      </w:pPr>
      <w:r w:rsidRPr="002C262C">
        <w:rPr>
          <w:sz w:val="28"/>
          <w:szCs w:val="28"/>
        </w:rPr>
        <w:t>Проектные работы</w:t>
      </w:r>
      <w:proofErr w:type="gramStart"/>
      <w:r w:rsidRPr="002C262C">
        <w:rPr>
          <w:sz w:val="28"/>
          <w:szCs w:val="28"/>
        </w:rPr>
        <w:t xml:space="preserve"> </w:t>
      </w:r>
      <w:r w:rsidR="002C262C">
        <w:rPr>
          <w:sz w:val="28"/>
          <w:szCs w:val="28"/>
        </w:rPr>
        <w:t>:</w:t>
      </w:r>
      <w:proofErr w:type="gramEnd"/>
    </w:p>
    <w:p w:rsidR="00BC4B4A" w:rsidRDefault="00BC4B4A" w:rsidP="002C262C">
      <w:pPr>
        <w:pStyle w:val="a4"/>
      </w:pPr>
      <w:r>
        <w:t xml:space="preserve">                     Экономика:</w:t>
      </w:r>
    </w:p>
    <w:p w:rsidR="008144E1" w:rsidRDefault="008144E1" w:rsidP="002C262C">
      <w:pPr>
        <w:pStyle w:val="a4"/>
        <w:numPr>
          <w:ilvl w:val="0"/>
          <w:numId w:val="3"/>
        </w:numPr>
      </w:pPr>
      <w:r>
        <w:t>Справочник по экономике</w:t>
      </w:r>
      <w:proofErr w:type="gramStart"/>
      <w:r>
        <w:t xml:space="preserve"> :</w:t>
      </w:r>
      <w:proofErr w:type="gramEnd"/>
      <w:r>
        <w:t xml:space="preserve"> «Фондовая биржа»</w:t>
      </w:r>
    </w:p>
    <w:p w:rsidR="008144E1" w:rsidRDefault="008144E1" w:rsidP="008144E1">
      <w:pPr>
        <w:pStyle w:val="a3"/>
        <w:numPr>
          <w:ilvl w:val="0"/>
          <w:numId w:val="3"/>
        </w:numPr>
      </w:pPr>
      <w:r>
        <w:t>Электронная презентация «Банковская система. Виды банков»</w:t>
      </w:r>
    </w:p>
    <w:p w:rsidR="008144E1" w:rsidRDefault="008144E1" w:rsidP="008144E1">
      <w:pPr>
        <w:pStyle w:val="a3"/>
        <w:numPr>
          <w:ilvl w:val="0"/>
          <w:numId w:val="3"/>
        </w:numPr>
      </w:pPr>
      <w:r>
        <w:t>Презентация «Денежная система»</w:t>
      </w:r>
    </w:p>
    <w:p w:rsidR="00BC4B4A" w:rsidRDefault="00BC4B4A" w:rsidP="008144E1">
      <w:pPr>
        <w:pStyle w:val="a3"/>
        <w:numPr>
          <w:ilvl w:val="0"/>
          <w:numId w:val="3"/>
        </w:numPr>
      </w:pPr>
      <w:r>
        <w:t>Электронная энциклопедия « Мир денег».</w:t>
      </w:r>
    </w:p>
    <w:p w:rsidR="00BC4B4A" w:rsidRDefault="00BC4B4A" w:rsidP="008144E1">
      <w:pPr>
        <w:pStyle w:val="a3"/>
        <w:numPr>
          <w:ilvl w:val="0"/>
          <w:numId w:val="3"/>
        </w:numPr>
      </w:pPr>
      <w:r>
        <w:t>Проект по экономике « Акционерное общество».</w:t>
      </w:r>
    </w:p>
    <w:p w:rsidR="00BC4B4A" w:rsidRDefault="00BC4B4A" w:rsidP="008144E1">
      <w:pPr>
        <w:pStyle w:val="a3"/>
        <w:numPr>
          <w:ilvl w:val="0"/>
          <w:numId w:val="3"/>
        </w:numPr>
      </w:pPr>
      <w:r>
        <w:t>Электронный проект «Кредит: сущность, функции и формы».</w:t>
      </w:r>
    </w:p>
    <w:p w:rsidR="002C262C" w:rsidRDefault="00BC4B4A" w:rsidP="00715980">
      <w:pPr>
        <w:pStyle w:val="a3"/>
        <w:numPr>
          <w:ilvl w:val="0"/>
          <w:numId w:val="3"/>
        </w:numPr>
      </w:pPr>
      <w:r>
        <w:t>Презентация «Причины и виды инфляции»</w:t>
      </w:r>
    </w:p>
    <w:p w:rsidR="00BC4B4A" w:rsidRDefault="00BC4B4A" w:rsidP="002C262C">
      <w:pPr>
        <w:pStyle w:val="a3"/>
      </w:pPr>
      <w:r>
        <w:t xml:space="preserve">          История:</w:t>
      </w:r>
    </w:p>
    <w:p w:rsidR="00BC4B4A" w:rsidRDefault="00BC4B4A" w:rsidP="00BC4B4A">
      <w:pPr>
        <w:pStyle w:val="a3"/>
        <w:numPr>
          <w:ilvl w:val="0"/>
          <w:numId w:val="4"/>
        </w:numPr>
      </w:pPr>
      <w:r>
        <w:t>Электронный проект «Культура</w:t>
      </w:r>
      <w:proofErr w:type="gramStart"/>
      <w:r>
        <w:t xml:space="preserve"> ,</w:t>
      </w:r>
      <w:proofErr w:type="gramEnd"/>
      <w:r>
        <w:t xml:space="preserve"> духовная жизнь и быт 18-гостолетия».</w:t>
      </w:r>
    </w:p>
    <w:p w:rsidR="00BC4B4A" w:rsidRDefault="00BC4B4A" w:rsidP="00BC4B4A">
      <w:pPr>
        <w:pStyle w:val="a3"/>
        <w:numPr>
          <w:ilvl w:val="0"/>
          <w:numId w:val="4"/>
        </w:numPr>
      </w:pPr>
      <w:r>
        <w:t>Презентация «Иван Фёдоров – первый русский книгопечатник».</w:t>
      </w:r>
    </w:p>
    <w:p w:rsidR="00BC4B4A" w:rsidRDefault="00BC4B4A" w:rsidP="00BC4B4A">
      <w:pPr>
        <w:pStyle w:val="a3"/>
        <w:numPr>
          <w:ilvl w:val="0"/>
          <w:numId w:val="4"/>
        </w:numPr>
      </w:pPr>
      <w:r>
        <w:t>Интерактивный музей  «Архитектура  18-го столетия».</w:t>
      </w:r>
    </w:p>
    <w:p w:rsidR="00BC4B4A" w:rsidRDefault="00BC4B4A" w:rsidP="002C262C">
      <w:pPr>
        <w:pStyle w:val="a3"/>
        <w:numPr>
          <w:ilvl w:val="0"/>
          <w:numId w:val="4"/>
        </w:numPr>
      </w:pPr>
      <w:r>
        <w:t>Презентация  «Развитие культуры Руси».</w:t>
      </w:r>
    </w:p>
    <w:p w:rsidR="00BC4B4A" w:rsidRDefault="002C262C" w:rsidP="002C262C">
      <w:pPr>
        <w:ind w:left="810"/>
      </w:pPr>
      <w:r>
        <w:t xml:space="preserve">  </w:t>
      </w:r>
      <w:r w:rsidR="00BC4B4A">
        <w:t>Обществознание</w:t>
      </w:r>
      <w:r>
        <w:t>:</w:t>
      </w:r>
    </w:p>
    <w:p w:rsidR="00BC4B4A" w:rsidRDefault="00BC4B4A" w:rsidP="00BC4B4A">
      <w:pPr>
        <w:pStyle w:val="a3"/>
        <w:numPr>
          <w:ilvl w:val="0"/>
          <w:numId w:val="4"/>
        </w:numPr>
      </w:pPr>
      <w:r>
        <w:t>Презентация « Джон Локк о государстве и праве»</w:t>
      </w:r>
    </w:p>
    <w:p w:rsidR="00BC4B4A" w:rsidRDefault="00BC4B4A" w:rsidP="00BC4B4A">
      <w:pPr>
        <w:pStyle w:val="a3"/>
        <w:numPr>
          <w:ilvl w:val="0"/>
          <w:numId w:val="4"/>
        </w:numPr>
      </w:pPr>
      <w:r>
        <w:t>«Социально-экономическая политика ЧР. Особенности и приоритеты»</w:t>
      </w:r>
    </w:p>
    <w:p w:rsidR="00BC4B4A" w:rsidRDefault="00BC4B4A" w:rsidP="00BC4B4A">
      <w:pPr>
        <w:pStyle w:val="a3"/>
        <w:numPr>
          <w:ilvl w:val="0"/>
          <w:numId w:val="4"/>
        </w:numPr>
      </w:pPr>
      <w:r>
        <w:t>«Интеграция детей с ограниченными возможностями здоровья в образовательное пространство на основе дистанционных  образовательных технологий».</w:t>
      </w:r>
    </w:p>
    <w:p w:rsidR="002C262C" w:rsidRDefault="00BC4B4A" w:rsidP="00BC4B4A">
      <w:r>
        <w:t xml:space="preserve">Два последних проекта доведены до уровня научных работ и заняли </w:t>
      </w:r>
      <w:r w:rsidR="002C262C">
        <w:t xml:space="preserve">призовые места в </w:t>
      </w:r>
      <w:proofErr w:type="gramStart"/>
      <w:r w:rsidR="002C262C">
        <w:t>школьной</w:t>
      </w:r>
      <w:proofErr w:type="gramEnd"/>
      <w:r w:rsidR="002C262C">
        <w:t xml:space="preserve"> (2место) и городской  (1мест) НПК.</w:t>
      </w:r>
    </w:p>
    <w:p w:rsidR="002C262C" w:rsidRDefault="002C262C" w:rsidP="00BC4B4A">
      <w:pPr>
        <w:rPr>
          <w:sz w:val="28"/>
          <w:szCs w:val="28"/>
        </w:rPr>
      </w:pPr>
      <w:r w:rsidRPr="002C262C">
        <w:rPr>
          <w:sz w:val="28"/>
          <w:szCs w:val="28"/>
        </w:rPr>
        <w:t>Здоровье сберегающие технологии:</w:t>
      </w:r>
    </w:p>
    <w:p w:rsidR="002C262C" w:rsidRDefault="002C262C" w:rsidP="002C262C">
      <w:pPr>
        <w:pStyle w:val="a4"/>
        <w:rPr>
          <w:sz w:val="24"/>
          <w:szCs w:val="28"/>
        </w:rPr>
      </w:pPr>
      <w:r>
        <w:rPr>
          <w:sz w:val="24"/>
          <w:szCs w:val="24"/>
        </w:rPr>
        <w:t>На сегодняшний день сохранение и укрепление здоровья населени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одна из наиболее актуальных проблем. На своих уроках регулярно внедряю </w:t>
      </w:r>
      <w:r w:rsidRPr="002C262C">
        <w:rPr>
          <w:sz w:val="24"/>
          <w:szCs w:val="28"/>
        </w:rPr>
        <w:t>Здо</w:t>
      </w:r>
      <w:r>
        <w:rPr>
          <w:sz w:val="24"/>
          <w:szCs w:val="28"/>
        </w:rPr>
        <w:t xml:space="preserve">ровье </w:t>
      </w:r>
      <w:r w:rsidRPr="002C262C">
        <w:rPr>
          <w:sz w:val="24"/>
          <w:szCs w:val="28"/>
        </w:rPr>
        <w:t>сберегающие</w:t>
      </w:r>
      <w:r>
        <w:rPr>
          <w:sz w:val="24"/>
          <w:szCs w:val="28"/>
        </w:rPr>
        <w:t xml:space="preserve"> технологии. Провожу на уроках физкультминутки, куда включаю элементы утренней зарядки, различного рода </w:t>
      </w:r>
      <w:proofErr w:type="spellStart"/>
      <w:r>
        <w:rPr>
          <w:sz w:val="24"/>
          <w:szCs w:val="28"/>
        </w:rPr>
        <w:t>реалаксирующие</w:t>
      </w:r>
      <w:proofErr w:type="spellEnd"/>
      <w:r>
        <w:rPr>
          <w:sz w:val="24"/>
          <w:szCs w:val="28"/>
        </w:rPr>
        <w:t xml:space="preserve"> упражнения. Обращаю внимание на профилактику заболевания близорукости и правильной осанки учащихся. В данном направлении активно работаю как классный руководитель. Например с 10В классом был проведён открытый классный час </w:t>
      </w:r>
      <w:r w:rsidR="00715980">
        <w:rPr>
          <w:sz w:val="24"/>
          <w:szCs w:val="28"/>
        </w:rPr>
        <w:t xml:space="preserve">в школьном </w:t>
      </w:r>
      <w:proofErr w:type="spellStart"/>
      <w:r w:rsidR="00715980">
        <w:rPr>
          <w:sz w:val="24"/>
          <w:szCs w:val="28"/>
        </w:rPr>
        <w:t>ме</w:t>
      </w:r>
      <w:r>
        <w:rPr>
          <w:sz w:val="24"/>
          <w:szCs w:val="28"/>
        </w:rPr>
        <w:t>диацентре</w:t>
      </w:r>
      <w:proofErr w:type="spellEnd"/>
      <w:r>
        <w:rPr>
          <w:sz w:val="24"/>
          <w:szCs w:val="28"/>
        </w:rPr>
        <w:t xml:space="preserve"> </w:t>
      </w:r>
      <w:r w:rsidR="00715980">
        <w:rPr>
          <w:sz w:val="24"/>
          <w:szCs w:val="28"/>
        </w:rPr>
        <w:t xml:space="preserve"> «Здоровый образ жизни»</w:t>
      </w:r>
      <w:proofErr w:type="gramStart"/>
      <w:r w:rsidR="00715980">
        <w:rPr>
          <w:sz w:val="24"/>
          <w:szCs w:val="28"/>
        </w:rPr>
        <w:t>.Н</w:t>
      </w:r>
      <w:proofErr w:type="gramEnd"/>
      <w:r w:rsidR="00715980">
        <w:rPr>
          <w:sz w:val="24"/>
          <w:szCs w:val="28"/>
        </w:rPr>
        <w:t xml:space="preserve">а него были приглашены учащиеся  с ограниченными возможностями здоровья, учителя и администрация школы. В работе использую </w:t>
      </w:r>
      <w:proofErr w:type="spellStart"/>
      <w:r w:rsidR="00715980">
        <w:rPr>
          <w:sz w:val="24"/>
          <w:szCs w:val="28"/>
        </w:rPr>
        <w:t>слайд-презентации</w:t>
      </w:r>
      <w:proofErr w:type="spellEnd"/>
      <w:r w:rsidR="00715980">
        <w:rPr>
          <w:sz w:val="24"/>
          <w:szCs w:val="28"/>
        </w:rPr>
        <w:t xml:space="preserve">  </w:t>
      </w:r>
      <w:proofErr w:type="gramStart"/>
      <w:r w:rsidR="00715980">
        <w:rPr>
          <w:sz w:val="24"/>
          <w:szCs w:val="28"/>
        </w:rPr>
        <w:t>составленные</w:t>
      </w:r>
      <w:proofErr w:type="gramEnd"/>
      <w:r w:rsidR="00715980">
        <w:rPr>
          <w:sz w:val="24"/>
          <w:szCs w:val="28"/>
        </w:rPr>
        <w:t xml:space="preserve"> мною и моими учениками.</w:t>
      </w:r>
    </w:p>
    <w:p w:rsidR="00715980" w:rsidRDefault="00715980" w:rsidP="00715980">
      <w:pPr>
        <w:pStyle w:val="a4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Электронный справочник на тему: «Вредным привычкам скажем, нет».</w:t>
      </w:r>
    </w:p>
    <w:p w:rsidR="00715980" w:rsidRDefault="00715980" w:rsidP="00715980">
      <w:pPr>
        <w:pStyle w:val="a4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Презентация «Физическая активность и здоровье».</w:t>
      </w:r>
    </w:p>
    <w:p w:rsidR="00715980" w:rsidRDefault="00715980" w:rsidP="00715980">
      <w:pPr>
        <w:pStyle w:val="a4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Электронный справочник « Влияние </w:t>
      </w:r>
      <w:proofErr w:type="spellStart"/>
      <w:r>
        <w:rPr>
          <w:sz w:val="24"/>
          <w:szCs w:val="28"/>
        </w:rPr>
        <w:t>психоэмоционального</w:t>
      </w:r>
      <w:proofErr w:type="spellEnd"/>
      <w:r>
        <w:rPr>
          <w:sz w:val="24"/>
          <w:szCs w:val="28"/>
        </w:rPr>
        <w:t xml:space="preserve"> состояния на здоровье человека»</w:t>
      </w:r>
    </w:p>
    <w:p w:rsidR="00715980" w:rsidRDefault="00715980" w:rsidP="00715980">
      <w:pPr>
        <w:pStyle w:val="a4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Презентация « Рациональное питание – предпосылка </w:t>
      </w:r>
      <w:proofErr w:type="spellStart"/>
      <w:r>
        <w:rPr>
          <w:sz w:val="24"/>
          <w:szCs w:val="28"/>
        </w:rPr>
        <w:t>здровья</w:t>
      </w:r>
      <w:proofErr w:type="spellEnd"/>
      <w:r>
        <w:rPr>
          <w:sz w:val="24"/>
          <w:szCs w:val="28"/>
        </w:rPr>
        <w:t>».</w:t>
      </w:r>
    </w:p>
    <w:p w:rsidR="00715980" w:rsidRDefault="00715980" w:rsidP="00715980">
      <w:pPr>
        <w:pStyle w:val="a4"/>
        <w:numPr>
          <w:ilvl w:val="0"/>
          <w:numId w:val="5"/>
        </w:numPr>
        <w:rPr>
          <w:sz w:val="24"/>
          <w:szCs w:val="28"/>
        </w:rPr>
      </w:pPr>
      <w:proofErr w:type="spellStart"/>
      <w:r>
        <w:rPr>
          <w:sz w:val="24"/>
          <w:szCs w:val="28"/>
        </w:rPr>
        <w:t>Слайд-презетация</w:t>
      </w:r>
      <w:proofErr w:type="spellEnd"/>
      <w:r>
        <w:rPr>
          <w:sz w:val="24"/>
          <w:szCs w:val="28"/>
        </w:rPr>
        <w:t xml:space="preserve">  « СПИД- чума 21 века».</w:t>
      </w:r>
    </w:p>
    <w:p w:rsidR="00715980" w:rsidRPr="002C262C" w:rsidRDefault="00715980" w:rsidP="002C262C">
      <w:pPr>
        <w:pStyle w:val="a4"/>
        <w:rPr>
          <w:sz w:val="24"/>
          <w:szCs w:val="24"/>
        </w:rPr>
      </w:pPr>
    </w:p>
    <w:p w:rsidR="002C262C" w:rsidRDefault="002C262C" w:rsidP="00BC4B4A"/>
    <w:p w:rsidR="002C262C" w:rsidRDefault="002C262C" w:rsidP="00BC4B4A"/>
    <w:p w:rsidR="00BC4B4A" w:rsidRDefault="00715980" w:rsidP="00BC4B4A">
      <w:pPr>
        <w:rPr>
          <w:sz w:val="28"/>
          <w:szCs w:val="28"/>
        </w:rPr>
      </w:pPr>
      <w:r w:rsidRPr="00715980">
        <w:rPr>
          <w:sz w:val="28"/>
          <w:szCs w:val="28"/>
        </w:rPr>
        <w:t>Блочно- модульные технологии</w:t>
      </w:r>
      <w:proofErr w:type="gramStart"/>
      <w:r w:rsidRPr="00715980">
        <w:rPr>
          <w:sz w:val="28"/>
          <w:szCs w:val="28"/>
        </w:rPr>
        <w:t xml:space="preserve"> :</w:t>
      </w:r>
      <w:proofErr w:type="gramEnd"/>
    </w:p>
    <w:p w:rsidR="00715980" w:rsidRDefault="00715980" w:rsidP="00715980">
      <w:pPr>
        <w:pStyle w:val="a4"/>
      </w:pPr>
      <w:r>
        <w:t>Сущность модульного обучения состоит в том что учащиеся добывают знания</w:t>
      </w:r>
      <w:proofErr w:type="gramStart"/>
      <w:r>
        <w:t xml:space="preserve"> ,</w:t>
      </w:r>
      <w:proofErr w:type="gramEnd"/>
      <w:r>
        <w:t xml:space="preserve"> используя разнообразные формы работы и средства обучения , а  учитель управляет деятельностью учеников посредством заложенных модульных указаний, методических рекомендаций , а также мотивирует деятельность учащихся. Например:  Тема по экономике в 11 классе</w:t>
      </w:r>
      <w:r w:rsidR="009518DD">
        <w:t xml:space="preserve"> «Труд и занятость» состоит из трёх модулей, имеющих логическую связку</w:t>
      </w:r>
      <w:proofErr w:type="gramStart"/>
      <w:r w:rsidR="009518DD">
        <w:t xml:space="preserve"> ,</w:t>
      </w:r>
      <w:proofErr w:type="gramEnd"/>
      <w:r w:rsidR="009518DD">
        <w:t xml:space="preserve"> ведущую то одной темы к другой. Изучение темы проходит в виде творческих заданий</w:t>
      </w:r>
      <w:proofErr w:type="gramStart"/>
      <w:r w:rsidR="009518DD">
        <w:t xml:space="preserve"> ,</w:t>
      </w:r>
      <w:proofErr w:type="gramEnd"/>
      <w:r w:rsidR="009518DD">
        <w:t xml:space="preserve"> решения проблемных вопросов, тренингов. В ходе изучения у учеников создаётся целостная картина о правовом регулировании труда в РФ. Формируются знания  по законодательству о труде в РФ, изучается понятие «занятость» и «трудоустройство»</w:t>
      </w:r>
      <w:proofErr w:type="gramStart"/>
      <w:r w:rsidR="009518DD">
        <w:t>,в</w:t>
      </w:r>
      <w:proofErr w:type="gramEnd"/>
      <w:r w:rsidR="009518DD">
        <w:t>ыясняется порядок оформления ,формы и содержание  трудового договора. Дополнительным модулем  является тема « Понятие МРОТ и  прожиточный минимум в РФ»</w:t>
      </w:r>
      <w:proofErr w:type="gramStart"/>
      <w:r w:rsidR="009518DD">
        <w:t>.П</w:t>
      </w:r>
      <w:proofErr w:type="gramEnd"/>
      <w:r w:rsidR="009518DD">
        <w:t>о завершению изучения темы проводится урок обобщения и контроля полученных знаний в виде тестирования.</w:t>
      </w:r>
    </w:p>
    <w:p w:rsidR="009518DD" w:rsidRPr="009518DD" w:rsidRDefault="009518DD" w:rsidP="00715980">
      <w:pPr>
        <w:pStyle w:val="a4"/>
        <w:rPr>
          <w:sz w:val="28"/>
          <w:szCs w:val="28"/>
        </w:rPr>
      </w:pPr>
      <w:r w:rsidRPr="009518DD">
        <w:rPr>
          <w:sz w:val="28"/>
          <w:szCs w:val="28"/>
        </w:rPr>
        <w:t xml:space="preserve"> Интерактивные технологии:</w:t>
      </w:r>
    </w:p>
    <w:p w:rsidR="00715980" w:rsidRDefault="009518DD" w:rsidP="009518DD">
      <w:pPr>
        <w:pStyle w:val="a4"/>
      </w:pPr>
      <w:r>
        <w:t>Неоценимую помощь в обучении учащихся оказывают дидактические (обучающие) игры. В зависимости от учебно-воспитательных задач урока я применяю их как при объяснении новой темы</w:t>
      </w:r>
      <w:proofErr w:type="gramStart"/>
      <w:r>
        <w:t xml:space="preserve"> ,</w:t>
      </w:r>
      <w:proofErr w:type="gramEnd"/>
      <w:r>
        <w:t xml:space="preserve"> так и при закреплении , повторении, обобщении и контроле знаний учащихся.</w:t>
      </w:r>
      <w:r w:rsidR="0056097F">
        <w:t xml:space="preserve"> Дискуссии, деловые игры, уроки открытых мыслей, уроки-соревнования, викторины, аукционы, турниры, диспуты и  други</w:t>
      </w:r>
      <w:proofErr w:type="gramStart"/>
      <w:r w:rsidR="0056097F">
        <w:t>е-</w:t>
      </w:r>
      <w:proofErr w:type="gramEnd"/>
      <w:r w:rsidR="0056097F">
        <w:t xml:space="preserve"> являются неотъемлемой частью моей педагогической деятельности. </w:t>
      </w:r>
      <w:r w:rsidR="0056097F" w:rsidRPr="00B67994">
        <w:t>Например:</w:t>
      </w:r>
      <w:r w:rsidR="0056097F">
        <w:t xml:space="preserve"> </w:t>
      </w:r>
      <w:r w:rsidR="0056097F" w:rsidRPr="00B67994">
        <w:rPr>
          <w:u w:val="single"/>
        </w:rPr>
        <w:t xml:space="preserve">Урок экономики в 11 </w:t>
      </w:r>
      <w:proofErr w:type="spellStart"/>
      <w:r w:rsidR="0056097F" w:rsidRPr="00B67994">
        <w:rPr>
          <w:u w:val="single"/>
        </w:rPr>
        <w:t>кл</w:t>
      </w:r>
      <w:proofErr w:type="spellEnd"/>
      <w:r w:rsidR="0056097F" w:rsidRPr="00B67994">
        <w:rPr>
          <w:u w:val="single"/>
        </w:rPr>
        <w:t>. на тему « Безработица»</w:t>
      </w:r>
      <w:r w:rsidR="0056097F">
        <w:t xml:space="preserve"> после изучения темы в качестве закрепления проводится диспут по проблеме  «Безработица как социальное явление», ученики имеют возможность высказаться по предложенным точкам зрения</w:t>
      </w:r>
      <w:proofErr w:type="gramStart"/>
      <w:r w:rsidR="0056097F">
        <w:t xml:space="preserve">  ,</w:t>
      </w:r>
      <w:proofErr w:type="gramEnd"/>
      <w:r w:rsidR="0056097F">
        <w:t xml:space="preserve"> в результате диспута выявляются полученные знания и умения , закрепляется материал и формируется собственная позиция по данной проблеме.</w:t>
      </w:r>
    </w:p>
    <w:p w:rsidR="0056097F" w:rsidRDefault="0056097F" w:rsidP="009518DD">
      <w:pPr>
        <w:pStyle w:val="a4"/>
      </w:pPr>
      <w:r>
        <w:t xml:space="preserve">Урок экономики в  10 классе: </w:t>
      </w:r>
      <w:r w:rsidRPr="00B67994">
        <w:rPr>
          <w:u w:val="single"/>
        </w:rPr>
        <w:t>Тема «Закономерности спроса и предложения»,</w:t>
      </w:r>
      <w:r>
        <w:t xml:space="preserve"> в целях повторения и обобщения пройденного материала проводится экономическая игра «Раскрывая тайны экономики», в которой  класс делится на 2 команды, урок проводится в форме </w:t>
      </w:r>
      <w:r w:rsidR="00B67994">
        <w:t>соревнования. В</w:t>
      </w:r>
      <w:r>
        <w:t xml:space="preserve"> результате игры  расширяются и закрепляются знания, развиваются коммуникативные навыки речевого взаимодействия, </w:t>
      </w:r>
      <w:r w:rsidR="00B67994">
        <w:t xml:space="preserve">формируется умение формулировать и конкретизировать ответы на вопросы, развиваются навыки творческого подхода к выполнению заданий и </w:t>
      </w:r>
      <w:proofErr w:type="spellStart"/>
      <w:r w:rsidR="00B67994">
        <w:t>синтезирования</w:t>
      </w:r>
      <w:proofErr w:type="spellEnd"/>
      <w:r w:rsidR="00B67994">
        <w:t xml:space="preserve"> знаний.</w:t>
      </w:r>
    </w:p>
    <w:p w:rsidR="0056097F" w:rsidRPr="009518DD" w:rsidRDefault="0056097F" w:rsidP="009518DD">
      <w:pPr>
        <w:pStyle w:val="a4"/>
      </w:pPr>
    </w:p>
    <w:p w:rsidR="00BC4B4A" w:rsidRDefault="00BC4B4A" w:rsidP="00BC4B4A">
      <w:pPr>
        <w:pStyle w:val="a3"/>
      </w:pPr>
    </w:p>
    <w:sectPr w:rsidR="00BC4B4A" w:rsidSect="007C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1A6D"/>
    <w:multiLevelType w:val="hybridMultilevel"/>
    <w:tmpl w:val="8F62044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EB51258"/>
    <w:multiLevelType w:val="hybridMultilevel"/>
    <w:tmpl w:val="0ADE3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904CE"/>
    <w:multiLevelType w:val="hybridMultilevel"/>
    <w:tmpl w:val="FE24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01FC2"/>
    <w:multiLevelType w:val="hybridMultilevel"/>
    <w:tmpl w:val="24B8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41E0C"/>
    <w:multiLevelType w:val="hybridMultilevel"/>
    <w:tmpl w:val="CED2F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44E1"/>
    <w:rsid w:val="00205F1E"/>
    <w:rsid w:val="002C262C"/>
    <w:rsid w:val="0056097F"/>
    <w:rsid w:val="00715980"/>
    <w:rsid w:val="007C6CEF"/>
    <w:rsid w:val="008144E1"/>
    <w:rsid w:val="009518DD"/>
    <w:rsid w:val="00B67994"/>
    <w:rsid w:val="00BC4B4A"/>
    <w:rsid w:val="00C9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E1"/>
    <w:pPr>
      <w:ind w:left="720"/>
      <w:contextualSpacing/>
    </w:pPr>
  </w:style>
  <w:style w:type="paragraph" w:styleId="a4">
    <w:name w:val="No Spacing"/>
    <w:uiPriority w:val="1"/>
    <w:qFormat/>
    <w:rsid w:val="002C2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№59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2</cp:revision>
  <dcterms:created xsi:type="dcterms:W3CDTF">2011-11-04T11:01:00Z</dcterms:created>
  <dcterms:modified xsi:type="dcterms:W3CDTF">2011-11-04T11:01:00Z</dcterms:modified>
</cp:coreProperties>
</file>