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83" w:rsidRPr="00FF6A83" w:rsidRDefault="00FF6A83" w:rsidP="00FF6A83">
      <w:pPr>
        <w:jc w:val="center"/>
      </w:pPr>
      <w:r w:rsidRPr="00FF6A83">
        <w:t>Технологические инструкции,</w:t>
      </w:r>
    </w:p>
    <w:p w:rsidR="007325E9" w:rsidRDefault="00FF6A83" w:rsidP="00FF6A83">
      <w:pPr>
        <w:jc w:val="center"/>
      </w:pPr>
      <w:r w:rsidRPr="00FF6A83">
        <w:t>рекомендуемые для применения при изготовлении картины – панно «Георгины»</w:t>
      </w:r>
    </w:p>
    <w:p w:rsidR="00242035" w:rsidRPr="00FF6A83" w:rsidRDefault="00FF6A83" w:rsidP="00FF6A83">
      <w:pPr>
        <w:jc w:val="center"/>
      </w:pPr>
      <w:proofErr w:type="gramStart"/>
      <w:r w:rsidRPr="00FF6A83">
        <w:t>к</w:t>
      </w:r>
      <w:proofErr w:type="gramEnd"/>
      <w:r w:rsidRPr="00FF6A83">
        <w:t xml:space="preserve"> Дню учителя</w:t>
      </w:r>
    </w:p>
    <w:p w:rsidR="00FF6A83" w:rsidRPr="00FF6A83" w:rsidRDefault="00FF6A83" w:rsidP="00C63CDA">
      <w:pPr>
        <w:ind w:firstLine="851"/>
        <w:jc w:val="both"/>
      </w:pPr>
      <w:proofErr w:type="gramStart"/>
      <w:r w:rsidRPr="00FF6A83">
        <w:t>Цель данного продукта направлена на создание содержательных и организационных условий для самостоятельного применения учащимися комплекса знаний и способов деятельности, а также являясь методическим приемом, основанным на проектировании, способствует выполнению школьниками исследовательских проектов в системе дополнительного образования детей, что так же нацелено на развитие познавательной деятельности учащихся и их самостоятельную работу по сбору, обработке и анализу получаемых результатов.</w:t>
      </w:r>
      <w:proofErr w:type="gramEnd"/>
    </w:p>
    <w:p w:rsidR="00FF6A83" w:rsidRPr="00FF6A83" w:rsidRDefault="00FF6A83" w:rsidP="00C63CDA">
      <w:pPr>
        <w:ind w:firstLine="851"/>
        <w:jc w:val="both"/>
      </w:pPr>
      <w:r w:rsidRPr="00FF6A83">
        <w:t xml:space="preserve">Область применения: </w:t>
      </w:r>
    </w:p>
    <w:p w:rsidR="00FF6A83" w:rsidRPr="00FF6A83" w:rsidRDefault="00FF6A83" w:rsidP="00C63CDA">
      <w:pPr>
        <w:ind w:firstLine="567"/>
        <w:jc w:val="both"/>
      </w:pPr>
      <w:r w:rsidRPr="00FF6A83">
        <w:t>- объединение по данному направлению деятельности в центрах творчества</w:t>
      </w:r>
    </w:p>
    <w:p w:rsidR="00FF6A83" w:rsidRPr="00FF6A83" w:rsidRDefault="00FF6A83" w:rsidP="00C63CDA">
      <w:pPr>
        <w:ind w:firstLine="567"/>
        <w:jc w:val="both"/>
      </w:pPr>
      <w:r w:rsidRPr="00FF6A83">
        <w:t>- в практической деятельности студентов педагогического колледжа факультета ПДО</w:t>
      </w:r>
    </w:p>
    <w:p w:rsidR="00FF6A83" w:rsidRPr="00FF6A83" w:rsidRDefault="00FF6A83" w:rsidP="00C63CDA">
      <w:pPr>
        <w:ind w:firstLine="567"/>
        <w:jc w:val="both"/>
      </w:pPr>
      <w:r w:rsidRPr="00FF6A83">
        <w:t xml:space="preserve">- кружковая деятельность в школе. </w:t>
      </w:r>
    </w:p>
    <w:p w:rsidR="00FF6A83" w:rsidRPr="00FF6A83" w:rsidRDefault="00FF6A83" w:rsidP="00C63CDA">
      <w:pPr>
        <w:ind w:firstLine="851"/>
        <w:jc w:val="both"/>
      </w:pPr>
      <w:r w:rsidRPr="00FF6A83">
        <w:t>Аудитория:</w:t>
      </w:r>
    </w:p>
    <w:p w:rsidR="00FF6A83" w:rsidRPr="00FF6A83" w:rsidRDefault="00FF6A83" w:rsidP="00C63CDA">
      <w:pPr>
        <w:ind w:firstLine="567"/>
        <w:jc w:val="both"/>
      </w:pPr>
      <w:r w:rsidRPr="00FF6A83">
        <w:t>- учащиеся и их родители</w:t>
      </w:r>
    </w:p>
    <w:p w:rsidR="00FF6A83" w:rsidRPr="00FF6A83" w:rsidRDefault="00FF6A83" w:rsidP="00C63CDA">
      <w:pPr>
        <w:ind w:firstLine="567"/>
        <w:jc w:val="both"/>
      </w:pPr>
      <w:r w:rsidRPr="00FF6A83">
        <w:t>- педагоги и учителя, участвующие в организации дополнительного образования в школе</w:t>
      </w:r>
    </w:p>
    <w:p w:rsidR="00FF6A83" w:rsidRDefault="00FF6A83" w:rsidP="00C63CDA">
      <w:pPr>
        <w:ind w:firstLine="567"/>
        <w:jc w:val="both"/>
      </w:pPr>
      <w:r w:rsidRPr="00FF6A83">
        <w:t>- студенты</w:t>
      </w:r>
      <w:r>
        <w:t>.</w:t>
      </w:r>
    </w:p>
    <w:p w:rsidR="00FF6A83" w:rsidRDefault="00FF6A83" w:rsidP="00C63CDA">
      <w:pPr>
        <w:ind w:firstLine="851"/>
        <w:jc w:val="both"/>
      </w:pPr>
      <w:proofErr w:type="gramStart"/>
      <w:r w:rsidRPr="00FF6A83">
        <w:t xml:space="preserve">Используемые материалы и инструменты: </w:t>
      </w:r>
      <w:r>
        <w:t>картон, проволока, шило, обои, клей ПВА, кисти, клей «Титан», ватман, карандаш, лекала листьев, кругов разного размера,  ножницы</w:t>
      </w:r>
      <w:r w:rsidRPr="00FF6A83">
        <w:t xml:space="preserve">, резиновая </w:t>
      </w:r>
      <w:r>
        <w:t>и песочная подушки</w:t>
      </w:r>
      <w:r w:rsidRPr="00FF6A83">
        <w:t xml:space="preserve">, </w:t>
      </w:r>
      <w:r>
        <w:t>инструменты</w:t>
      </w:r>
      <w:r w:rsidRPr="00FF6A83">
        <w:t xml:space="preserve"> «резец»,</w:t>
      </w:r>
      <w:r>
        <w:t xml:space="preserve"> «кольцо», «</w:t>
      </w:r>
      <w:proofErr w:type="spellStart"/>
      <w:r>
        <w:t>бульки</w:t>
      </w:r>
      <w:proofErr w:type="spellEnd"/>
      <w:r>
        <w:t xml:space="preserve">», электроплитка, </w:t>
      </w:r>
      <w:proofErr w:type="spellStart"/>
      <w:r>
        <w:t>краска-спрей</w:t>
      </w:r>
      <w:proofErr w:type="spellEnd"/>
      <w:r>
        <w:t>, манная крупа, шарики из пенопласта.</w:t>
      </w:r>
    </w:p>
    <w:p w:rsidR="00FF6A83" w:rsidRPr="00033B98" w:rsidRDefault="00FF6A83" w:rsidP="00033B98">
      <w:pPr>
        <w:jc w:val="center"/>
        <w:rPr>
          <w:b/>
        </w:rPr>
      </w:pPr>
      <w:proofErr w:type="gramEnd"/>
      <w:r w:rsidRPr="00033B98">
        <w:rPr>
          <w:b/>
        </w:rPr>
        <w:t>Пошаговая инструкция:</w:t>
      </w:r>
    </w:p>
    <w:p w:rsidR="003238A5" w:rsidRDefault="00C63CDA" w:rsidP="00C63CDA">
      <w:pPr>
        <w:pStyle w:val="a3"/>
        <w:numPr>
          <w:ilvl w:val="0"/>
          <w:numId w:val="1"/>
        </w:numPr>
        <w:ind w:right="2834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1408430</wp:posOffset>
            </wp:positionV>
            <wp:extent cx="1667510" cy="1247775"/>
            <wp:effectExtent l="19050" t="0" r="8890" b="0"/>
            <wp:wrapNone/>
            <wp:docPr id="4" name="Рисунок 4" descr="DSC0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21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-3175</wp:posOffset>
            </wp:positionV>
            <wp:extent cx="1667510" cy="1247775"/>
            <wp:effectExtent l="19050" t="0" r="8890" b="0"/>
            <wp:wrapNone/>
            <wp:docPr id="1" name="Рисунок 1" descr="DSC0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0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A83" w:rsidRPr="00FF6A83">
        <w:t>Взять картон нужного размера, шилом сделать две дырочки для проволочной петли. Расположение дырочек: от верхнего края картона отступить 5 см. Вставить проволоку в отверстие и закрутить концы. Для обтягивания картона в данном случае взяты фактурные обои размером с картон +</w:t>
      </w:r>
      <w:smartTag w:uri="urn:schemas-microsoft-com:office:smarttags" w:element="metricconverter">
        <w:smartTagPr>
          <w:attr w:name="ProductID" w:val="3 см"/>
        </w:smartTagPr>
        <w:r w:rsidR="00FF6A83" w:rsidRPr="00FF6A83">
          <w:t>3 см</w:t>
        </w:r>
      </w:smartTag>
      <w:r w:rsidR="00FF6A83" w:rsidRPr="00FF6A83">
        <w:t xml:space="preserve"> на припуски с каждой стороны. Располагая картон на куске обоев, припуски фиксируем с помощью клея на другой стороне картона по периметру.</w:t>
      </w:r>
      <w:r w:rsidR="003238A5" w:rsidRPr="003238A5">
        <w:rPr>
          <w:sz w:val="28"/>
          <w:szCs w:val="28"/>
        </w:rPr>
        <w:t xml:space="preserve"> </w:t>
      </w:r>
      <w:r w:rsidR="003238A5">
        <w:t xml:space="preserve">Фон готов. </w:t>
      </w:r>
    </w:p>
    <w:p w:rsidR="00FF6A83" w:rsidRPr="00FF6A83" w:rsidRDefault="00FF6A83" w:rsidP="003238A5">
      <w:pPr>
        <w:pStyle w:val="a3"/>
        <w:ind w:right="2268"/>
        <w:jc w:val="both"/>
      </w:pPr>
    </w:p>
    <w:p w:rsidR="003238A5" w:rsidRPr="006164D8" w:rsidRDefault="003238A5" w:rsidP="00C63CDA">
      <w:pPr>
        <w:pStyle w:val="a3"/>
        <w:numPr>
          <w:ilvl w:val="0"/>
          <w:numId w:val="1"/>
        </w:numPr>
        <w:ind w:right="2834"/>
        <w:jc w:val="both"/>
      </w:pPr>
      <w:r w:rsidRPr="003238A5">
        <w:t xml:space="preserve">Берем </w:t>
      </w:r>
      <w:proofErr w:type="spellStart"/>
      <w:r w:rsidRPr="003238A5">
        <w:t>затонированный</w:t>
      </w:r>
      <w:proofErr w:type="spellEnd"/>
      <w:r w:rsidRPr="003238A5">
        <w:t xml:space="preserve"> в зеленые цвета ватман и лекала листьев разного размера. Накладываем лекала на ватман, обводим карандашом столько раз, сколько необходимо для композиции</w:t>
      </w:r>
      <w:r>
        <w:t xml:space="preserve">. </w:t>
      </w:r>
      <w:r w:rsidRPr="003238A5">
        <w:t>Вырезаем детали листьев зелени.</w:t>
      </w:r>
      <w:r w:rsidRPr="003238A5">
        <w:rPr>
          <w:sz w:val="28"/>
          <w:szCs w:val="28"/>
        </w:rPr>
        <w:t xml:space="preserve"> </w:t>
      </w:r>
    </w:p>
    <w:p w:rsidR="006164D8" w:rsidRDefault="006164D8" w:rsidP="006164D8">
      <w:pPr>
        <w:pStyle w:val="a3"/>
      </w:pPr>
    </w:p>
    <w:p w:rsidR="003238A5" w:rsidRDefault="003238A5" w:rsidP="003238A5">
      <w:pPr>
        <w:pStyle w:val="a3"/>
      </w:pPr>
    </w:p>
    <w:p w:rsidR="003238A5" w:rsidRPr="003238A5" w:rsidRDefault="003238A5" w:rsidP="006164D8">
      <w:pPr>
        <w:pStyle w:val="a3"/>
        <w:numPr>
          <w:ilvl w:val="0"/>
          <w:numId w:val="1"/>
        </w:numPr>
        <w:ind w:right="-1"/>
        <w:jc w:val="both"/>
      </w:pPr>
      <w:r w:rsidRPr="003238A5">
        <w:t xml:space="preserve">Берем белый и в данном случае желтого и темно малинового цвета </w:t>
      </w:r>
      <w:proofErr w:type="spellStart"/>
      <w:r w:rsidRPr="003238A5">
        <w:t>затонированный</w:t>
      </w:r>
      <w:proofErr w:type="spellEnd"/>
      <w:r w:rsidRPr="003238A5">
        <w:t xml:space="preserve"> ватман и лекала кругов разного размера</w:t>
      </w:r>
      <w:r>
        <w:t>.</w:t>
      </w:r>
      <w:r w:rsidRPr="003238A5">
        <w:rPr>
          <w:sz w:val="28"/>
          <w:szCs w:val="28"/>
        </w:rPr>
        <w:t xml:space="preserve"> </w:t>
      </w:r>
      <w:r w:rsidRPr="003238A5">
        <w:t>Обводим на ватмане лекала кругов. Вырезаем детали из ватмана в форме кругов. С помощью ножниц делаем надрезы к середине круга, тем самым делим круг на 2 равные части, затем каждую часть делим пополам, получаем 4 части. Каждую из четырех частей круга делим пополам, получаем 8 равных по размеру частей – будущих лепестков. Делаем срезы ножницами в одну сторону так, чтобы получилась округлая часть лепестка.</w:t>
      </w:r>
      <w:r w:rsidRPr="003238A5">
        <w:rPr>
          <w:sz w:val="28"/>
          <w:szCs w:val="28"/>
        </w:rPr>
        <w:t xml:space="preserve"> </w:t>
      </w:r>
      <w:r w:rsidRPr="003238A5">
        <w:t>Деталь цветка перевернули, аналогично делаем срезы ножницами, получая лепестки округлой формы с заостренными концами</w:t>
      </w:r>
      <w:r>
        <w:t>.</w:t>
      </w:r>
    </w:p>
    <w:p w:rsidR="00D32A03" w:rsidRDefault="00D32A03" w:rsidP="003238A5">
      <w:pPr>
        <w:pStyle w:val="a3"/>
      </w:pPr>
    </w:p>
    <w:p w:rsidR="00D32A03" w:rsidRDefault="00D32A03" w:rsidP="003238A5">
      <w:pPr>
        <w:pStyle w:val="a3"/>
      </w:pPr>
    </w:p>
    <w:p w:rsidR="00D32A03" w:rsidRDefault="00D32A03" w:rsidP="003238A5">
      <w:pPr>
        <w:pStyle w:val="a3"/>
      </w:pPr>
    </w:p>
    <w:p w:rsidR="00D32A03" w:rsidRDefault="00C63CDA" w:rsidP="003238A5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108585</wp:posOffset>
            </wp:positionV>
            <wp:extent cx="1666875" cy="1247775"/>
            <wp:effectExtent l="19050" t="0" r="9525" b="0"/>
            <wp:wrapNone/>
            <wp:docPr id="16" name="Рисунок 16" descr="DSC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021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108585</wp:posOffset>
            </wp:positionV>
            <wp:extent cx="1667510" cy="1247775"/>
            <wp:effectExtent l="19050" t="0" r="8890" b="0"/>
            <wp:wrapNone/>
            <wp:docPr id="13" name="Рисунок 13" descr="DSC0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21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41910</wp:posOffset>
            </wp:positionV>
            <wp:extent cx="1692910" cy="1266825"/>
            <wp:effectExtent l="19050" t="0" r="2540" b="0"/>
            <wp:wrapNone/>
            <wp:docPr id="2" name="Рисунок 7" descr="DSC0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21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CDA" w:rsidRDefault="00C63CDA" w:rsidP="003238A5">
      <w:pPr>
        <w:pStyle w:val="a3"/>
      </w:pPr>
    </w:p>
    <w:p w:rsidR="00C63CDA" w:rsidRDefault="00C63CDA" w:rsidP="003238A5">
      <w:pPr>
        <w:pStyle w:val="a3"/>
      </w:pPr>
    </w:p>
    <w:p w:rsidR="00C63CDA" w:rsidRDefault="00C63CDA" w:rsidP="003238A5">
      <w:pPr>
        <w:pStyle w:val="a3"/>
      </w:pPr>
    </w:p>
    <w:p w:rsidR="00C63CDA" w:rsidRDefault="00C63CDA" w:rsidP="003238A5">
      <w:pPr>
        <w:pStyle w:val="a3"/>
      </w:pPr>
    </w:p>
    <w:p w:rsidR="00C63CDA" w:rsidRDefault="00C63CDA" w:rsidP="003238A5">
      <w:pPr>
        <w:pStyle w:val="a3"/>
      </w:pPr>
    </w:p>
    <w:p w:rsidR="00C63CDA" w:rsidRDefault="00C63CDA" w:rsidP="003238A5">
      <w:pPr>
        <w:pStyle w:val="a3"/>
      </w:pPr>
    </w:p>
    <w:p w:rsidR="00D32A03" w:rsidRDefault="00D32A03" w:rsidP="003238A5">
      <w:pPr>
        <w:pStyle w:val="a3"/>
      </w:pPr>
    </w:p>
    <w:p w:rsidR="00D32A03" w:rsidRDefault="00D32A03" w:rsidP="003238A5">
      <w:pPr>
        <w:pStyle w:val="a3"/>
      </w:pPr>
    </w:p>
    <w:p w:rsidR="00D32A03" w:rsidRPr="00033B98" w:rsidRDefault="00033B98" w:rsidP="00033B98">
      <w:pPr>
        <w:pStyle w:val="a3"/>
        <w:numPr>
          <w:ilvl w:val="0"/>
          <w:numId w:val="1"/>
        </w:numPr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1994535</wp:posOffset>
            </wp:positionV>
            <wp:extent cx="1514475" cy="1133475"/>
            <wp:effectExtent l="19050" t="0" r="9525" b="0"/>
            <wp:wrapNone/>
            <wp:docPr id="5" name="Рисунок 28" descr="DSC0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SC021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1994535</wp:posOffset>
            </wp:positionV>
            <wp:extent cx="1514475" cy="1133475"/>
            <wp:effectExtent l="19050" t="0" r="9525" b="0"/>
            <wp:wrapNone/>
            <wp:docPr id="22" name="Рисунок 22" descr="DSC0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SC021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1994535</wp:posOffset>
            </wp:positionV>
            <wp:extent cx="1514475" cy="1133475"/>
            <wp:effectExtent l="19050" t="0" r="9525" b="0"/>
            <wp:wrapNone/>
            <wp:docPr id="19" name="Рисунок 19" descr="DSC0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SC021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8A5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-8933815</wp:posOffset>
            </wp:positionV>
            <wp:extent cx="1514475" cy="1133475"/>
            <wp:effectExtent l="19050" t="0" r="9525" b="0"/>
            <wp:wrapNone/>
            <wp:docPr id="10" name="Рисунок 10" descr="DSC0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21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A03" w:rsidRPr="00D32A03">
        <w:t xml:space="preserve">На резиновой подушке с помощью инструмента «резец» делаем прожилки по центру и по бокам зеленых листьев, предварительно инструмент подогреваем на электроплитке с закрытой спиралью. Детали цветов из желтого ватмана обрабатываем, используя «резец». Делаем прожилку </w:t>
      </w:r>
      <w:proofErr w:type="gramStart"/>
      <w:r w:rsidR="00D32A03" w:rsidRPr="00D32A03">
        <w:t>по середине</w:t>
      </w:r>
      <w:proofErr w:type="gramEnd"/>
      <w:r w:rsidR="00D32A03" w:rsidRPr="00D32A03">
        <w:t xml:space="preserve"> каждого лепестка, используем подогрев. Для обработки деталей цветов белого, </w:t>
      </w:r>
      <w:proofErr w:type="spellStart"/>
      <w:r w:rsidR="00D32A03" w:rsidRPr="00D32A03">
        <w:t>розового</w:t>
      </w:r>
      <w:proofErr w:type="spellEnd"/>
      <w:r w:rsidR="00D32A03" w:rsidRPr="00D32A03">
        <w:t xml:space="preserve"> и темно малинового цвета используем инструменты, имеющие на конце шарик, диаметр шариков подбираем по размеру лепестка. Деталь цветка кладем на песочную подушку и предварительно подогретым инструментом «</w:t>
      </w:r>
      <w:proofErr w:type="spellStart"/>
      <w:r w:rsidR="00D32A03" w:rsidRPr="00D32A03">
        <w:t>булькой</w:t>
      </w:r>
      <w:proofErr w:type="spellEnd"/>
      <w:r w:rsidR="00D32A03" w:rsidRPr="00D32A03">
        <w:t>» каждому лепестку придаем выпуклую форму, получая гофрированный край лепестков. Перевернули деталь цветка и серединку выдавили этим же инструментом. Если деталь цветка не переворачивать и выдавить серединку, то получится деталь нераскрывшегося цветка.</w:t>
      </w:r>
      <w:r w:rsidRPr="00033B98">
        <w:rPr>
          <w:sz w:val="28"/>
          <w:szCs w:val="28"/>
        </w:rPr>
        <w:t xml:space="preserve"> </w:t>
      </w:r>
    </w:p>
    <w:p w:rsidR="00033B98" w:rsidRDefault="00033B98" w:rsidP="00033B98">
      <w:pPr>
        <w:jc w:val="both"/>
      </w:pPr>
    </w:p>
    <w:p w:rsidR="00033B98" w:rsidRDefault="00033B98" w:rsidP="00033B98">
      <w:pPr>
        <w:jc w:val="both"/>
      </w:pPr>
    </w:p>
    <w:p w:rsidR="00033B98" w:rsidRDefault="00033B98" w:rsidP="00033B98">
      <w:pPr>
        <w:jc w:val="both"/>
      </w:pPr>
    </w:p>
    <w:p w:rsidR="00033B98" w:rsidRDefault="00033B98" w:rsidP="00033B98">
      <w:pPr>
        <w:jc w:val="both"/>
      </w:pPr>
    </w:p>
    <w:p w:rsidR="00033B98" w:rsidRDefault="00033B98" w:rsidP="00033B98">
      <w:pPr>
        <w:jc w:val="both"/>
      </w:pPr>
    </w:p>
    <w:p w:rsidR="00033B98" w:rsidRDefault="00033B98" w:rsidP="00033B98">
      <w:pPr>
        <w:jc w:val="both"/>
      </w:pPr>
    </w:p>
    <w:p w:rsidR="00033B98" w:rsidRDefault="00033B98" w:rsidP="00033B98">
      <w:pPr>
        <w:jc w:val="both"/>
      </w:pPr>
    </w:p>
    <w:p w:rsidR="00033B98" w:rsidRDefault="00033B98" w:rsidP="00033B98">
      <w:pPr>
        <w:jc w:val="both"/>
      </w:pPr>
    </w:p>
    <w:p w:rsidR="00033B98" w:rsidRDefault="00033B98" w:rsidP="00033B98">
      <w:pPr>
        <w:pStyle w:val="a3"/>
        <w:numPr>
          <w:ilvl w:val="0"/>
          <w:numId w:val="1"/>
        </w:numPr>
        <w:ind w:right="2834"/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266700</wp:posOffset>
            </wp:positionV>
            <wp:extent cx="1514475" cy="1133475"/>
            <wp:effectExtent l="19050" t="0" r="9525" b="0"/>
            <wp:wrapNone/>
            <wp:docPr id="34" name="Рисунок 34" descr="DSC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SC0219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B98">
        <w:t>Полоску желтого ватмана разрезаем не до конца на мелкие полоски. Скручиваем маленькую метелочку-серединку. Концы серединки мажем клеем и макаем в манную крупу зеленого цвета, получаем тычинки с зеленой пыльцой.</w:t>
      </w:r>
    </w:p>
    <w:p w:rsidR="00033B98" w:rsidRDefault="00033B98" w:rsidP="00033B98">
      <w:pPr>
        <w:pStyle w:val="a3"/>
        <w:ind w:right="2693"/>
        <w:jc w:val="both"/>
      </w:pPr>
      <w:r w:rsidRPr="00033B98">
        <w:t xml:space="preserve">Ватман </w:t>
      </w:r>
      <w:proofErr w:type="spellStart"/>
      <w:r w:rsidRPr="00033B98">
        <w:t>розового</w:t>
      </w:r>
      <w:proofErr w:type="spellEnd"/>
      <w:r w:rsidRPr="00033B98">
        <w:t xml:space="preserve"> цвета режем на полоски шириной 3-</w:t>
      </w:r>
      <w:smartTag w:uri="urn:schemas-microsoft-com:office:smarttags" w:element="metricconverter">
        <w:smartTagPr>
          <w:attr w:name="ProductID" w:val="5 мм"/>
        </w:smartTagPr>
        <w:r w:rsidRPr="00033B98">
          <w:t>5 мм</w:t>
        </w:r>
      </w:smartTag>
      <w:r w:rsidRPr="00033B98">
        <w:t xml:space="preserve">, скручиваем полоску по спирали, конец закрепляем клеем. Для серединок мелких цветов используем шарики из пенопласта </w:t>
      </w:r>
      <w:proofErr w:type="spellStart"/>
      <w:r w:rsidRPr="00033B98">
        <w:t>розового</w:t>
      </w:r>
      <w:proofErr w:type="spellEnd"/>
      <w:r w:rsidRPr="00033B98">
        <w:t xml:space="preserve"> цвета. Берем ватман зеленого цвета, режем на полоски шириной 5 – 10 мм. Полоску разрезаем вдоль на более мелкие </w:t>
      </w:r>
      <w:proofErr w:type="gramStart"/>
      <w:r w:rsidRPr="00033B98">
        <w:t>полоски</w:t>
      </w:r>
      <w:proofErr w:type="gramEnd"/>
      <w:r w:rsidRPr="00033B98">
        <w:t xml:space="preserve"> не дорезая до конца 1 см.</w:t>
      </w:r>
    </w:p>
    <w:p w:rsidR="00033B98" w:rsidRPr="00033B98" w:rsidRDefault="00C63CDA" w:rsidP="00033B98">
      <w:pPr>
        <w:pStyle w:val="a3"/>
        <w:numPr>
          <w:ilvl w:val="0"/>
          <w:numId w:val="1"/>
        </w:numPr>
        <w:ind w:right="-1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526415</wp:posOffset>
            </wp:positionV>
            <wp:extent cx="4276725" cy="2053895"/>
            <wp:effectExtent l="19050" t="0" r="952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0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3B98" w:rsidRPr="00033B98">
        <w:t>На готовый фон наклеиваем цветы более крупного размера, затем наклеиваем листья зелени и мелкие цветочки. Собираем цветочную композицию, используя свою фантазию и воображение. Дополняем</w:t>
      </w:r>
      <w:r w:rsidR="00033B98" w:rsidRPr="00F07D2F">
        <w:rPr>
          <w:sz w:val="28"/>
          <w:szCs w:val="28"/>
        </w:rPr>
        <w:t xml:space="preserve"> </w:t>
      </w:r>
      <w:r w:rsidR="00033B98" w:rsidRPr="00033B98">
        <w:t>композицию травкой,</w:t>
      </w:r>
      <w:r w:rsidR="00033B98" w:rsidRPr="00F07D2F">
        <w:rPr>
          <w:sz w:val="28"/>
          <w:szCs w:val="28"/>
        </w:rPr>
        <w:t xml:space="preserve"> </w:t>
      </w:r>
      <w:r w:rsidR="00033B98" w:rsidRPr="00033B98">
        <w:t xml:space="preserve">серединками, мелкими цветами. </w:t>
      </w:r>
    </w:p>
    <w:sectPr w:rsidR="00033B98" w:rsidRPr="00033B98" w:rsidSect="000D49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1547"/>
    <w:multiLevelType w:val="hybridMultilevel"/>
    <w:tmpl w:val="C67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83"/>
    <w:rsid w:val="00033B98"/>
    <w:rsid w:val="000D49AF"/>
    <w:rsid w:val="000D598D"/>
    <w:rsid w:val="00242035"/>
    <w:rsid w:val="003238A5"/>
    <w:rsid w:val="006164D8"/>
    <w:rsid w:val="007325E9"/>
    <w:rsid w:val="00AB59B8"/>
    <w:rsid w:val="00C63CDA"/>
    <w:rsid w:val="00D32A03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8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2013-09-16T09:36:00Z</dcterms:created>
  <dcterms:modified xsi:type="dcterms:W3CDTF">2013-09-16T10:45:00Z</dcterms:modified>
</cp:coreProperties>
</file>