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A7D4B" w:rsidRPr="009424D4" w:rsidRDefault="006F0764" w:rsidP="006F0764">
      <w:pPr>
        <w:spacing w:before="100" w:beforeAutospacing="1" w:after="100" w:afterAutospacing="1" w:line="240" w:lineRule="auto"/>
        <w:jc w:val="center"/>
        <w:outlineLvl w:val="2"/>
        <w:rPr>
          <w:rFonts w:ascii="Verdana" w:eastAsia="Times New Roman" w:hAnsi="Verdana" w:cs="Times New Roman"/>
          <w:b/>
          <w:bCs/>
          <w:sz w:val="28"/>
          <w:szCs w:val="28"/>
          <w:lang w:eastAsia="ru-RU"/>
        </w:rPr>
      </w:pPr>
      <w:r w:rsidRPr="009424D4">
        <w:rPr>
          <w:rFonts w:ascii="Verdana" w:eastAsia="Times New Roman" w:hAnsi="Verdana" w:cs="Times New Roman"/>
          <w:b/>
          <w:bCs/>
          <w:sz w:val="28"/>
          <w:szCs w:val="28"/>
          <w:lang w:eastAsia="ru-RU"/>
        </w:rPr>
        <w:t>Организация  питания                                                                           в ГБОУ Гимназии №1504 в 2011 – 2012 учебном году</w:t>
      </w:r>
    </w:p>
    <w:p w:rsidR="00E16541" w:rsidRPr="00E16541" w:rsidRDefault="00E16541" w:rsidP="00E16541">
      <w:pPr>
        <w:spacing w:before="100" w:beforeAutospacing="1" w:after="100" w:afterAutospacing="1" w:line="240" w:lineRule="auto"/>
        <w:jc w:val="right"/>
        <w:outlineLvl w:val="2"/>
        <w:rPr>
          <w:rFonts w:ascii="Verdana" w:eastAsia="Times New Roman" w:hAnsi="Verdana" w:cs="Times New Roman"/>
          <w:b/>
          <w:bCs/>
          <w:lang w:eastAsia="ru-RU"/>
        </w:rPr>
      </w:pPr>
      <w:r w:rsidRPr="00E16541">
        <w:rPr>
          <w:rFonts w:ascii="Verdana" w:eastAsia="Times New Roman" w:hAnsi="Verdana" w:cs="Times New Roman"/>
          <w:b/>
          <w:bCs/>
          <w:lang w:eastAsia="ru-RU"/>
        </w:rPr>
        <w:t xml:space="preserve">                          </w:t>
      </w:r>
      <w:r w:rsidR="009424D4" w:rsidRPr="00E16541">
        <w:rPr>
          <w:rFonts w:ascii="Verdana" w:eastAsia="Times New Roman" w:hAnsi="Verdana" w:cs="Times New Roman"/>
          <w:b/>
          <w:bCs/>
          <w:lang w:eastAsia="ru-RU"/>
        </w:rPr>
        <w:t xml:space="preserve">Материал для сайта гимназии </w:t>
      </w:r>
      <w:r w:rsidRPr="00E16541">
        <w:rPr>
          <w:rFonts w:ascii="Verdana" w:eastAsia="Times New Roman" w:hAnsi="Verdana" w:cs="Times New Roman"/>
          <w:b/>
          <w:bCs/>
          <w:lang w:eastAsia="ru-RU"/>
        </w:rPr>
        <w:t xml:space="preserve">                                                                                                                          </w:t>
      </w:r>
      <w:r w:rsidR="009424D4" w:rsidRPr="00E16541">
        <w:rPr>
          <w:rFonts w:ascii="Verdana" w:eastAsia="Times New Roman" w:hAnsi="Verdana" w:cs="Times New Roman"/>
          <w:b/>
          <w:bCs/>
          <w:lang w:eastAsia="ru-RU"/>
        </w:rPr>
        <w:t xml:space="preserve">подобран социальным </w:t>
      </w:r>
      <w:r w:rsidRPr="00E16541">
        <w:rPr>
          <w:rFonts w:ascii="Verdana" w:eastAsia="Times New Roman" w:hAnsi="Verdana" w:cs="Times New Roman"/>
          <w:b/>
          <w:bCs/>
          <w:lang w:eastAsia="ru-RU"/>
        </w:rPr>
        <w:t>педагогом Бычковой А.И.</w:t>
      </w:r>
    </w:p>
    <w:p w:rsidR="00E16541" w:rsidRPr="00E16541" w:rsidRDefault="00E16541" w:rsidP="009424D4">
      <w:pPr>
        <w:spacing w:before="100" w:beforeAutospacing="1" w:after="100" w:afterAutospacing="1" w:line="240" w:lineRule="auto"/>
        <w:jc w:val="both"/>
        <w:outlineLvl w:val="2"/>
        <w:rPr>
          <w:rFonts w:ascii="Verdana" w:eastAsia="Times New Roman" w:hAnsi="Verdana" w:cs="Times New Roman"/>
          <w:b/>
          <w:bCs/>
          <w:lang w:eastAsia="ru-RU"/>
        </w:rPr>
      </w:pPr>
    </w:p>
    <w:p w:rsidR="006F0764" w:rsidRPr="006F0764" w:rsidRDefault="006F0764" w:rsidP="006F0764">
      <w:pPr>
        <w:spacing w:before="100" w:beforeAutospacing="1" w:after="100" w:afterAutospacing="1" w:line="240" w:lineRule="auto"/>
        <w:rPr>
          <w:rFonts w:ascii="Times New Roman" w:eastAsia="Times New Roman" w:hAnsi="Times New Roman" w:cs="Times New Roman"/>
          <w:sz w:val="24"/>
          <w:szCs w:val="24"/>
          <w:lang w:eastAsia="ru-RU"/>
        </w:rPr>
      </w:pPr>
      <w:r>
        <w:rPr>
          <w:color w:val="000000"/>
          <w:sz w:val="28"/>
          <w:szCs w:val="28"/>
        </w:rPr>
        <w:t xml:space="preserve">   </w:t>
      </w:r>
      <w:r w:rsidRPr="006D1E3D">
        <w:rPr>
          <w:rFonts w:ascii="Times New Roman" w:eastAsia="Times New Roman" w:hAnsi="Times New Roman" w:cs="Times New Roman"/>
          <w:b/>
          <w:sz w:val="28"/>
          <w:szCs w:val="28"/>
          <w:lang w:eastAsia="ru-RU"/>
        </w:rPr>
        <w:t>За фразой «школьное питание» стоит здоровье наших детей.</w:t>
      </w:r>
      <w:r w:rsidRPr="006D1E3D">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w:t>
      </w:r>
      <w:r w:rsidRPr="006D1E3D">
        <w:rPr>
          <w:rFonts w:ascii="Times New Roman" w:eastAsia="Times New Roman" w:hAnsi="Times New Roman" w:cs="Times New Roman"/>
          <w:sz w:val="28"/>
          <w:szCs w:val="28"/>
          <w:lang w:eastAsia="ru-RU"/>
        </w:rPr>
        <w:t xml:space="preserve">По данным </w:t>
      </w:r>
      <w:proofErr w:type="spellStart"/>
      <w:r w:rsidRPr="006D1E3D">
        <w:rPr>
          <w:rFonts w:ascii="Times New Roman" w:eastAsia="Times New Roman" w:hAnsi="Times New Roman" w:cs="Times New Roman"/>
          <w:sz w:val="28"/>
          <w:szCs w:val="28"/>
          <w:lang w:eastAsia="ru-RU"/>
        </w:rPr>
        <w:t>валеологов</w:t>
      </w:r>
      <w:proofErr w:type="spellEnd"/>
      <w:r w:rsidRPr="006D1E3D">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w:t>
      </w:r>
      <w:r w:rsidRPr="006D1E3D">
        <w:rPr>
          <w:rFonts w:ascii="Times New Roman" w:eastAsia="Times New Roman" w:hAnsi="Times New Roman" w:cs="Times New Roman"/>
          <w:sz w:val="28"/>
          <w:szCs w:val="28"/>
          <w:lang w:eastAsia="ru-RU"/>
        </w:rPr>
        <w:t xml:space="preserve">болезни органов пищеварения у детей и подростков занимают 3-е место. Поэтому важным фактором сохранения здоровья учеников является </w:t>
      </w:r>
      <w:r w:rsidRPr="006F0764">
        <w:rPr>
          <w:rFonts w:ascii="Times New Roman" w:eastAsia="Times New Roman" w:hAnsi="Times New Roman" w:cs="Times New Roman"/>
          <w:b/>
          <w:sz w:val="28"/>
          <w:szCs w:val="28"/>
          <w:lang w:eastAsia="ru-RU"/>
        </w:rPr>
        <w:t xml:space="preserve">организация правильного питания не только дома, но и в школе. </w:t>
      </w:r>
      <w:r w:rsidRPr="006D1E3D">
        <w:rPr>
          <w:rFonts w:ascii="Times New Roman" w:eastAsia="Times New Roman" w:hAnsi="Times New Roman" w:cs="Times New Roman"/>
          <w:sz w:val="28"/>
          <w:szCs w:val="28"/>
          <w:lang w:eastAsia="ru-RU"/>
        </w:rPr>
        <w:t xml:space="preserve">Специалисты считают, что ухудшение здоровья детей связано с неполноценным питанием, гиповитаминозами, химическими загрязнениями окружающей среды, отсутствием навыков и привычек здорового образа жизни.                         </w:t>
      </w:r>
      <w:r>
        <w:rPr>
          <w:rFonts w:ascii="Times New Roman" w:eastAsia="Times New Roman" w:hAnsi="Times New Roman" w:cs="Times New Roman"/>
          <w:sz w:val="28"/>
          <w:szCs w:val="28"/>
          <w:lang w:eastAsia="ru-RU"/>
        </w:rPr>
        <w:t xml:space="preserve">                                                                                                  </w:t>
      </w:r>
      <w:r w:rsidRPr="006D1E3D">
        <w:rPr>
          <w:rFonts w:ascii="Times New Roman" w:eastAsia="Times New Roman" w:hAnsi="Times New Roman" w:cs="Times New Roman"/>
          <w:b/>
          <w:sz w:val="28"/>
          <w:szCs w:val="28"/>
          <w:lang w:eastAsia="ru-RU"/>
        </w:rPr>
        <w:t xml:space="preserve">Чтобы вырастить здорового ребенка необходимо создать условия для его полноценного воспитания и развития. </w:t>
      </w:r>
      <w:r w:rsidRPr="006D1E3D">
        <w:rPr>
          <w:rFonts w:ascii="Times New Roman" w:eastAsia="Times New Roman" w:hAnsi="Times New Roman" w:cs="Times New Roman"/>
          <w:sz w:val="28"/>
          <w:szCs w:val="28"/>
          <w:lang w:eastAsia="ru-RU"/>
        </w:rPr>
        <w:t xml:space="preserve">Один из основных факторов, определяющих состояние здоровья ребенка, его физическое и умственное развитие - </w:t>
      </w:r>
      <w:r w:rsidRPr="006D1E3D">
        <w:rPr>
          <w:rFonts w:ascii="Times New Roman" w:eastAsia="Times New Roman" w:hAnsi="Times New Roman" w:cs="Times New Roman"/>
          <w:b/>
          <w:sz w:val="28"/>
          <w:szCs w:val="28"/>
          <w:lang w:eastAsia="ru-RU"/>
        </w:rPr>
        <w:t>организация качественного питания подрастающего поколения.  </w:t>
      </w:r>
      <w:r w:rsidRPr="006D1E3D">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w:t>
      </w:r>
      <w:r w:rsidRPr="00EB1AA3">
        <w:rPr>
          <w:rFonts w:ascii="Times New Roman" w:eastAsia="Times New Roman" w:hAnsi="Times New Roman" w:cs="Times New Roman"/>
          <w:b/>
          <w:sz w:val="28"/>
          <w:szCs w:val="28"/>
          <w:lang w:eastAsia="ru-RU"/>
        </w:rPr>
        <w:t>Работа по воспитанию культуры питания</w:t>
      </w:r>
      <w:r w:rsidRPr="006D1E3D">
        <w:rPr>
          <w:rFonts w:ascii="Times New Roman" w:eastAsia="Times New Roman" w:hAnsi="Times New Roman" w:cs="Times New Roman"/>
          <w:sz w:val="28"/>
          <w:szCs w:val="28"/>
          <w:lang w:eastAsia="ru-RU"/>
        </w:rPr>
        <w:t xml:space="preserve">, пропаганде ЗОЖ среди родителей включает в себя проведение родительских собраний на темы: «Совместная работа семьи и школы по формированию здорового образа жизни. Питание учащихся», «Профилактика желудочно-кишечных заболеваний и инфекционных, простудных заболеваний», «Итоги медицинских осмотров учащихся»; индивидуальные консультации  врача  школы «Поговорим о диетическом питании»;  родительский лекторий «Здоровье вашей семьи»; встреча с родителями врача - </w:t>
      </w:r>
      <w:proofErr w:type="spellStart"/>
      <w:r w:rsidRPr="006D1E3D">
        <w:rPr>
          <w:rFonts w:ascii="Times New Roman" w:eastAsia="Times New Roman" w:hAnsi="Times New Roman" w:cs="Times New Roman"/>
          <w:sz w:val="28"/>
          <w:szCs w:val="28"/>
          <w:lang w:eastAsia="ru-RU"/>
        </w:rPr>
        <w:t>валеолога</w:t>
      </w:r>
      <w:proofErr w:type="spellEnd"/>
      <w:r w:rsidRPr="006D1E3D">
        <w:rPr>
          <w:rFonts w:ascii="Times New Roman" w:eastAsia="Times New Roman" w:hAnsi="Times New Roman" w:cs="Times New Roman"/>
          <w:sz w:val="28"/>
          <w:szCs w:val="28"/>
          <w:lang w:eastAsia="ru-RU"/>
        </w:rPr>
        <w:t xml:space="preserve">: «Личная гигиена ребенка», анкетирование родителей «Ваши предложения на </w:t>
      </w:r>
      <w:proofErr w:type="gramStart"/>
      <w:r w:rsidRPr="006D1E3D">
        <w:rPr>
          <w:rFonts w:ascii="Times New Roman" w:eastAsia="Times New Roman" w:hAnsi="Times New Roman" w:cs="Times New Roman"/>
          <w:sz w:val="28"/>
          <w:szCs w:val="28"/>
          <w:lang w:eastAsia="ru-RU"/>
        </w:rPr>
        <w:t>учебный</w:t>
      </w:r>
      <w:proofErr w:type="gramEnd"/>
      <w:r w:rsidRPr="006D1E3D">
        <w:rPr>
          <w:rFonts w:ascii="Times New Roman" w:eastAsia="Times New Roman" w:hAnsi="Times New Roman" w:cs="Times New Roman"/>
          <w:sz w:val="28"/>
          <w:szCs w:val="28"/>
          <w:lang w:eastAsia="ru-RU"/>
        </w:rPr>
        <w:t xml:space="preserve"> год по развитию школьного питания».                          </w:t>
      </w:r>
      <w:r>
        <w:rPr>
          <w:rFonts w:ascii="Times New Roman" w:eastAsia="Times New Roman" w:hAnsi="Times New Roman" w:cs="Times New Roman"/>
          <w:sz w:val="28"/>
          <w:szCs w:val="28"/>
          <w:lang w:eastAsia="ru-RU"/>
        </w:rPr>
        <w:t xml:space="preserve">                                                               </w:t>
      </w:r>
      <w:r w:rsidRPr="006D1E3D">
        <w:rPr>
          <w:rFonts w:ascii="Times New Roman" w:eastAsia="Times New Roman" w:hAnsi="Times New Roman" w:cs="Times New Roman"/>
          <w:sz w:val="28"/>
          <w:szCs w:val="28"/>
          <w:lang w:eastAsia="ru-RU"/>
        </w:rPr>
        <w:t xml:space="preserve">Заслуживает особого внимания и работа буфета. Комиссия по питанию гимназии строго контролирует ассортимент буфетной продукции. </w:t>
      </w:r>
      <w:r>
        <w:rPr>
          <w:sz w:val="28"/>
          <w:szCs w:val="28"/>
        </w:rPr>
        <w:t xml:space="preserve">                       </w:t>
      </w:r>
      <w:r w:rsidRPr="006D1E3D">
        <w:rPr>
          <w:rFonts w:ascii="Times New Roman" w:eastAsia="Times New Roman" w:hAnsi="Times New Roman" w:cs="Times New Roman"/>
          <w:sz w:val="28"/>
          <w:szCs w:val="28"/>
          <w:lang w:eastAsia="ru-RU"/>
        </w:rPr>
        <w:t xml:space="preserve">В ассортименте школьного буфета всегда присутствуют фрукты, витаминные салаты, кисломолочные продукты, различные виды бутербродов, мучные изделия, соки, минеральная вода, кондитерские изделия.                      </w:t>
      </w:r>
      <w:r w:rsidRPr="006D1E3D">
        <w:rPr>
          <w:rFonts w:ascii="Times New Roman" w:eastAsia="Times New Roman" w:hAnsi="Times New Roman" w:cs="Times New Roman"/>
          <w:sz w:val="28"/>
          <w:szCs w:val="28"/>
          <w:lang w:eastAsia="ru-RU"/>
        </w:rPr>
        <w:br/>
        <w:t>Вопросы работы школы по улучшению питания учащихся, внедрение новых форм обслуживания с учетом интересов детей и их родителей рассматриваются на совещаниях при директоре, совещаниях классных руководителей, заседаниях Управляющего Совета, Общешкольного родительского комитета, классных</w:t>
      </w:r>
      <w:r w:rsidRPr="00B90493">
        <w:rPr>
          <w:rFonts w:ascii="Times New Roman" w:eastAsia="Times New Roman" w:hAnsi="Times New Roman" w:cs="Times New Roman"/>
          <w:sz w:val="24"/>
          <w:szCs w:val="24"/>
          <w:lang w:eastAsia="ru-RU"/>
        </w:rPr>
        <w:t xml:space="preserve"> </w:t>
      </w:r>
      <w:r w:rsidRPr="006D1E3D">
        <w:rPr>
          <w:rFonts w:ascii="Times New Roman" w:eastAsia="Times New Roman" w:hAnsi="Times New Roman" w:cs="Times New Roman"/>
          <w:sz w:val="28"/>
          <w:szCs w:val="28"/>
          <w:lang w:eastAsia="ru-RU"/>
        </w:rPr>
        <w:t>часах и родительских собраниях.</w:t>
      </w:r>
    </w:p>
    <w:p w:rsidR="00CA7D4B" w:rsidRPr="00DF0F14" w:rsidRDefault="00CA7D4B" w:rsidP="006F0764">
      <w:pPr>
        <w:spacing w:before="100" w:beforeAutospacing="1" w:after="100" w:afterAutospacing="1" w:line="240" w:lineRule="auto"/>
        <w:jc w:val="center"/>
        <w:outlineLvl w:val="2"/>
        <w:rPr>
          <w:rFonts w:ascii="Verdana" w:eastAsia="Times New Roman" w:hAnsi="Verdana" w:cs="Times New Roman"/>
          <w:b/>
          <w:bCs/>
          <w:sz w:val="28"/>
          <w:szCs w:val="28"/>
          <w:lang w:eastAsia="ru-RU"/>
        </w:rPr>
      </w:pPr>
      <w:r w:rsidRPr="00DF0F14">
        <w:rPr>
          <w:rFonts w:ascii="Verdana" w:eastAsia="Times New Roman" w:hAnsi="Verdana" w:cs="Times New Roman"/>
          <w:b/>
          <w:bCs/>
          <w:sz w:val="28"/>
          <w:szCs w:val="28"/>
          <w:lang w:eastAsia="ru-RU"/>
        </w:rPr>
        <w:t>При организации питания администрация                                                  ГБОУ ГИМНАЗИЯ №1504 руководствуется:</w:t>
      </w:r>
    </w:p>
    <w:p w:rsidR="00CA7D4B" w:rsidRPr="00E70B0C" w:rsidRDefault="00CA7D4B" w:rsidP="00AB070B">
      <w:pPr>
        <w:spacing w:after="0" w:line="240" w:lineRule="auto"/>
        <w:ind w:left="720"/>
        <w:rPr>
          <w:rFonts w:ascii="Times New Roman" w:eastAsia="Times New Roman" w:hAnsi="Times New Roman" w:cs="Times New Roman"/>
          <w:color w:val="000000"/>
          <w:sz w:val="28"/>
          <w:szCs w:val="28"/>
          <w:lang w:eastAsia="ru-RU"/>
        </w:rPr>
      </w:pPr>
      <w:r w:rsidRPr="00E70B0C">
        <w:rPr>
          <w:rFonts w:ascii="Times New Roman" w:eastAsia="Times New Roman" w:hAnsi="Times New Roman" w:cs="Times New Roman"/>
          <w:color w:val="000000"/>
          <w:sz w:val="28"/>
          <w:szCs w:val="28"/>
          <w:lang w:eastAsia="ru-RU"/>
        </w:rPr>
        <w:lastRenderedPageBreak/>
        <w:t>Законом РФ «Об образовании»</w:t>
      </w:r>
    </w:p>
    <w:p w:rsidR="00CA7D4B" w:rsidRPr="00E70B0C" w:rsidRDefault="00CA7D4B" w:rsidP="00AB070B">
      <w:pPr>
        <w:spacing w:after="0" w:line="240" w:lineRule="auto"/>
        <w:ind w:left="720"/>
        <w:rPr>
          <w:rFonts w:ascii="Times New Roman" w:eastAsia="Times New Roman" w:hAnsi="Times New Roman" w:cs="Times New Roman"/>
          <w:color w:val="000000"/>
          <w:sz w:val="28"/>
          <w:szCs w:val="28"/>
          <w:lang w:eastAsia="ru-RU"/>
        </w:rPr>
      </w:pPr>
      <w:r w:rsidRPr="00E70B0C">
        <w:rPr>
          <w:rFonts w:ascii="Times New Roman" w:eastAsia="Times New Roman" w:hAnsi="Times New Roman" w:cs="Times New Roman"/>
          <w:color w:val="000000"/>
          <w:sz w:val="28"/>
          <w:szCs w:val="28"/>
          <w:lang w:eastAsia="ru-RU"/>
        </w:rPr>
        <w:t>Комплексной программой мер социальной защиты жителей Москвы, ежегодно утверждаемой постановлением Правительства Москвы.</w:t>
      </w:r>
    </w:p>
    <w:p w:rsidR="00DF0F14" w:rsidRPr="00E70B0C" w:rsidRDefault="00CA7D4B" w:rsidP="00AB070B">
      <w:pPr>
        <w:spacing w:after="0" w:line="240" w:lineRule="auto"/>
        <w:ind w:left="720"/>
        <w:rPr>
          <w:rFonts w:ascii="Times New Roman" w:eastAsia="Times New Roman" w:hAnsi="Times New Roman" w:cs="Times New Roman"/>
          <w:color w:val="000000"/>
          <w:sz w:val="28"/>
          <w:szCs w:val="28"/>
          <w:lang w:eastAsia="ru-RU"/>
        </w:rPr>
      </w:pPr>
      <w:r w:rsidRPr="00E70B0C">
        <w:rPr>
          <w:rFonts w:ascii="Times New Roman" w:eastAsia="Times New Roman" w:hAnsi="Times New Roman" w:cs="Times New Roman"/>
          <w:color w:val="000000"/>
          <w:sz w:val="28"/>
          <w:szCs w:val="28"/>
          <w:lang w:eastAsia="ru-RU"/>
        </w:rPr>
        <w:t>Законом «О бюджете города Москва», ежегодно утверждаемым постановлением Правительства Москвы.                                                                                                                          Законом города Москвы «О качестве и безопасности пищевых продуктов».</w:t>
      </w:r>
    </w:p>
    <w:tbl>
      <w:tblPr>
        <w:tblW w:w="5000" w:type="pct"/>
        <w:tblCellSpacing w:w="0" w:type="dxa"/>
        <w:tblCellMar>
          <w:top w:w="15" w:type="dxa"/>
          <w:left w:w="15" w:type="dxa"/>
          <w:bottom w:w="15" w:type="dxa"/>
          <w:right w:w="15" w:type="dxa"/>
        </w:tblCellMar>
        <w:tblLook w:val="04A0"/>
      </w:tblPr>
      <w:tblGrid>
        <w:gridCol w:w="9655"/>
      </w:tblGrid>
      <w:tr w:rsidR="00DF0F14" w:rsidRPr="00DF0F14" w:rsidTr="009B3833">
        <w:trPr>
          <w:tblCellSpacing w:w="0" w:type="dxa"/>
        </w:trPr>
        <w:tc>
          <w:tcPr>
            <w:tcW w:w="1750" w:type="pct"/>
            <w:tcMar>
              <w:top w:w="0" w:type="dxa"/>
              <w:left w:w="150" w:type="dxa"/>
              <w:bottom w:w="0" w:type="dxa"/>
              <w:right w:w="150" w:type="dxa"/>
            </w:tcMar>
            <w:hideMark/>
          </w:tcPr>
          <w:p w:rsidR="00DF0F14" w:rsidRPr="00DF0F14" w:rsidRDefault="00DF0F14" w:rsidP="00DF0F14">
            <w:pPr>
              <w:spacing w:after="0" w:line="240" w:lineRule="auto"/>
              <w:rPr>
                <w:rFonts w:ascii="Tahoma" w:eastAsia="Times New Roman" w:hAnsi="Tahoma" w:cs="Tahoma"/>
                <w:color w:val="525252"/>
                <w:sz w:val="24"/>
                <w:szCs w:val="24"/>
                <w:lang w:eastAsia="ru-RU"/>
              </w:rPr>
            </w:pPr>
            <w:r w:rsidRPr="00DF0F14">
              <w:rPr>
                <w:rFonts w:ascii="Tahoma" w:eastAsia="Times New Roman" w:hAnsi="Tahoma" w:cs="Tahoma"/>
                <w:color w:val="525252"/>
                <w:sz w:val="24"/>
                <w:szCs w:val="24"/>
                <w:lang w:eastAsia="ru-RU"/>
              </w:rPr>
              <w:br/>
            </w:r>
            <w:r w:rsidRPr="00E600D9">
              <w:rPr>
                <w:rFonts w:ascii="Tahoma" w:eastAsia="Times New Roman" w:hAnsi="Tahoma" w:cs="Tahoma"/>
                <w:color w:val="525252"/>
                <w:sz w:val="24"/>
                <w:szCs w:val="24"/>
                <w:lang w:eastAsia="ru-RU"/>
              </w:rPr>
              <w:t xml:space="preserve">            </w:t>
            </w:r>
            <w:hyperlink r:id="rId8" w:tgtFrame="_blank" w:history="1">
              <w:proofErr w:type="gramStart"/>
              <w:r w:rsidRPr="00E600D9">
                <w:rPr>
                  <w:rStyle w:val="ae"/>
                  <w:rFonts w:ascii="Tahoma" w:hAnsi="Tahoma" w:cs="Tahoma"/>
                  <w:color w:val="000000" w:themeColor="text1"/>
                  <w:sz w:val="24"/>
                  <w:szCs w:val="24"/>
                </w:rPr>
                <w:t>Постановлением Главного государственного санитарного врача РФ от 23           июля 2008      N 45</w:t>
              </w:r>
            </w:hyperlink>
            <w:r w:rsidRPr="00E600D9">
              <w:rPr>
                <w:rFonts w:ascii="Tahoma" w:eastAsia="Times New Roman" w:hAnsi="Tahoma" w:cs="Tahoma"/>
                <w:color w:val="000000" w:themeColor="text1"/>
                <w:sz w:val="24"/>
                <w:szCs w:val="24"/>
                <w:lang w:eastAsia="ru-RU"/>
              </w:rPr>
              <w:t xml:space="preserve"> "Об утверждении </w:t>
            </w:r>
            <w:proofErr w:type="spellStart"/>
            <w:r w:rsidRPr="00E600D9">
              <w:rPr>
                <w:rFonts w:ascii="Tahoma" w:eastAsia="Times New Roman" w:hAnsi="Tahoma" w:cs="Tahoma"/>
                <w:color w:val="000000" w:themeColor="text1"/>
                <w:sz w:val="24"/>
                <w:szCs w:val="24"/>
                <w:lang w:eastAsia="ru-RU"/>
              </w:rPr>
              <w:t>СанПиН</w:t>
            </w:r>
            <w:proofErr w:type="spellEnd"/>
            <w:r w:rsidRPr="00E600D9">
              <w:rPr>
                <w:rFonts w:ascii="Tahoma" w:eastAsia="Times New Roman" w:hAnsi="Tahoma" w:cs="Tahoma"/>
                <w:color w:val="000000" w:themeColor="text1"/>
                <w:sz w:val="24"/>
                <w:szCs w:val="24"/>
                <w:lang w:eastAsia="ru-RU"/>
              </w:rPr>
              <w:t xml:space="preserve"> 2.4.5.2409-08" (вместе с "Санитарно-эпидемиологическими правилами и нормативами "Санитарно-эпидемиологические требования к организации питания обучающихся в общеобразовательных учреждениях, учреждениях начального и среднего профессионального образования.</w:t>
            </w:r>
            <w:proofErr w:type="gramEnd"/>
            <w:r w:rsidRPr="00E600D9">
              <w:rPr>
                <w:rFonts w:ascii="Tahoma" w:eastAsia="Times New Roman" w:hAnsi="Tahoma" w:cs="Tahoma"/>
                <w:color w:val="000000" w:themeColor="text1"/>
                <w:sz w:val="24"/>
                <w:szCs w:val="24"/>
                <w:lang w:eastAsia="ru-RU"/>
              </w:rPr>
              <w:t xml:space="preserve"> </w:t>
            </w:r>
            <w:proofErr w:type="spellStart"/>
            <w:proofErr w:type="gramStart"/>
            <w:r w:rsidRPr="00E600D9">
              <w:rPr>
                <w:rFonts w:ascii="Tahoma" w:eastAsia="Times New Roman" w:hAnsi="Tahoma" w:cs="Tahoma"/>
                <w:color w:val="000000" w:themeColor="text1"/>
                <w:sz w:val="24"/>
                <w:szCs w:val="24"/>
                <w:lang w:eastAsia="ru-RU"/>
              </w:rPr>
              <w:t>СанПиН</w:t>
            </w:r>
            <w:proofErr w:type="spellEnd"/>
            <w:r w:rsidRPr="00E600D9">
              <w:rPr>
                <w:rFonts w:ascii="Tahoma" w:eastAsia="Times New Roman" w:hAnsi="Tahoma" w:cs="Tahoma"/>
                <w:color w:val="000000" w:themeColor="text1"/>
                <w:sz w:val="24"/>
                <w:szCs w:val="24"/>
                <w:lang w:eastAsia="ru-RU"/>
              </w:rPr>
              <w:t xml:space="preserve"> 2.4.5.2409-08") (Зарегистрировано в Минюсте РФ 07.08.2008 N 12085</w:t>
            </w:r>
            <w:r w:rsidRPr="00DF0F14">
              <w:rPr>
                <w:rFonts w:ascii="Tahoma" w:eastAsia="Times New Roman" w:hAnsi="Tahoma" w:cs="Tahoma"/>
                <w:color w:val="000000" w:themeColor="text1"/>
                <w:sz w:val="24"/>
                <w:szCs w:val="24"/>
                <w:lang w:eastAsia="ru-RU"/>
              </w:rPr>
              <w:t>)</w:t>
            </w:r>
            <w:proofErr w:type="gramEnd"/>
          </w:p>
          <w:p w:rsidR="00DF0F14" w:rsidRPr="00DF0F14" w:rsidRDefault="00CA3C0E" w:rsidP="00DF0F14">
            <w:pPr>
              <w:spacing w:before="75" w:after="75" w:line="240" w:lineRule="auto"/>
              <w:ind w:left="720"/>
              <w:rPr>
                <w:rFonts w:ascii="Tahoma" w:eastAsia="Times New Roman" w:hAnsi="Tahoma" w:cs="Tahoma"/>
                <w:color w:val="000000" w:themeColor="text1"/>
                <w:sz w:val="24"/>
                <w:szCs w:val="24"/>
                <w:lang w:eastAsia="ru-RU"/>
              </w:rPr>
            </w:pPr>
            <w:hyperlink r:id="rId9" w:tgtFrame="_blank" w:history="1">
              <w:r w:rsidR="00DF0F14" w:rsidRPr="00DF0F14">
                <w:rPr>
                  <w:rStyle w:val="ae"/>
                  <w:rFonts w:ascii="Tahoma" w:hAnsi="Tahoma" w:cs="Tahoma"/>
                  <w:color w:val="000000" w:themeColor="text1"/>
                  <w:sz w:val="24"/>
                  <w:szCs w:val="24"/>
                </w:rPr>
                <w:t xml:space="preserve">Законом  </w:t>
              </w:r>
              <w:proofErr w:type="gramStart"/>
              <w:r w:rsidR="00DF0F14" w:rsidRPr="00DF0F14">
                <w:rPr>
                  <w:rStyle w:val="ae"/>
                  <w:rFonts w:ascii="Tahoma" w:hAnsi="Tahoma" w:cs="Tahoma"/>
                  <w:color w:val="000000" w:themeColor="text1"/>
                  <w:sz w:val="24"/>
                  <w:szCs w:val="24"/>
                </w:rPr>
                <w:t>г</w:t>
              </w:r>
              <w:proofErr w:type="gramEnd"/>
              <w:r w:rsidR="00DF0F14" w:rsidRPr="00DF0F14">
                <w:rPr>
                  <w:rStyle w:val="ae"/>
                  <w:rFonts w:ascii="Tahoma" w:hAnsi="Tahoma" w:cs="Tahoma"/>
                  <w:color w:val="000000" w:themeColor="text1"/>
                  <w:sz w:val="24"/>
                  <w:szCs w:val="24"/>
                </w:rPr>
                <w:t>. Москвы от 23 ноября 2005 N 60 (ред. от 05 ноября 2008)</w:t>
              </w:r>
            </w:hyperlink>
            <w:r w:rsidR="00DF0F14" w:rsidRPr="00DF0F14">
              <w:rPr>
                <w:rFonts w:ascii="Tahoma" w:eastAsia="Times New Roman" w:hAnsi="Tahoma" w:cs="Tahoma"/>
                <w:color w:val="000000" w:themeColor="text1"/>
                <w:sz w:val="24"/>
                <w:szCs w:val="24"/>
                <w:lang w:eastAsia="ru-RU"/>
              </w:rPr>
              <w:t xml:space="preserve">   "О социальной поддержке семей с детьми в городе Москве" (с </w:t>
            </w:r>
            <w:proofErr w:type="spellStart"/>
            <w:r w:rsidR="00DF0F14" w:rsidRPr="00DF0F14">
              <w:rPr>
                <w:rFonts w:ascii="Tahoma" w:eastAsia="Times New Roman" w:hAnsi="Tahoma" w:cs="Tahoma"/>
                <w:color w:val="000000" w:themeColor="text1"/>
                <w:sz w:val="24"/>
                <w:szCs w:val="24"/>
                <w:lang w:eastAsia="ru-RU"/>
              </w:rPr>
              <w:t>изм</w:t>
            </w:r>
            <w:proofErr w:type="spellEnd"/>
            <w:r w:rsidR="00DF0F14" w:rsidRPr="00DF0F14">
              <w:rPr>
                <w:rFonts w:ascii="Tahoma" w:eastAsia="Times New Roman" w:hAnsi="Tahoma" w:cs="Tahoma"/>
                <w:color w:val="000000" w:themeColor="text1"/>
                <w:sz w:val="24"/>
                <w:szCs w:val="24"/>
                <w:lang w:eastAsia="ru-RU"/>
              </w:rPr>
              <w:t xml:space="preserve">. и доп., вступающими в силу с 01.01.2009) </w:t>
            </w:r>
          </w:p>
          <w:p w:rsidR="00DF0F14" w:rsidRPr="00DF0F14" w:rsidRDefault="00CA3C0E" w:rsidP="00DF0F14">
            <w:pPr>
              <w:spacing w:before="75" w:after="75" w:line="240" w:lineRule="auto"/>
              <w:ind w:left="720"/>
              <w:rPr>
                <w:rFonts w:ascii="Tahoma" w:eastAsia="Times New Roman" w:hAnsi="Tahoma" w:cs="Tahoma"/>
                <w:color w:val="000000" w:themeColor="text1"/>
                <w:sz w:val="24"/>
                <w:szCs w:val="24"/>
                <w:lang w:eastAsia="ru-RU"/>
              </w:rPr>
            </w:pPr>
            <w:hyperlink r:id="rId10" w:tgtFrame="_blank" w:history="1">
              <w:r w:rsidR="00DF0F14" w:rsidRPr="00DF0F14">
                <w:rPr>
                  <w:rStyle w:val="ae"/>
                  <w:rFonts w:ascii="Tahoma" w:hAnsi="Tahoma" w:cs="Tahoma"/>
                  <w:color w:val="000000" w:themeColor="text1"/>
                  <w:sz w:val="24"/>
                  <w:szCs w:val="24"/>
                </w:rPr>
                <w:t>Постановлением Правительства Москвы от 17 февраля 2009 N 115-ПП</w:t>
              </w:r>
            </w:hyperlink>
            <w:r w:rsidR="00DF0F14" w:rsidRPr="00DF0F14">
              <w:rPr>
                <w:rFonts w:ascii="Tahoma" w:eastAsia="Times New Roman" w:hAnsi="Tahoma" w:cs="Tahoma"/>
                <w:color w:val="000000" w:themeColor="text1"/>
                <w:sz w:val="24"/>
                <w:szCs w:val="24"/>
                <w:lang w:eastAsia="ru-RU"/>
              </w:rPr>
              <w:t xml:space="preserve"> "О Годе равных возможностей в городе Москве и Стратегии повышения качества жизни инвалидов в городе Москве на период до 2020 года" </w:t>
            </w:r>
          </w:p>
          <w:p w:rsidR="00DF0F14" w:rsidRPr="00DF0F14" w:rsidRDefault="00CA3C0E" w:rsidP="00DF0F14">
            <w:pPr>
              <w:spacing w:before="75" w:after="75" w:line="240" w:lineRule="auto"/>
              <w:ind w:left="720"/>
              <w:rPr>
                <w:rFonts w:ascii="Tahoma" w:eastAsia="Times New Roman" w:hAnsi="Tahoma" w:cs="Tahoma"/>
                <w:color w:val="000000" w:themeColor="text1"/>
                <w:sz w:val="24"/>
                <w:szCs w:val="24"/>
                <w:lang w:eastAsia="ru-RU"/>
              </w:rPr>
            </w:pPr>
            <w:hyperlink r:id="rId11" w:tgtFrame="_blank" w:history="1">
              <w:r w:rsidR="00DF0F14" w:rsidRPr="00DF0F14">
                <w:rPr>
                  <w:rStyle w:val="ae"/>
                  <w:rFonts w:ascii="Tahoma" w:hAnsi="Tahoma" w:cs="Tahoma"/>
                  <w:color w:val="000000" w:themeColor="text1"/>
                  <w:sz w:val="24"/>
                  <w:szCs w:val="24"/>
                </w:rPr>
                <w:t>Распоряжением  Правительства Москвы от 20 ноября 2008 N 2737-РП</w:t>
              </w:r>
            </w:hyperlink>
            <w:r w:rsidR="00DF0F14" w:rsidRPr="00DF0F14">
              <w:rPr>
                <w:rFonts w:ascii="Tahoma" w:eastAsia="Times New Roman" w:hAnsi="Tahoma" w:cs="Tahoma"/>
                <w:color w:val="000000" w:themeColor="text1"/>
                <w:sz w:val="24"/>
                <w:szCs w:val="24"/>
                <w:lang w:eastAsia="ru-RU"/>
              </w:rPr>
              <w:t xml:space="preserve"> "О выплате компенсации обучающимся государственных образовательных учреждений города Москвы" </w:t>
            </w:r>
          </w:p>
          <w:p w:rsidR="00DF0F14" w:rsidRPr="00DF0F14" w:rsidRDefault="00CA3C0E" w:rsidP="00DF0F14">
            <w:pPr>
              <w:spacing w:before="75" w:after="75" w:line="240" w:lineRule="auto"/>
              <w:ind w:left="720"/>
              <w:rPr>
                <w:rFonts w:ascii="Tahoma" w:eastAsia="Times New Roman" w:hAnsi="Tahoma" w:cs="Tahoma"/>
                <w:color w:val="000000" w:themeColor="text1"/>
                <w:sz w:val="24"/>
                <w:szCs w:val="24"/>
                <w:lang w:eastAsia="ru-RU"/>
              </w:rPr>
            </w:pPr>
            <w:hyperlink r:id="rId12" w:tgtFrame="_blank" w:history="1">
              <w:r w:rsidR="00DF0F14" w:rsidRPr="00DF0F14">
                <w:rPr>
                  <w:rStyle w:val="ae"/>
                  <w:rFonts w:ascii="Tahoma" w:hAnsi="Tahoma" w:cs="Tahoma"/>
                  <w:color w:val="000000" w:themeColor="text1"/>
                  <w:sz w:val="24"/>
                  <w:szCs w:val="24"/>
                </w:rPr>
                <w:t xml:space="preserve">Постановление </w:t>
              </w:r>
              <w:proofErr w:type="gramStart"/>
              <w:r w:rsidR="00DF0F14" w:rsidRPr="00DF0F14">
                <w:rPr>
                  <w:rStyle w:val="ae"/>
                  <w:rFonts w:ascii="Tahoma" w:hAnsi="Tahoma" w:cs="Tahoma"/>
                  <w:color w:val="000000" w:themeColor="text1"/>
                  <w:sz w:val="24"/>
                  <w:szCs w:val="24"/>
                </w:rPr>
                <w:t>м</w:t>
              </w:r>
              <w:proofErr w:type="gramEnd"/>
              <w:r w:rsidR="00DF0F14" w:rsidRPr="00DF0F14">
                <w:rPr>
                  <w:rStyle w:val="ae"/>
                  <w:rFonts w:ascii="Tahoma" w:hAnsi="Tahoma" w:cs="Tahoma"/>
                  <w:color w:val="000000" w:themeColor="text1"/>
                  <w:sz w:val="24"/>
                  <w:szCs w:val="24"/>
                </w:rPr>
                <w:t xml:space="preserve"> Правительства Москвы от 29 июля 2008 N 683-ПП</w:t>
              </w:r>
            </w:hyperlink>
            <w:r w:rsidR="00DF0F14" w:rsidRPr="00DF0F14">
              <w:rPr>
                <w:rFonts w:ascii="Tahoma" w:eastAsia="Times New Roman" w:hAnsi="Tahoma" w:cs="Tahoma"/>
                <w:color w:val="000000" w:themeColor="text1"/>
                <w:sz w:val="24"/>
                <w:szCs w:val="24"/>
                <w:lang w:eastAsia="ru-RU"/>
              </w:rPr>
              <w:t xml:space="preserve"> "О социальной поддержке многодетных семей" </w:t>
            </w:r>
          </w:p>
          <w:p w:rsidR="00DF0F14" w:rsidRPr="00DF0F14" w:rsidRDefault="00CA3C0E" w:rsidP="00DF0F14">
            <w:pPr>
              <w:spacing w:before="75" w:after="75" w:line="240" w:lineRule="auto"/>
              <w:ind w:left="720"/>
              <w:rPr>
                <w:rFonts w:ascii="Tahoma" w:eastAsia="Times New Roman" w:hAnsi="Tahoma" w:cs="Tahoma"/>
                <w:color w:val="000000" w:themeColor="text1"/>
                <w:sz w:val="24"/>
                <w:szCs w:val="24"/>
                <w:lang w:eastAsia="ru-RU"/>
              </w:rPr>
            </w:pPr>
            <w:hyperlink r:id="rId13" w:history="1">
              <w:r w:rsidR="00DF0F14" w:rsidRPr="00DF0F14">
                <w:rPr>
                  <w:rStyle w:val="ae"/>
                  <w:rFonts w:ascii="Tahoma" w:hAnsi="Tahoma" w:cs="Tahoma"/>
                  <w:color w:val="000000" w:themeColor="text1"/>
                  <w:sz w:val="24"/>
                  <w:szCs w:val="24"/>
                </w:rPr>
                <w:t xml:space="preserve">Приказом  Департамента образования города Москвы от 29 августа 2011 г. №598 «Об организации питания обучающихся, воспитанников и студентов государственных образовательных </w:t>
              </w:r>
              <w:proofErr w:type="gramStart"/>
              <w:r w:rsidR="00DF0F14" w:rsidRPr="00DF0F14">
                <w:rPr>
                  <w:rStyle w:val="ae"/>
                  <w:rFonts w:ascii="Tahoma" w:hAnsi="Tahoma" w:cs="Tahoma"/>
                  <w:color w:val="000000" w:themeColor="text1"/>
                  <w:sz w:val="24"/>
                  <w:szCs w:val="24"/>
                </w:rPr>
                <w:t>учреждений системы Департамента образования города Москвы</w:t>
              </w:r>
              <w:proofErr w:type="gramEnd"/>
              <w:r w:rsidR="00DF0F14" w:rsidRPr="00DF0F14">
                <w:rPr>
                  <w:rStyle w:val="ae"/>
                  <w:rFonts w:ascii="Tahoma" w:hAnsi="Tahoma" w:cs="Tahoma"/>
                  <w:color w:val="000000" w:themeColor="text1"/>
                  <w:sz w:val="24"/>
                  <w:szCs w:val="24"/>
                </w:rPr>
                <w:t xml:space="preserve"> в I полугодии 2011/2012 учебного года»</w:t>
              </w:r>
            </w:hyperlink>
            <w:r w:rsidR="00DF0F14" w:rsidRPr="00DF0F14">
              <w:rPr>
                <w:rFonts w:ascii="Tahoma" w:eastAsia="Times New Roman" w:hAnsi="Tahoma" w:cs="Tahoma"/>
                <w:color w:val="000000" w:themeColor="text1"/>
                <w:sz w:val="24"/>
                <w:szCs w:val="24"/>
                <w:lang w:eastAsia="ru-RU"/>
              </w:rPr>
              <w:t xml:space="preserve"> </w:t>
            </w:r>
          </w:p>
          <w:p w:rsidR="00DF0F14" w:rsidRPr="00DF0F14" w:rsidRDefault="00CA3C0E" w:rsidP="00DF0F14">
            <w:pPr>
              <w:spacing w:before="75" w:after="75" w:line="240" w:lineRule="auto"/>
              <w:ind w:left="720"/>
              <w:rPr>
                <w:rFonts w:ascii="Tahoma" w:eastAsia="Times New Roman" w:hAnsi="Tahoma" w:cs="Tahoma"/>
                <w:color w:val="000000" w:themeColor="text1"/>
                <w:sz w:val="24"/>
                <w:szCs w:val="24"/>
                <w:lang w:eastAsia="ru-RU"/>
              </w:rPr>
            </w:pPr>
            <w:hyperlink r:id="rId14" w:history="1">
              <w:r w:rsidR="00DF0F14" w:rsidRPr="00DF0F14">
                <w:rPr>
                  <w:rStyle w:val="ae"/>
                  <w:rFonts w:ascii="Tahoma" w:hAnsi="Tahoma" w:cs="Tahoma"/>
                  <w:color w:val="000000" w:themeColor="text1"/>
                  <w:sz w:val="24"/>
                  <w:szCs w:val="24"/>
                </w:rPr>
                <w:t xml:space="preserve">Приказом Департамента образования города Москвы от 15 апреля 2011г. № 281 «О внесении изменений в приказ Департамента образования города Москвы от 30 декабря 2010г. № 2168» </w:t>
              </w:r>
            </w:hyperlink>
          </w:p>
          <w:p w:rsidR="00DF0F14" w:rsidRPr="00DF0F14" w:rsidRDefault="00CA3C0E" w:rsidP="00DF0F14">
            <w:pPr>
              <w:spacing w:before="75" w:after="75" w:line="240" w:lineRule="auto"/>
              <w:ind w:left="720"/>
              <w:rPr>
                <w:rFonts w:ascii="Tahoma" w:eastAsia="Times New Roman" w:hAnsi="Tahoma" w:cs="Tahoma"/>
                <w:color w:val="000000" w:themeColor="text1"/>
                <w:sz w:val="24"/>
                <w:szCs w:val="24"/>
                <w:lang w:eastAsia="ru-RU"/>
              </w:rPr>
            </w:pPr>
            <w:hyperlink r:id="rId15" w:tgtFrame="_blank" w:history="1">
              <w:r w:rsidR="00DF0F14" w:rsidRPr="00DF0F14">
                <w:rPr>
                  <w:rStyle w:val="ae"/>
                  <w:rFonts w:ascii="Tahoma" w:hAnsi="Tahoma" w:cs="Tahoma"/>
                  <w:color w:val="000000" w:themeColor="text1"/>
                  <w:sz w:val="24"/>
                  <w:szCs w:val="24"/>
                </w:rPr>
                <w:t xml:space="preserve">Приказом  Департамента образования города Москвы от 30 декабря 2010. №2168 "Об организации питания обучающихся, воспитанников и студентов государственных образовательных </w:t>
              </w:r>
              <w:proofErr w:type="gramStart"/>
              <w:r w:rsidR="00DF0F14" w:rsidRPr="00DF0F14">
                <w:rPr>
                  <w:rStyle w:val="ae"/>
                  <w:rFonts w:ascii="Tahoma" w:hAnsi="Tahoma" w:cs="Tahoma"/>
                  <w:color w:val="000000" w:themeColor="text1"/>
                  <w:sz w:val="24"/>
                  <w:szCs w:val="24"/>
                </w:rPr>
                <w:t>учреждений системы Департамента образования города Москвы</w:t>
              </w:r>
              <w:proofErr w:type="gramEnd"/>
              <w:r w:rsidR="00DF0F14" w:rsidRPr="00DF0F14">
                <w:rPr>
                  <w:rStyle w:val="ae"/>
                  <w:rFonts w:ascii="Tahoma" w:hAnsi="Tahoma" w:cs="Tahoma"/>
                  <w:color w:val="000000" w:themeColor="text1"/>
                  <w:sz w:val="24"/>
                  <w:szCs w:val="24"/>
                </w:rPr>
                <w:t xml:space="preserve"> во II полугодии 2010/2011 учебного года"</w:t>
              </w:r>
            </w:hyperlink>
            <w:r w:rsidR="00DF0F14" w:rsidRPr="00DF0F14">
              <w:rPr>
                <w:rFonts w:ascii="Tahoma" w:eastAsia="Times New Roman" w:hAnsi="Tahoma" w:cs="Tahoma"/>
                <w:color w:val="000000" w:themeColor="text1"/>
                <w:sz w:val="24"/>
                <w:szCs w:val="24"/>
                <w:lang w:eastAsia="ru-RU"/>
              </w:rPr>
              <w:t xml:space="preserve"> </w:t>
            </w:r>
          </w:p>
          <w:p w:rsidR="00DF0F14" w:rsidRPr="00DF0F14" w:rsidRDefault="00DF0F14" w:rsidP="009B3833">
            <w:pPr>
              <w:spacing w:after="0" w:line="240" w:lineRule="auto"/>
              <w:rPr>
                <w:rFonts w:ascii="Tahoma" w:eastAsia="Times New Roman" w:hAnsi="Tahoma" w:cs="Tahoma"/>
                <w:color w:val="525252"/>
                <w:sz w:val="24"/>
                <w:szCs w:val="24"/>
                <w:lang w:eastAsia="ru-RU"/>
              </w:rPr>
            </w:pPr>
          </w:p>
        </w:tc>
      </w:tr>
    </w:tbl>
    <w:p w:rsidR="00DF0F14" w:rsidRPr="00DF0F14" w:rsidRDefault="00CA7D4B" w:rsidP="00DF0F14">
      <w:pPr>
        <w:spacing w:after="0" w:line="240" w:lineRule="auto"/>
        <w:rPr>
          <w:sz w:val="28"/>
          <w:szCs w:val="28"/>
        </w:rPr>
      </w:pPr>
      <w:r w:rsidRPr="00DF0F14">
        <w:rPr>
          <w:rFonts w:ascii="Times New Roman" w:eastAsia="Times New Roman" w:hAnsi="Times New Roman" w:cs="Times New Roman"/>
          <w:bCs/>
          <w:sz w:val="28"/>
          <w:szCs w:val="28"/>
          <w:u w:val="single"/>
          <w:lang w:eastAsia="ru-RU"/>
        </w:rPr>
        <w:t>Приказом по ГБОУ Гимназии №1504 об организации питания.</w:t>
      </w:r>
      <w:r w:rsidR="005E1C00" w:rsidRPr="00DF0F14">
        <w:t xml:space="preserve">     </w:t>
      </w:r>
      <w:r w:rsidR="00DF0F14" w:rsidRPr="00DF0F14">
        <w:t xml:space="preserve">                      </w:t>
      </w:r>
      <w:hyperlink r:id="rId16" w:tgtFrame="_blank" w:history="1">
        <w:r w:rsidRPr="00DF0F14">
          <w:rPr>
            <w:rFonts w:ascii="Times New Roman" w:eastAsia="Times New Roman" w:hAnsi="Times New Roman" w:cs="Times New Roman"/>
            <w:bCs/>
            <w:sz w:val="28"/>
            <w:szCs w:val="28"/>
            <w:u w:val="single"/>
            <w:lang w:eastAsia="ru-RU"/>
          </w:rPr>
          <w:t>Положением об организации питания</w:t>
        </w:r>
      </w:hyperlink>
      <w:r w:rsidR="00AB070B" w:rsidRPr="00DF0F14">
        <w:rPr>
          <w:sz w:val="28"/>
          <w:szCs w:val="28"/>
        </w:rPr>
        <w:t xml:space="preserve"> </w:t>
      </w:r>
      <w:r w:rsidR="00DF0F14">
        <w:rPr>
          <w:sz w:val="28"/>
          <w:szCs w:val="28"/>
        </w:rPr>
        <w:t>ГБОУ Гимназии №150</w:t>
      </w:r>
      <w:r w:rsidRPr="00DF0F14">
        <w:rPr>
          <w:rFonts w:ascii="Times New Roman" w:eastAsia="Times New Roman" w:hAnsi="Times New Roman" w:cs="Times New Roman"/>
          <w:b/>
          <w:bCs/>
          <w:sz w:val="28"/>
          <w:szCs w:val="28"/>
          <w:lang w:eastAsia="ru-RU"/>
        </w:rPr>
        <w:t>.</w:t>
      </w:r>
      <w:r w:rsidR="007A010D" w:rsidRPr="00DF0F14">
        <w:rPr>
          <w:sz w:val="28"/>
          <w:szCs w:val="28"/>
        </w:rPr>
        <w:t xml:space="preserve">                                                                                                          </w:t>
      </w:r>
    </w:p>
    <w:p w:rsidR="00DF0F14" w:rsidRDefault="00DF0F14" w:rsidP="00DF0F14">
      <w:pPr>
        <w:spacing w:after="0" w:line="240" w:lineRule="auto"/>
        <w:rPr>
          <w:sz w:val="28"/>
          <w:szCs w:val="28"/>
        </w:rPr>
      </w:pPr>
    </w:p>
    <w:p w:rsidR="007A010D" w:rsidRPr="00DF0F14" w:rsidRDefault="007A010D" w:rsidP="00DF0F14">
      <w:pPr>
        <w:spacing w:after="0" w:line="240" w:lineRule="auto"/>
        <w:rPr>
          <w:rFonts w:ascii="Times New Roman" w:eastAsia="Times New Roman" w:hAnsi="Times New Roman" w:cs="Times New Roman"/>
          <w:color w:val="000000"/>
          <w:sz w:val="28"/>
          <w:szCs w:val="28"/>
          <w:lang w:eastAsia="ru-RU"/>
        </w:rPr>
      </w:pPr>
      <w:proofErr w:type="gramStart"/>
      <w:r w:rsidRPr="006F0764">
        <w:rPr>
          <w:b/>
          <w:sz w:val="32"/>
          <w:szCs w:val="32"/>
        </w:rPr>
        <w:t>Контроль за</w:t>
      </w:r>
      <w:proofErr w:type="gramEnd"/>
      <w:r w:rsidRPr="006F0764">
        <w:rPr>
          <w:b/>
          <w:sz w:val="32"/>
          <w:szCs w:val="32"/>
        </w:rPr>
        <w:t xml:space="preserve"> осуществлением питания выполняется:                                                                                                          </w:t>
      </w:r>
      <w:r w:rsidRPr="00E70B0C">
        <w:rPr>
          <w:sz w:val="28"/>
          <w:szCs w:val="28"/>
        </w:rPr>
        <w:t xml:space="preserve">- контрольно-ревизионными службами Департамента образования;                                                                                       - заказчиками (родители, законные представители) в пределах договорных отношений;                                                  </w:t>
      </w:r>
      <w:r w:rsidR="00E70B0C">
        <w:rPr>
          <w:sz w:val="28"/>
          <w:szCs w:val="28"/>
        </w:rPr>
        <w:t xml:space="preserve">                                                                                                                          </w:t>
      </w:r>
      <w:r w:rsidRPr="00E70B0C">
        <w:rPr>
          <w:sz w:val="28"/>
          <w:szCs w:val="28"/>
        </w:rPr>
        <w:t xml:space="preserve">   </w:t>
      </w:r>
      <w:r w:rsidRPr="00E70B0C">
        <w:rPr>
          <w:sz w:val="28"/>
          <w:szCs w:val="28"/>
        </w:rPr>
        <w:lastRenderedPageBreak/>
        <w:t xml:space="preserve">- ответственным лицом гимназии, на которого возложены данные обязанности;                                                               </w:t>
      </w:r>
      <w:r w:rsidR="00E70B0C">
        <w:rPr>
          <w:sz w:val="28"/>
          <w:szCs w:val="28"/>
        </w:rPr>
        <w:t xml:space="preserve">                                                                                          </w:t>
      </w:r>
      <w:r w:rsidRPr="00E70B0C">
        <w:rPr>
          <w:sz w:val="28"/>
          <w:szCs w:val="28"/>
        </w:rPr>
        <w:t xml:space="preserve">     - директором гимназии;                                                                                                                                                                                        - членами  Управляющего Совета  гимназии;                                                                                                                             - комиссией гимназии по контролю организации и  качества питания.</w:t>
      </w:r>
    </w:p>
    <w:p w:rsidR="006F0764" w:rsidRDefault="00CA7D4B" w:rsidP="00AB070B">
      <w:pPr>
        <w:spacing w:line="360" w:lineRule="auto"/>
        <w:ind w:firstLine="900"/>
        <w:rPr>
          <w:rFonts w:ascii="Times New Roman" w:eastAsia="Times New Roman" w:hAnsi="Times New Roman" w:cs="Times New Roman"/>
          <w:color w:val="000000"/>
          <w:lang w:eastAsia="ru-RU"/>
        </w:rPr>
      </w:pPr>
      <w:r w:rsidRPr="00E70B0C">
        <w:rPr>
          <w:rFonts w:ascii="Times New Roman" w:eastAsia="Times New Roman" w:hAnsi="Times New Roman" w:cs="Times New Roman"/>
          <w:color w:val="000000"/>
          <w:sz w:val="28"/>
          <w:szCs w:val="28"/>
          <w:lang w:eastAsia="ru-RU"/>
        </w:rPr>
        <w:t xml:space="preserve"> В своей деятельности комиссия руководствуется законодательными и иными нормативными правовыми актами Российской Федерации и города Москвы, приказами и распоряжениями органов Управления образованием, Уставом и локальными актами образовательного учреждения, договором, заключенным между образовательным учреждением и предприятием питания.</w:t>
      </w:r>
      <w:r w:rsidR="007A010D" w:rsidRPr="00E70B0C">
        <w:rPr>
          <w:sz w:val="28"/>
          <w:szCs w:val="28"/>
        </w:rPr>
        <w:t xml:space="preserve">                                                                                                                                                  </w:t>
      </w:r>
      <w:r w:rsidRPr="00E70B0C">
        <w:rPr>
          <w:rFonts w:ascii="Times New Roman" w:eastAsia="Times New Roman" w:hAnsi="Times New Roman" w:cs="Times New Roman"/>
          <w:color w:val="000000"/>
          <w:sz w:val="28"/>
          <w:szCs w:val="28"/>
          <w:lang w:eastAsia="ru-RU"/>
        </w:rPr>
        <w:t> Состав комиссии утверждается приказом руководителя школы на каждый учебный год.</w:t>
      </w:r>
      <w:r w:rsidR="00C31CF6" w:rsidRPr="00E70B0C">
        <w:rPr>
          <w:rFonts w:ascii="Times New Roman" w:eastAsia="Times New Roman" w:hAnsi="Times New Roman" w:cs="Times New Roman"/>
          <w:color w:val="000000"/>
          <w:sz w:val="28"/>
          <w:szCs w:val="28"/>
          <w:lang w:eastAsia="ru-RU"/>
        </w:rPr>
        <w:t xml:space="preserve"> </w:t>
      </w:r>
      <w:r w:rsidR="004F0D32" w:rsidRPr="00E70B0C">
        <w:rPr>
          <w:rFonts w:ascii="Times New Roman" w:eastAsia="Times New Roman" w:hAnsi="Times New Roman" w:cs="Times New Roman"/>
          <w:color w:val="000000"/>
          <w:sz w:val="28"/>
          <w:szCs w:val="28"/>
          <w:lang w:eastAsia="ru-RU"/>
        </w:rPr>
        <w:t xml:space="preserve">                       </w:t>
      </w:r>
      <w:r w:rsidR="0059309C" w:rsidRPr="00E70B0C">
        <w:rPr>
          <w:sz w:val="28"/>
          <w:szCs w:val="28"/>
        </w:rPr>
        <w:t xml:space="preserve"> </w:t>
      </w:r>
      <w:r w:rsidR="00E70B0C">
        <w:rPr>
          <w:sz w:val="28"/>
          <w:szCs w:val="28"/>
        </w:rPr>
        <w:t xml:space="preserve">                                                                                                                 </w:t>
      </w:r>
      <w:r w:rsidR="00C31CF6" w:rsidRPr="00E70B0C">
        <w:rPr>
          <w:sz w:val="28"/>
          <w:szCs w:val="28"/>
        </w:rPr>
        <w:t xml:space="preserve"> </w:t>
      </w:r>
      <w:r w:rsidRPr="00E70B0C">
        <w:rPr>
          <w:rFonts w:ascii="Times New Roman" w:eastAsia="Times New Roman" w:hAnsi="Times New Roman" w:cs="Times New Roman"/>
          <w:color w:val="000000"/>
          <w:sz w:val="28"/>
          <w:szCs w:val="28"/>
          <w:lang w:eastAsia="ru-RU"/>
        </w:rPr>
        <w:t>Работа комиссии осуществ</w:t>
      </w:r>
      <w:r w:rsidR="0059309C" w:rsidRPr="00E70B0C">
        <w:rPr>
          <w:rFonts w:ascii="Times New Roman" w:eastAsia="Times New Roman" w:hAnsi="Times New Roman" w:cs="Times New Roman"/>
          <w:color w:val="000000"/>
          <w:sz w:val="28"/>
          <w:szCs w:val="28"/>
          <w:lang w:eastAsia="ru-RU"/>
        </w:rPr>
        <w:t xml:space="preserve">ляется в соответствии с планом, </w:t>
      </w:r>
      <w:r w:rsidRPr="00E70B0C">
        <w:rPr>
          <w:rFonts w:ascii="Times New Roman" w:eastAsia="Times New Roman" w:hAnsi="Times New Roman" w:cs="Times New Roman"/>
          <w:color w:val="000000"/>
          <w:sz w:val="28"/>
          <w:szCs w:val="28"/>
          <w:lang w:eastAsia="ru-RU"/>
        </w:rPr>
        <w:t>согласованным с администрацией образовательного учреждения.</w:t>
      </w:r>
      <w:r w:rsidR="0059309C" w:rsidRPr="00E70B0C">
        <w:rPr>
          <w:sz w:val="28"/>
          <w:szCs w:val="28"/>
        </w:rPr>
        <w:t xml:space="preserve">                                                                            </w:t>
      </w:r>
      <w:r w:rsidR="004F0D32" w:rsidRPr="00E70B0C">
        <w:rPr>
          <w:sz w:val="28"/>
          <w:szCs w:val="28"/>
        </w:rPr>
        <w:t xml:space="preserve">                                              </w:t>
      </w:r>
      <w:r w:rsidRPr="00E70B0C">
        <w:rPr>
          <w:rFonts w:ascii="Times New Roman" w:eastAsia="Times New Roman" w:hAnsi="Times New Roman" w:cs="Times New Roman"/>
          <w:color w:val="000000"/>
          <w:sz w:val="28"/>
          <w:szCs w:val="28"/>
          <w:lang w:eastAsia="ru-RU"/>
        </w:rPr>
        <w:t>Результаты проверок и меры, принятые по устранению недостатков, оформляются актами и рассматриваются на заседании комиссии с приглашением заинтересованных лиц.</w:t>
      </w:r>
      <w:r w:rsidR="0059309C" w:rsidRPr="00E70B0C">
        <w:rPr>
          <w:sz w:val="28"/>
          <w:szCs w:val="28"/>
        </w:rPr>
        <w:t xml:space="preserve">                       </w:t>
      </w:r>
      <w:r w:rsidR="00E70B0C">
        <w:rPr>
          <w:sz w:val="28"/>
          <w:szCs w:val="28"/>
        </w:rPr>
        <w:t xml:space="preserve">                                                                                                </w:t>
      </w:r>
      <w:r w:rsidR="0059309C" w:rsidRPr="00E70B0C">
        <w:rPr>
          <w:sz w:val="28"/>
          <w:szCs w:val="28"/>
        </w:rPr>
        <w:t xml:space="preserve">    </w:t>
      </w:r>
      <w:r w:rsidR="0059309C" w:rsidRPr="00E70B0C">
        <w:rPr>
          <w:rFonts w:ascii="Times New Roman" w:eastAsia="Times New Roman" w:hAnsi="Times New Roman" w:cs="Times New Roman"/>
          <w:sz w:val="28"/>
          <w:szCs w:val="28"/>
          <w:lang w:eastAsia="ru-RU"/>
        </w:rPr>
        <w:t>Заседания комиссии  по питанию проводятся ежемесячно</w:t>
      </w:r>
      <w:r w:rsidR="0059309C" w:rsidRPr="00E70B0C">
        <w:rPr>
          <w:rFonts w:ascii="Times New Roman" w:eastAsia="Times New Roman" w:hAnsi="Times New Roman" w:cs="Times New Roman"/>
          <w:color w:val="000000"/>
          <w:sz w:val="28"/>
          <w:szCs w:val="28"/>
          <w:lang w:eastAsia="ru-RU"/>
        </w:rPr>
        <w:t xml:space="preserve">, </w:t>
      </w:r>
      <w:r w:rsidRPr="00E70B0C">
        <w:rPr>
          <w:rFonts w:ascii="Times New Roman" w:eastAsia="Times New Roman" w:hAnsi="Times New Roman" w:cs="Times New Roman"/>
          <w:color w:val="000000"/>
          <w:sz w:val="28"/>
          <w:szCs w:val="28"/>
          <w:lang w:eastAsia="ru-RU"/>
        </w:rPr>
        <w:t>оформляются протоколом и доводятся до сведения администрации учреждения.</w:t>
      </w:r>
      <w:r w:rsidR="0059309C" w:rsidRPr="0059309C">
        <w:rPr>
          <w:rFonts w:ascii="Times New Roman" w:eastAsia="Times New Roman" w:hAnsi="Times New Roman" w:cs="Times New Roman"/>
          <w:sz w:val="24"/>
          <w:szCs w:val="24"/>
          <w:lang w:eastAsia="ru-RU"/>
        </w:rPr>
        <w:t xml:space="preserve"> </w:t>
      </w:r>
      <w:r w:rsidR="0059309C" w:rsidRPr="00B90493">
        <w:rPr>
          <w:rFonts w:ascii="Times New Roman" w:eastAsia="Times New Roman" w:hAnsi="Times New Roman" w:cs="Times New Roman"/>
          <w:sz w:val="24"/>
          <w:szCs w:val="24"/>
          <w:lang w:eastAsia="ru-RU"/>
        </w:rPr>
        <w:br/>
      </w:r>
    </w:p>
    <w:p w:rsidR="006F0764" w:rsidRDefault="006F0764" w:rsidP="00AB070B">
      <w:pPr>
        <w:spacing w:line="360" w:lineRule="auto"/>
        <w:ind w:firstLine="900"/>
        <w:rPr>
          <w:rFonts w:ascii="Times New Roman" w:eastAsia="Times New Roman" w:hAnsi="Times New Roman" w:cs="Times New Roman"/>
          <w:color w:val="000000"/>
          <w:lang w:eastAsia="ru-RU"/>
        </w:rPr>
      </w:pPr>
    </w:p>
    <w:p w:rsidR="00CA7D4B" w:rsidRPr="00DF0F14" w:rsidRDefault="00CA7D4B" w:rsidP="00DF0F14">
      <w:pPr>
        <w:spacing w:line="360" w:lineRule="auto"/>
        <w:ind w:firstLine="900"/>
        <w:jc w:val="center"/>
      </w:pPr>
      <w:r w:rsidRPr="00DF0F14">
        <w:rPr>
          <w:rFonts w:ascii="Verdana" w:eastAsia="Times New Roman" w:hAnsi="Verdana" w:cs="Times New Roman"/>
          <w:b/>
          <w:bCs/>
          <w:sz w:val="24"/>
          <w:szCs w:val="24"/>
          <w:lang w:eastAsia="ru-RU"/>
        </w:rPr>
        <w:t>Состав комиссии по контролю  организации и качества питания</w:t>
      </w:r>
      <w:r w:rsidR="00DF0F14">
        <w:rPr>
          <w:rFonts w:ascii="Verdana" w:eastAsia="Times New Roman" w:hAnsi="Verdana" w:cs="Times New Roman"/>
          <w:b/>
          <w:bCs/>
          <w:sz w:val="24"/>
          <w:szCs w:val="24"/>
          <w:lang w:eastAsia="ru-RU"/>
        </w:rPr>
        <w:t xml:space="preserve"> в ГОБОУ Гимназии №1504</w:t>
      </w:r>
      <w:r w:rsidRPr="00DF0F14">
        <w:rPr>
          <w:rFonts w:ascii="Verdana" w:eastAsia="Times New Roman" w:hAnsi="Verdana" w:cs="Times New Roman"/>
          <w:b/>
          <w:bCs/>
          <w:sz w:val="24"/>
          <w:szCs w:val="24"/>
          <w:lang w:eastAsia="ru-RU"/>
        </w:rPr>
        <w:t>:</w:t>
      </w:r>
    </w:p>
    <w:p w:rsidR="00C31CF6" w:rsidRPr="008B6B27" w:rsidRDefault="00C31CF6" w:rsidP="00AB070B">
      <w:pPr>
        <w:spacing w:before="120"/>
        <w:rPr>
          <w:sz w:val="28"/>
          <w:szCs w:val="28"/>
        </w:rPr>
      </w:pPr>
      <w:r w:rsidRPr="008B6B27">
        <w:rPr>
          <w:sz w:val="28"/>
          <w:szCs w:val="28"/>
        </w:rPr>
        <w:t>1.Предс</w:t>
      </w:r>
      <w:r w:rsidR="004F0D32">
        <w:rPr>
          <w:sz w:val="28"/>
          <w:szCs w:val="28"/>
        </w:rPr>
        <w:t xml:space="preserve">едатель комиссии -   </w:t>
      </w:r>
      <w:r w:rsidR="004F0D32">
        <w:rPr>
          <w:sz w:val="28"/>
          <w:szCs w:val="28"/>
        </w:rPr>
        <w:tab/>
        <w:t xml:space="preserve">   </w:t>
      </w:r>
      <w:proofErr w:type="spellStart"/>
      <w:r w:rsidRPr="008B6B27">
        <w:rPr>
          <w:sz w:val="28"/>
          <w:szCs w:val="28"/>
        </w:rPr>
        <w:t>Шарай</w:t>
      </w:r>
      <w:proofErr w:type="spellEnd"/>
      <w:r w:rsidRPr="008B6B27">
        <w:rPr>
          <w:sz w:val="28"/>
          <w:szCs w:val="28"/>
        </w:rPr>
        <w:t xml:space="preserve"> Н.А. - директор гимназии</w:t>
      </w:r>
    </w:p>
    <w:p w:rsidR="00516F5D" w:rsidRDefault="00C31CF6" w:rsidP="00AB070B">
      <w:pPr>
        <w:rPr>
          <w:sz w:val="28"/>
          <w:szCs w:val="28"/>
        </w:rPr>
      </w:pPr>
      <w:r w:rsidRPr="008B6B27">
        <w:rPr>
          <w:sz w:val="28"/>
          <w:szCs w:val="28"/>
        </w:rPr>
        <w:t>2.Заме</w:t>
      </w:r>
      <w:r w:rsidR="004F0D32">
        <w:rPr>
          <w:sz w:val="28"/>
          <w:szCs w:val="28"/>
        </w:rPr>
        <w:t xml:space="preserve">ститель председателя  - </w:t>
      </w:r>
      <w:r w:rsidRPr="008B6B27">
        <w:rPr>
          <w:sz w:val="28"/>
          <w:szCs w:val="28"/>
        </w:rPr>
        <w:t>Магомедов В.Р. – зам</w:t>
      </w:r>
      <w:r w:rsidR="00516F5D">
        <w:rPr>
          <w:sz w:val="28"/>
          <w:szCs w:val="28"/>
        </w:rPr>
        <w:t xml:space="preserve">еститель </w:t>
      </w:r>
      <w:r w:rsidR="00516F5D" w:rsidRPr="00516F5D">
        <w:rPr>
          <w:sz w:val="28"/>
          <w:szCs w:val="28"/>
        </w:rPr>
        <w:t xml:space="preserve"> </w:t>
      </w:r>
      <w:r w:rsidR="00516F5D" w:rsidRPr="008B6B27">
        <w:rPr>
          <w:sz w:val="28"/>
          <w:szCs w:val="28"/>
        </w:rPr>
        <w:t>директора</w:t>
      </w:r>
      <w:r w:rsidR="00516F5D">
        <w:rPr>
          <w:sz w:val="28"/>
          <w:szCs w:val="28"/>
        </w:rPr>
        <w:t xml:space="preserve">       </w:t>
      </w:r>
    </w:p>
    <w:p w:rsidR="00C31CF6" w:rsidRPr="008B6B27" w:rsidRDefault="00516F5D" w:rsidP="00AB070B">
      <w:pPr>
        <w:rPr>
          <w:sz w:val="28"/>
          <w:szCs w:val="28"/>
        </w:rPr>
      </w:pPr>
      <w:r>
        <w:rPr>
          <w:sz w:val="28"/>
          <w:szCs w:val="28"/>
        </w:rPr>
        <w:t xml:space="preserve">                                                           по социальным вопросам                                                     </w:t>
      </w:r>
      <w:r w:rsidRPr="008B6B27">
        <w:rPr>
          <w:sz w:val="28"/>
          <w:szCs w:val="28"/>
        </w:rPr>
        <w:t xml:space="preserve"> </w:t>
      </w:r>
      <w:r>
        <w:rPr>
          <w:sz w:val="28"/>
          <w:szCs w:val="28"/>
        </w:rPr>
        <w:t xml:space="preserve">                                                                                                         </w:t>
      </w:r>
      <w:r w:rsidR="00C31CF6">
        <w:rPr>
          <w:sz w:val="28"/>
          <w:szCs w:val="28"/>
        </w:rPr>
        <w:t xml:space="preserve">                    </w:t>
      </w:r>
      <w:r>
        <w:rPr>
          <w:sz w:val="28"/>
          <w:szCs w:val="28"/>
        </w:rPr>
        <w:t xml:space="preserve">         </w:t>
      </w:r>
      <w:r w:rsidR="00C31CF6">
        <w:rPr>
          <w:sz w:val="28"/>
          <w:szCs w:val="28"/>
        </w:rPr>
        <w:t xml:space="preserve">                   </w:t>
      </w:r>
      <w:r>
        <w:rPr>
          <w:sz w:val="28"/>
          <w:szCs w:val="28"/>
        </w:rPr>
        <w:t xml:space="preserve">                  </w:t>
      </w:r>
    </w:p>
    <w:p w:rsidR="00AB070B" w:rsidRDefault="00AB070B" w:rsidP="00AB070B">
      <w:pPr>
        <w:pStyle w:val="2"/>
        <w:spacing w:after="0" w:line="240" w:lineRule="auto"/>
        <w:ind w:left="3960" w:hanging="3960"/>
        <w:rPr>
          <w:sz w:val="28"/>
          <w:szCs w:val="28"/>
        </w:rPr>
      </w:pPr>
    </w:p>
    <w:p w:rsidR="00AB070B" w:rsidRDefault="00AB070B" w:rsidP="00AB070B">
      <w:pPr>
        <w:pStyle w:val="2"/>
        <w:spacing w:after="0" w:line="240" w:lineRule="auto"/>
        <w:ind w:left="3960" w:hanging="3960"/>
        <w:rPr>
          <w:sz w:val="28"/>
          <w:szCs w:val="28"/>
        </w:rPr>
      </w:pPr>
    </w:p>
    <w:p w:rsidR="00C31CF6" w:rsidRPr="008B6B27" w:rsidRDefault="00C31CF6" w:rsidP="00AB070B">
      <w:pPr>
        <w:pStyle w:val="2"/>
        <w:spacing w:after="0" w:line="240" w:lineRule="auto"/>
        <w:ind w:left="3960" w:hanging="3960"/>
        <w:rPr>
          <w:sz w:val="28"/>
          <w:szCs w:val="28"/>
        </w:rPr>
      </w:pPr>
      <w:r w:rsidRPr="008B6B27">
        <w:rPr>
          <w:sz w:val="28"/>
          <w:szCs w:val="28"/>
        </w:rPr>
        <w:t>3.</w:t>
      </w:r>
      <w:r w:rsidR="004F0D32">
        <w:rPr>
          <w:sz w:val="28"/>
          <w:szCs w:val="28"/>
        </w:rPr>
        <w:t xml:space="preserve">Члены комиссии:  </w:t>
      </w:r>
      <w:r w:rsidRPr="008B6B27">
        <w:rPr>
          <w:sz w:val="28"/>
          <w:szCs w:val="28"/>
        </w:rPr>
        <w:t>Бычкова А.И.- социальный педагог</w:t>
      </w:r>
      <w:r>
        <w:rPr>
          <w:sz w:val="28"/>
          <w:szCs w:val="28"/>
        </w:rPr>
        <w:t xml:space="preserve"> </w:t>
      </w:r>
      <w:r w:rsidRPr="008B6B27">
        <w:rPr>
          <w:sz w:val="28"/>
          <w:szCs w:val="28"/>
        </w:rPr>
        <w:t>по 5-10 кл</w:t>
      </w:r>
      <w:r w:rsidR="009424D4">
        <w:rPr>
          <w:sz w:val="28"/>
          <w:szCs w:val="28"/>
        </w:rPr>
        <w:t>ассам</w:t>
      </w:r>
    </w:p>
    <w:p w:rsidR="00C31CF6" w:rsidRPr="008B6B27" w:rsidRDefault="00516F5D" w:rsidP="00AB070B">
      <w:pPr>
        <w:pStyle w:val="3"/>
        <w:spacing w:after="0"/>
        <w:rPr>
          <w:sz w:val="28"/>
          <w:szCs w:val="28"/>
        </w:rPr>
      </w:pPr>
      <w:r>
        <w:rPr>
          <w:sz w:val="28"/>
          <w:szCs w:val="28"/>
        </w:rPr>
        <w:t xml:space="preserve">                </w:t>
      </w:r>
      <w:r w:rsidR="004F0D32">
        <w:rPr>
          <w:sz w:val="28"/>
          <w:szCs w:val="28"/>
        </w:rPr>
        <w:t xml:space="preserve">              </w:t>
      </w:r>
      <w:proofErr w:type="spellStart"/>
      <w:r w:rsidR="00C31CF6" w:rsidRPr="008B6B27">
        <w:rPr>
          <w:sz w:val="28"/>
          <w:szCs w:val="28"/>
        </w:rPr>
        <w:t>Алетина</w:t>
      </w:r>
      <w:proofErr w:type="spellEnd"/>
      <w:r w:rsidR="00C31CF6" w:rsidRPr="008B6B27">
        <w:rPr>
          <w:sz w:val="28"/>
          <w:szCs w:val="28"/>
        </w:rPr>
        <w:t xml:space="preserve"> Т.А.- </w:t>
      </w:r>
      <w:r w:rsidR="009424D4">
        <w:rPr>
          <w:sz w:val="28"/>
          <w:szCs w:val="28"/>
        </w:rPr>
        <w:t xml:space="preserve">  </w:t>
      </w:r>
      <w:r w:rsidR="00C31CF6" w:rsidRPr="008B6B27">
        <w:rPr>
          <w:sz w:val="28"/>
          <w:szCs w:val="28"/>
        </w:rPr>
        <w:t xml:space="preserve">педагог-организатор  питания                                                                          </w:t>
      </w:r>
    </w:p>
    <w:p w:rsidR="004F0D32" w:rsidRDefault="00C31CF6" w:rsidP="00AB070B">
      <w:pPr>
        <w:ind w:left="3960" w:hanging="3960"/>
        <w:rPr>
          <w:spacing w:val="-8"/>
          <w:sz w:val="28"/>
          <w:szCs w:val="28"/>
        </w:rPr>
      </w:pPr>
      <w:r w:rsidRPr="008B6B27">
        <w:rPr>
          <w:sz w:val="28"/>
          <w:szCs w:val="28"/>
        </w:rPr>
        <w:lastRenderedPageBreak/>
        <w:t xml:space="preserve">                          </w:t>
      </w:r>
      <w:r w:rsidR="004F0D32">
        <w:rPr>
          <w:sz w:val="28"/>
          <w:szCs w:val="28"/>
        </w:rPr>
        <w:t xml:space="preserve">            </w:t>
      </w:r>
      <w:proofErr w:type="spellStart"/>
      <w:r w:rsidR="004F0D32">
        <w:rPr>
          <w:sz w:val="28"/>
          <w:szCs w:val="28"/>
        </w:rPr>
        <w:t>Колбасова</w:t>
      </w:r>
      <w:proofErr w:type="spellEnd"/>
      <w:r w:rsidR="004F0D32">
        <w:rPr>
          <w:sz w:val="28"/>
          <w:szCs w:val="28"/>
        </w:rPr>
        <w:t xml:space="preserve"> Т.Л.-</w:t>
      </w:r>
      <w:r w:rsidRPr="008B6B27">
        <w:rPr>
          <w:sz w:val="28"/>
          <w:szCs w:val="28"/>
        </w:rPr>
        <w:t xml:space="preserve"> </w:t>
      </w:r>
      <w:r w:rsidR="004F0D32">
        <w:rPr>
          <w:spacing w:val="-8"/>
          <w:sz w:val="28"/>
          <w:szCs w:val="28"/>
        </w:rPr>
        <w:t xml:space="preserve">социальный педагог  по 1-4 классам     </w:t>
      </w:r>
    </w:p>
    <w:p w:rsidR="00C31CF6" w:rsidRPr="008B6B27" w:rsidRDefault="004F0D32" w:rsidP="00AB070B">
      <w:pPr>
        <w:ind w:left="3960" w:hanging="3960"/>
        <w:rPr>
          <w:spacing w:val="-8"/>
          <w:sz w:val="28"/>
          <w:szCs w:val="28"/>
        </w:rPr>
      </w:pPr>
      <w:r>
        <w:rPr>
          <w:spacing w:val="-8"/>
          <w:sz w:val="28"/>
          <w:szCs w:val="28"/>
        </w:rPr>
        <w:t xml:space="preserve">                                           </w:t>
      </w:r>
      <w:proofErr w:type="spellStart"/>
      <w:r>
        <w:rPr>
          <w:spacing w:val="-8"/>
          <w:sz w:val="28"/>
          <w:szCs w:val="28"/>
        </w:rPr>
        <w:t>Лепсая</w:t>
      </w:r>
      <w:proofErr w:type="spellEnd"/>
      <w:r>
        <w:rPr>
          <w:spacing w:val="-8"/>
          <w:sz w:val="28"/>
          <w:szCs w:val="28"/>
        </w:rPr>
        <w:t xml:space="preserve"> В.В. - </w:t>
      </w:r>
      <w:r w:rsidR="00C31CF6" w:rsidRPr="008B6B27">
        <w:rPr>
          <w:spacing w:val="-8"/>
          <w:sz w:val="28"/>
          <w:szCs w:val="28"/>
        </w:rPr>
        <w:t>председатель Управляющего Совета гимназии</w:t>
      </w:r>
    </w:p>
    <w:p w:rsidR="00C31CF6" w:rsidRPr="008B6B27" w:rsidRDefault="00C31CF6" w:rsidP="00AB070B">
      <w:pPr>
        <w:ind w:left="5580" w:hanging="5580"/>
        <w:rPr>
          <w:spacing w:val="-10"/>
          <w:sz w:val="28"/>
          <w:szCs w:val="28"/>
        </w:rPr>
      </w:pPr>
      <w:r w:rsidRPr="008B6B27">
        <w:rPr>
          <w:sz w:val="28"/>
          <w:szCs w:val="28"/>
        </w:rPr>
        <w:t xml:space="preserve">          </w:t>
      </w:r>
      <w:r w:rsidR="004F0D32">
        <w:rPr>
          <w:sz w:val="28"/>
          <w:szCs w:val="28"/>
        </w:rPr>
        <w:t xml:space="preserve">                          </w:t>
      </w:r>
      <w:r>
        <w:rPr>
          <w:sz w:val="28"/>
          <w:szCs w:val="28"/>
        </w:rPr>
        <w:t xml:space="preserve"> </w:t>
      </w:r>
      <w:r w:rsidR="004F0D32">
        <w:rPr>
          <w:sz w:val="28"/>
          <w:szCs w:val="28"/>
        </w:rPr>
        <w:t xml:space="preserve"> </w:t>
      </w:r>
      <w:proofErr w:type="spellStart"/>
      <w:r>
        <w:rPr>
          <w:sz w:val="28"/>
          <w:szCs w:val="28"/>
        </w:rPr>
        <w:t>Бец</w:t>
      </w:r>
      <w:proofErr w:type="spellEnd"/>
      <w:r>
        <w:rPr>
          <w:sz w:val="28"/>
          <w:szCs w:val="28"/>
        </w:rPr>
        <w:t xml:space="preserve"> Г.Е. -   </w:t>
      </w:r>
      <w:r w:rsidRPr="008B6B27">
        <w:rPr>
          <w:spacing w:val="-10"/>
          <w:sz w:val="28"/>
          <w:szCs w:val="28"/>
        </w:rPr>
        <w:t>врач -</w:t>
      </w:r>
      <w:r w:rsidR="004F0D32">
        <w:rPr>
          <w:spacing w:val="-10"/>
          <w:sz w:val="28"/>
          <w:szCs w:val="28"/>
        </w:rPr>
        <w:t xml:space="preserve"> </w:t>
      </w:r>
      <w:r w:rsidRPr="008B6B27">
        <w:rPr>
          <w:spacing w:val="-10"/>
          <w:sz w:val="28"/>
          <w:szCs w:val="28"/>
        </w:rPr>
        <w:t>педиат</w:t>
      </w:r>
      <w:r w:rsidR="004F0D32">
        <w:rPr>
          <w:spacing w:val="-10"/>
          <w:sz w:val="28"/>
          <w:szCs w:val="28"/>
        </w:rPr>
        <w:t>р</w:t>
      </w:r>
      <w:r w:rsidRPr="008B6B27">
        <w:rPr>
          <w:spacing w:val="-10"/>
          <w:sz w:val="28"/>
          <w:szCs w:val="28"/>
        </w:rPr>
        <w:t xml:space="preserve"> детской  поликлиники 95</w:t>
      </w:r>
    </w:p>
    <w:p w:rsidR="00C31CF6" w:rsidRPr="008B6B27" w:rsidRDefault="00C31CF6" w:rsidP="00AB070B">
      <w:pPr>
        <w:spacing w:before="120"/>
        <w:rPr>
          <w:b/>
          <w:color w:val="000000"/>
          <w:sz w:val="28"/>
          <w:szCs w:val="28"/>
        </w:rPr>
      </w:pPr>
      <w:r w:rsidRPr="008B6B27">
        <w:rPr>
          <w:b/>
          <w:color w:val="000000"/>
          <w:sz w:val="28"/>
          <w:szCs w:val="28"/>
        </w:rPr>
        <w:t xml:space="preserve">               </w:t>
      </w:r>
      <w:r w:rsidR="00AB070B">
        <w:rPr>
          <w:b/>
          <w:color w:val="000000"/>
          <w:sz w:val="28"/>
          <w:szCs w:val="28"/>
        </w:rPr>
        <w:t xml:space="preserve">         </w:t>
      </w:r>
      <w:r w:rsidRPr="008B6B27">
        <w:rPr>
          <w:b/>
          <w:color w:val="000000"/>
          <w:sz w:val="28"/>
          <w:szCs w:val="28"/>
        </w:rPr>
        <w:t xml:space="preserve">  Комиссия решает следующие задачи:</w:t>
      </w:r>
    </w:p>
    <w:p w:rsidR="00C31CF6" w:rsidRPr="00AB070B" w:rsidRDefault="00C31CF6" w:rsidP="00AB070B">
      <w:pPr>
        <w:numPr>
          <w:ilvl w:val="1"/>
          <w:numId w:val="5"/>
        </w:numPr>
        <w:tabs>
          <w:tab w:val="clear" w:pos="1789"/>
          <w:tab w:val="num" w:pos="360"/>
        </w:tabs>
        <w:spacing w:after="0" w:line="240" w:lineRule="auto"/>
        <w:ind w:left="360"/>
        <w:rPr>
          <w:spacing w:val="-4"/>
          <w:sz w:val="28"/>
          <w:szCs w:val="28"/>
        </w:rPr>
      </w:pPr>
      <w:r w:rsidRPr="008B6B27">
        <w:rPr>
          <w:spacing w:val="-4"/>
          <w:sz w:val="28"/>
          <w:szCs w:val="28"/>
        </w:rPr>
        <w:t>определяет контингент обучающихся, имеющих право на получение бесплатного питания</w:t>
      </w:r>
      <w:r w:rsidR="00AB070B">
        <w:rPr>
          <w:spacing w:val="-4"/>
          <w:sz w:val="28"/>
          <w:szCs w:val="28"/>
        </w:rPr>
        <w:t xml:space="preserve">, </w:t>
      </w:r>
      <w:r w:rsidRPr="00AB070B">
        <w:rPr>
          <w:spacing w:val="-4"/>
          <w:sz w:val="28"/>
          <w:szCs w:val="28"/>
        </w:rPr>
        <w:t xml:space="preserve">решение принимается на основании поданных документов; </w:t>
      </w:r>
    </w:p>
    <w:p w:rsidR="00C31CF6" w:rsidRPr="008B6B27" w:rsidRDefault="00C31CF6" w:rsidP="00AB070B">
      <w:pPr>
        <w:numPr>
          <w:ilvl w:val="1"/>
          <w:numId w:val="5"/>
        </w:numPr>
        <w:tabs>
          <w:tab w:val="clear" w:pos="1789"/>
          <w:tab w:val="num" w:pos="360"/>
        </w:tabs>
        <w:spacing w:after="0" w:line="240" w:lineRule="auto"/>
        <w:ind w:left="360"/>
        <w:rPr>
          <w:spacing w:val="-4"/>
          <w:sz w:val="28"/>
          <w:szCs w:val="28"/>
        </w:rPr>
      </w:pPr>
      <w:r w:rsidRPr="008B6B27">
        <w:rPr>
          <w:spacing w:val="-4"/>
          <w:sz w:val="28"/>
          <w:szCs w:val="28"/>
        </w:rPr>
        <w:t xml:space="preserve">формирует </w:t>
      </w:r>
      <w:proofErr w:type="gramStart"/>
      <w:r w:rsidRPr="008B6B27">
        <w:rPr>
          <w:spacing w:val="-4"/>
          <w:sz w:val="28"/>
          <w:szCs w:val="28"/>
        </w:rPr>
        <w:t>основной</w:t>
      </w:r>
      <w:proofErr w:type="gramEnd"/>
      <w:r w:rsidRPr="008B6B27">
        <w:rPr>
          <w:spacing w:val="-4"/>
          <w:sz w:val="28"/>
          <w:szCs w:val="28"/>
        </w:rPr>
        <w:t xml:space="preserve"> и резервный списки обучающихся, имеющих право на бесплатное питание; </w:t>
      </w:r>
    </w:p>
    <w:p w:rsidR="00C31CF6" w:rsidRPr="008B6B27" w:rsidRDefault="00C31CF6" w:rsidP="00AB070B">
      <w:pPr>
        <w:numPr>
          <w:ilvl w:val="1"/>
          <w:numId w:val="5"/>
        </w:numPr>
        <w:tabs>
          <w:tab w:val="clear" w:pos="1789"/>
          <w:tab w:val="num" w:pos="360"/>
        </w:tabs>
        <w:spacing w:after="0" w:line="240" w:lineRule="auto"/>
        <w:ind w:left="360"/>
        <w:rPr>
          <w:spacing w:val="-4"/>
          <w:sz w:val="28"/>
          <w:szCs w:val="28"/>
        </w:rPr>
      </w:pPr>
      <w:r w:rsidRPr="008B6B27">
        <w:rPr>
          <w:spacing w:val="-4"/>
          <w:sz w:val="28"/>
          <w:szCs w:val="28"/>
        </w:rPr>
        <w:t xml:space="preserve">осуществляет производственный контроль в части, возложенной на школу; </w:t>
      </w:r>
    </w:p>
    <w:p w:rsidR="00C31CF6" w:rsidRPr="008B6B27" w:rsidRDefault="00C31CF6" w:rsidP="00AB070B">
      <w:pPr>
        <w:numPr>
          <w:ilvl w:val="1"/>
          <w:numId w:val="5"/>
        </w:numPr>
        <w:tabs>
          <w:tab w:val="clear" w:pos="1789"/>
          <w:tab w:val="num" w:pos="360"/>
        </w:tabs>
        <w:spacing w:after="0" w:line="240" w:lineRule="auto"/>
        <w:ind w:left="360"/>
        <w:rPr>
          <w:spacing w:val="-4"/>
          <w:sz w:val="28"/>
          <w:szCs w:val="28"/>
        </w:rPr>
      </w:pPr>
      <w:r w:rsidRPr="008B6B27">
        <w:rPr>
          <w:spacing w:val="-4"/>
          <w:sz w:val="28"/>
          <w:szCs w:val="28"/>
        </w:rPr>
        <w:t xml:space="preserve">осуществляет общественный </w:t>
      </w:r>
      <w:proofErr w:type="gramStart"/>
      <w:r w:rsidRPr="008B6B27">
        <w:rPr>
          <w:spacing w:val="-4"/>
          <w:sz w:val="28"/>
          <w:szCs w:val="28"/>
        </w:rPr>
        <w:t>контроль за</w:t>
      </w:r>
      <w:proofErr w:type="gramEnd"/>
      <w:r w:rsidRPr="008B6B27">
        <w:rPr>
          <w:spacing w:val="-4"/>
          <w:sz w:val="28"/>
          <w:szCs w:val="28"/>
        </w:rPr>
        <w:t xml:space="preserve"> выполнением положений договора, заключенного с предприятием питания на обслуживание обучающихся; </w:t>
      </w:r>
    </w:p>
    <w:p w:rsidR="00C31CF6" w:rsidRPr="009424D4" w:rsidRDefault="00C31CF6" w:rsidP="009424D4">
      <w:pPr>
        <w:numPr>
          <w:ilvl w:val="1"/>
          <w:numId w:val="5"/>
        </w:numPr>
        <w:tabs>
          <w:tab w:val="clear" w:pos="1789"/>
          <w:tab w:val="num" w:pos="360"/>
        </w:tabs>
        <w:spacing w:after="0" w:line="240" w:lineRule="auto"/>
        <w:ind w:left="360"/>
        <w:rPr>
          <w:b/>
          <w:spacing w:val="-4"/>
          <w:sz w:val="28"/>
          <w:szCs w:val="28"/>
        </w:rPr>
      </w:pPr>
      <w:r w:rsidRPr="009424D4">
        <w:rPr>
          <w:b/>
          <w:spacing w:val="-4"/>
          <w:sz w:val="28"/>
          <w:szCs w:val="28"/>
        </w:rPr>
        <w:t>осуществляет контроль</w:t>
      </w:r>
      <w:r w:rsidR="009424D4">
        <w:rPr>
          <w:spacing w:val="-4"/>
          <w:sz w:val="28"/>
          <w:szCs w:val="28"/>
        </w:rPr>
        <w:t xml:space="preserve">  организации</w:t>
      </w:r>
      <w:r w:rsidRPr="009424D4">
        <w:rPr>
          <w:spacing w:val="-4"/>
          <w:sz w:val="28"/>
          <w:szCs w:val="28"/>
        </w:rPr>
        <w:t xml:space="preserve"> пр</w:t>
      </w:r>
      <w:r w:rsidR="009424D4">
        <w:rPr>
          <w:spacing w:val="-4"/>
          <w:sz w:val="28"/>
          <w:szCs w:val="28"/>
        </w:rPr>
        <w:t>оцесса питания детей и качества</w:t>
      </w:r>
      <w:r w:rsidRPr="009424D4">
        <w:rPr>
          <w:spacing w:val="-4"/>
          <w:sz w:val="28"/>
          <w:szCs w:val="28"/>
        </w:rPr>
        <w:t xml:space="preserve"> приготовленной продукции, в том числе </w:t>
      </w:r>
    </w:p>
    <w:p w:rsidR="00C31CF6" w:rsidRPr="008B6B27" w:rsidRDefault="009424D4" w:rsidP="00AB070B">
      <w:pPr>
        <w:numPr>
          <w:ilvl w:val="1"/>
          <w:numId w:val="5"/>
        </w:numPr>
        <w:tabs>
          <w:tab w:val="clear" w:pos="1789"/>
          <w:tab w:val="num" w:pos="360"/>
        </w:tabs>
        <w:spacing w:after="0" w:line="240" w:lineRule="auto"/>
        <w:ind w:left="360"/>
        <w:rPr>
          <w:spacing w:val="-4"/>
          <w:sz w:val="28"/>
          <w:szCs w:val="28"/>
        </w:rPr>
      </w:pPr>
      <w:r>
        <w:rPr>
          <w:spacing w:val="-4"/>
          <w:sz w:val="28"/>
          <w:szCs w:val="28"/>
        </w:rPr>
        <w:t>выполнения</w:t>
      </w:r>
      <w:r w:rsidR="00C31CF6" w:rsidRPr="008B6B27">
        <w:rPr>
          <w:spacing w:val="-4"/>
          <w:sz w:val="28"/>
          <w:szCs w:val="28"/>
        </w:rPr>
        <w:t xml:space="preserve"> режи</w:t>
      </w:r>
      <w:r>
        <w:rPr>
          <w:spacing w:val="-4"/>
          <w:sz w:val="28"/>
          <w:szCs w:val="28"/>
        </w:rPr>
        <w:t>ма питания учащихся, соблюдения</w:t>
      </w:r>
      <w:r w:rsidR="00C31CF6" w:rsidRPr="008B6B27">
        <w:rPr>
          <w:spacing w:val="-4"/>
          <w:sz w:val="28"/>
          <w:szCs w:val="28"/>
        </w:rPr>
        <w:t xml:space="preserve"> санитарных норм и правил; </w:t>
      </w:r>
    </w:p>
    <w:p w:rsidR="00C31CF6" w:rsidRPr="008B6B27" w:rsidRDefault="009424D4" w:rsidP="00AB070B">
      <w:pPr>
        <w:numPr>
          <w:ilvl w:val="1"/>
          <w:numId w:val="5"/>
        </w:numPr>
        <w:tabs>
          <w:tab w:val="clear" w:pos="1789"/>
          <w:tab w:val="num" w:pos="360"/>
        </w:tabs>
        <w:spacing w:after="0" w:line="240" w:lineRule="auto"/>
        <w:ind w:left="360"/>
        <w:rPr>
          <w:spacing w:val="-4"/>
          <w:sz w:val="28"/>
          <w:szCs w:val="28"/>
        </w:rPr>
      </w:pPr>
      <w:r>
        <w:rPr>
          <w:spacing w:val="-4"/>
          <w:sz w:val="28"/>
          <w:szCs w:val="28"/>
        </w:rPr>
        <w:t xml:space="preserve">рационального  использования </w:t>
      </w:r>
      <w:r w:rsidR="00C31CF6" w:rsidRPr="008B6B27">
        <w:rPr>
          <w:spacing w:val="-4"/>
          <w:sz w:val="28"/>
          <w:szCs w:val="28"/>
        </w:rPr>
        <w:t xml:space="preserve"> финансовых средств, выделенных на питание; </w:t>
      </w:r>
    </w:p>
    <w:p w:rsidR="00C31CF6" w:rsidRPr="008B6B27" w:rsidRDefault="00C31CF6" w:rsidP="00AB070B">
      <w:pPr>
        <w:numPr>
          <w:ilvl w:val="1"/>
          <w:numId w:val="5"/>
        </w:numPr>
        <w:tabs>
          <w:tab w:val="clear" w:pos="1789"/>
          <w:tab w:val="num" w:pos="360"/>
        </w:tabs>
        <w:spacing w:after="0" w:line="240" w:lineRule="auto"/>
        <w:ind w:left="360"/>
        <w:rPr>
          <w:spacing w:val="-4"/>
          <w:sz w:val="28"/>
          <w:szCs w:val="28"/>
        </w:rPr>
      </w:pPr>
      <w:r w:rsidRPr="008B6B27">
        <w:rPr>
          <w:spacing w:val="-4"/>
          <w:sz w:val="28"/>
          <w:szCs w:val="28"/>
        </w:rPr>
        <w:t xml:space="preserve"> це</w:t>
      </w:r>
      <w:r w:rsidR="009424D4">
        <w:rPr>
          <w:spacing w:val="-4"/>
          <w:sz w:val="28"/>
          <w:szCs w:val="28"/>
        </w:rPr>
        <w:t>левого  использования</w:t>
      </w:r>
      <w:r w:rsidRPr="008B6B27">
        <w:rPr>
          <w:spacing w:val="-4"/>
          <w:sz w:val="28"/>
          <w:szCs w:val="28"/>
        </w:rPr>
        <w:t xml:space="preserve"> продуктов питания и готовой продукции в соответствии с предварительным заказом; </w:t>
      </w:r>
    </w:p>
    <w:p w:rsidR="00C31CF6" w:rsidRPr="008B6B27" w:rsidRDefault="009424D4" w:rsidP="00AB070B">
      <w:pPr>
        <w:numPr>
          <w:ilvl w:val="1"/>
          <w:numId w:val="5"/>
        </w:numPr>
        <w:tabs>
          <w:tab w:val="clear" w:pos="1789"/>
          <w:tab w:val="num" w:pos="360"/>
        </w:tabs>
        <w:spacing w:after="0" w:line="240" w:lineRule="auto"/>
        <w:ind w:left="360"/>
        <w:rPr>
          <w:spacing w:val="-4"/>
          <w:sz w:val="28"/>
          <w:szCs w:val="28"/>
        </w:rPr>
      </w:pPr>
      <w:r>
        <w:rPr>
          <w:spacing w:val="-4"/>
          <w:sz w:val="28"/>
          <w:szCs w:val="28"/>
        </w:rPr>
        <w:t xml:space="preserve"> качества </w:t>
      </w:r>
      <w:r w:rsidR="00C31CF6" w:rsidRPr="008B6B27">
        <w:rPr>
          <w:spacing w:val="-4"/>
          <w:sz w:val="28"/>
          <w:szCs w:val="28"/>
        </w:rPr>
        <w:t xml:space="preserve"> поступающих на п</w:t>
      </w:r>
      <w:r>
        <w:rPr>
          <w:spacing w:val="-4"/>
          <w:sz w:val="28"/>
          <w:szCs w:val="28"/>
        </w:rPr>
        <w:t>ищеблок продуктов, их правильного  хранения</w:t>
      </w:r>
      <w:r w:rsidR="00C31CF6" w:rsidRPr="008B6B27">
        <w:rPr>
          <w:spacing w:val="-4"/>
          <w:sz w:val="28"/>
          <w:szCs w:val="28"/>
        </w:rPr>
        <w:t>,</w:t>
      </w:r>
      <w:r w:rsidR="00C31CF6">
        <w:rPr>
          <w:spacing w:val="-4"/>
          <w:sz w:val="28"/>
          <w:szCs w:val="28"/>
        </w:rPr>
        <w:t xml:space="preserve"> </w:t>
      </w:r>
      <w:r>
        <w:rPr>
          <w:spacing w:val="-4"/>
          <w:sz w:val="28"/>
          <w:szCs w:val="28"/>
        </w:rPr>
        <w:t xml:space="preserve"> и соблюдения</w:t>
      </w:r>
      <w:r w:rsidR="00C31CF6" w:rsidRPr="008B6B27">
        <w:rPr>
          <w:spacing w:val="-4"/>
          <w:sz w:val="28"/>
          <w:szCs w:val="28"/>
        </w:rPr>
        <w:t xml:space="preserve"> сроков реализации; </w:t>
      </w:r>
    </w:p>
    <w:p w:rsidR="00C31CF6" w:rsidRPr="008B6B27" w:rsidRDefault="009424D4" w:rsidP="00AB070B">
      <w:pPr>
        <w:numPr>
          <w:ilvl w:val="1"/>
          <w:numId w:val="5"/>
        </w:numPr>
        <w:tabs>
          <w:tab w:val="clear" w:pos="1789"/>
          <w:tab w:val="num" w:pos="360"/>
        </w:tabs>
        <w:spacing w:after="0" w:line="240" w:lineRule="auto"/>
        <w:ind w:left="360"/>
        <w:rPr>
          <w:spacing w:val="-4"/>
          <w:sz w:val="28"/>
          <w:szCs w:val="28"/>
        </w:rPr>
      </w:pPr>
      <w:r>
        <w:rPr>
          <w:spacing w:val="-4"/>
          <w:sz w:val="28"/>
          <w:szCs w:val="28"/>
        </w:rPr>
        <w:t xml:space="preserve"> соблюдения</w:t>
      </w:r>
      <w:r w:rsidR="00C31CF6" w:rsidRPr="008B6B27">
        <w:rPr>
          <w:spacing w:val="-4"/>
          <w:sz w:val="28"/>
          <w:szCs w:val="28"/>
        </w:rPr>
        <w:t xml:space="preserve"> правил приготовления пищи и санитарно-эпидемиологического режима на производстве; </w:t>
      </w:r>
    </w:p>
    <w:p w:rsidR="00C31CF6" w:rsidRPr="008B6B27" w:rsidRDefault="009424D4" w:rsidP="00AB070B">
      <w:pPr>
        <w:numPr>
          <w:ilvl w:val="1"/>
          <w:numId w:val="5"/>
        </w:numPr>
        <w:tabs>
          <w:tab w:val="clear" w:pos="1789"/>
          <w:tab w:val="num" w:pos="360"/>
        </w:tabs>
        <w:spacing w:after="0" w:line="240" w:lineRule="auto"/>
        <w:ind w:left="360"/>
        <w:rPr>
          <w:spacing w:val="-4"/>
          <w:sz w:val="28"/>
          <w:szCs w:val="28"/>
        </w:rPr>
      </w:pPr>
      <w:r>
        <w:rPr>
          <w:spacing w:val="-4"/>
          <w:sz w:val="28"/>
          <w:szCs w:val="28"/>
        </w:rPr>
        <w:t xml:space="preserve"> выполнения</w:t>
      </w:r>
      <w:r w:rsidR="00C31CF6" w:rsidRPr="008B6B27">
        <w:rPr>
          <w:spacing w:val="-4"/>
          <w:sz w:val="28"/>
          <w:szCs w:val="28"/>
        </w:rPr>
        <w:t xml:space="preserve"> графика поставок продук</w:t>
      </w:r>
      <w:r>
        <w:rPr>
          <w:spacing w:val="-4"/>
          <w:sz w:val="28"/>
          <w:szCs w:val="28"/>
        </w:rPr>
        <w:t xml:space="preserve">тов и готовой продукции, сроков </w:t>
      </w:r>
      <w:r w:rsidR="00C31CF6" w:rsidRPr="008B6B27">
        <w:rPr>
          <w:spacing w:val="-4"/>
          <w:sz w:val="28"/>
          <w:szCs w:val="28"/>
        </w:rPr>
        <w:t xml:space="preserve"> их хранения и реализации; </w:t>
      </w:r>
    </w:p>
    <w:p w:rsidR="00C31CF6" w:rsidRPr="008B6B27" w:rsidRDefault="009424D4" w:rsidP="00AB070B">
      <w:pPr>
        <w:numPr>
          <w:ilvl w:val="1"/>
          <w:numId w:val="5"/>
        </w:numPr>
        <w:tabs>
          <w:tab w:val="clear" w:pos="1789"/>
          <w:tab w:val="num" w:pos="360"/>
        </w:tabs>
        <w:spacing w:after="0" w:line="240" w:lineRule="auto"/>
        <w:ind w:left="360"/>
        <w:rPr>
          <w:spacing w:val="-4"/>
          <w:sz w:val="28"/>
          <w:szCs w:val="28"/>
        </w:rPr>
      </w:pPr>
      <w:r>
        <w:rPr>
          <w:spacing w:val="-4"/>
          <w:sz w:val="28"/>
          <w:szCs w:val="28"/>
        </w:rPr>
        <w:t xml:space="preserve"> соблюдения</w:t>
      </w:r>
      <w:r w:rsidR="00C31CF6" w:rsidRPr="008B6B27">
        <w:rPr>
          <w:spacing w:val="-4"/>
          <w:sz w:val="28"/>
          <w:szCs w:val="28"/>
        </w:rPr>
        <w:t xml:space="preserve"> графика работы столовой и буфета; </w:t>
      </w:r>
    </w:p>
    <w:p w:rsidR="00C31CF6" w:rsidRPr="008B6B27" w:rsidRDefault="00C31CF6" w:rsidP="00AB070B">
      <w:pPr>
        <w:numPr>
          <w:ilvl w:val="1"/>
          <w:numId w:val="5"/>
        </w:numPr>
        <w:tabs>
          <w:tab w:val="clear" w:pos="1789"/>
          <w:tab w:val="num" w:pos="360"/>
        </w:tabs>
        <w:spacing w:after="0" w:line="240" w:lineRule="auto"/>
        <w:ind w:left="360"/>
        <w:rPr>
          <w:spacing w:val="-4"/>
          <w:sz w:val="28"/>
          <w:szCs w:val="28"/>
        </w:rPr>
      </w:pPr>
      <w:r w:rsidRPr="008B6B27">
        <w:rPr>
          <w:spacing w:val="-4"/>
          <w:sz w:val="28"/>
          <w:szCs w:val="28"/>
        </w:rPr>
        <w:t xml:space="preserve">проверяет оформление ежедневного меню, его соответствие примерному меню и реализуемой продукции; </w:t>
      </w:r>
    </w:p>
    <w:p w:rsidR="00C31CF6" w:rsidRPr="008B6B27" w:rsidRDefault="00C31CF6" w:rsidP="00AB070B">
      <w:pPr>
        <w:numPr>
          <w:ilvl w:val="1"/>
          <w:numId w:val="5"/>
        </w:numPr>
        <w:tabs>
          <w:tab w:val="clear" w:pos="1789"/>
          <w:tab w:val="num" w:pos="360"/>
        </w:tabs>
        <w:spacing w:after="0" w:line="240" w:lineRule="auto"/>
        <w:ind w:left="360"/>
        <w:rPr>
          <w:spacing w:val="-4"/>
          <w:sz w:val="28"/>
          <w:szCs w:val="28"/>
        </w:rPr>
      </w:pPr>
      <w:r w:rsidRPr="008B6B27">
        <w:rPr>
          <w:spacing w:val="-4"/>
          <w:sz w:val="28"/>
          <w:szCs w:val="28"/>
        </w:rPr>
        <w:t xml:space="preserve">на основе органолептических свойств готовой продукции оценивает его безопасность и качество; разрешает к выдаче; осуществляет забор суточной пробы; </w:t>
      </w:r>
    </w:p>
    <w:p w:rsidR="00C31CF6" w:rsidRPr="008B6B27" w:rsidRDefault="00C31CF6" w:rsidP="00AB070B">
      <w:pPr>
        <w:numPr>
          <w:ilvl w:val="1"/>
          <w:numId w:val="5"/>
        </w:numPr>
        <w:tabs>
          <w:tab w:val="clear" w:pos="1789"/>
          <w:tab w:val="num" w:pos="360"/>
        </w:tabs>
        <w:spacing w:after="0" w:line="240" w:lineRule="auto"/>
        <w:ind w:left="360"/>
        <w:rPr>
          <w:spacing w:val="-4"/>
          <w:sz w:val="28"/>
          <w:szCs w:val="28"/>
        </w:rPr>
      </w:pPr>
      <w:r w:rsidRPr="008B6B27">
        <w:rPr>
          <w:spacing w:val="-4"/>
          <w:sz w:val="28"/>
          <w:szCs w:val="28"/>
        </w:rPr>
        <w:t xml:space="preserve">сличает количество заказанных и отпущенных порций; сверяет их с числом обучающихся согласно журналу учета отпущенной продукции; </w:t>
      </w:r>
    </w:p>
    <w:p w:rsidR="00C31CF6" w:rsidRPr="008B6B27" w:rsidRDefault="00C31CF6" w:rsidP="00AB070B">
      <w:pPr>
        <w:numPr>
          <w:ilvl w:val="1"/>
          <w:numId w:val="5"/>
        </w:numPr>
        <w:tabs>
          <w:tab w:val="clear" w:pos="1789"/>
          <w:tab w:val="num" w:pos="360"/>
        </w:tabs>
        <w:spacing w:after="0" w:line="240" w:lineRule="auto"/>
        <w:ind w:left="360"/>
        <w:rPr>
          <w:spacing w:val="-4"/>
          <w:sz w:val="28"/>
          <w:szCs w:val="28"/>
        </w:rPr>
      </w:pPr>
      <w:r w:rsidRPr="008B6B27">
        <w:rPr>
          <w:spacing w:val="-4"/>
          <w:sz w:val="28"/>
          <w:szCs w:val="28"/>
        </w:rPr>
        <w:t xml:space="preserve">контролирует санитарное состояние и содержание пищеблока и соблюдение правил  личной гигиены работников. </w:t>
      </w:r>
    </w:p>
    <w:p w:rsidR="00C31CF6" w:rsidRPr="008B6B27" w:rsidRDefault="00C31CF6" w:rsidP="00AB070B">
      <w:pPr>
        <w:numPr>
          <w:ilvl w:val="1"/>
          <w:numId w:val="5"/>
        </w:numPr>
        <w:tabs>
          <w:tab w:val="clear" w:pos="1789"/>
          <w:tab w:val="num" w:pos="360"/>
        </w:tabs>
        <w:spacing w:after="0" w:line="240" w:lineRule="auto"/>
        <w:ind w:left="360"/>
        <w:rPr>
          <w:spacing w:val="-4"/>
          <w:sz w:val="28"/>
          <w:szCs w:val="28"/>
        </w:rPr>
      </w:pPr>
      <w:r w:rsidRPr="008B6B27">
        <w:rPr>
          <w:spacing w:val="-4"/>
          <w:sz w:val="28"/>
          <w:szCs w:val="28"/>
        </w:rPr>
        <w:lastRenderedPageBreak/>
        <w:t xml:space="preserve">проводит просветительскую работу среди учеников и родителей  по вопросам рационального питания и повышению культуры питания; </w:t>
      </w:r>
    </w:p>
    <w:p w:rsidR="00C31CF6" w:rsidRPr="008B6B27" w:rsidRDefault="00C31CF6" w:rsidP="00AB070B">
      <w:pPr>
        <w:numPr>
          <w:ilvl w:val="1"/>
          <w:numId w:val="5"/>
        </w:numPr>
        <w:tabs>
          <w:tab w:val="clear" w:pos="1789"/>
          <w:tab w:val="num" w:pos="360"/>
        </w:tabs>
        <w:spacing w:after="0" w:line="240" w:lineRule="auto"/>
        <w:ind w:left="360"/>
        <w:rPr>
          <w:spacing w:val="-4"/>
          <w:sz w:val="28"/>
          <w:szCs w:val="28"/>
        </w:rPr>
      </w:pPr>
      <w:r w:rsidRPr="008B6B27">
        <w:rPr>
          <w:spacing w:val="-4"/>
          <w:sz w:val="28"/>
          <w:szCs w:val="28"/>
        </w:rPr>
        <w:t xml:space="preserve">проводит анализ потребительского спроса среди обучающихся,  их родителей и работников учреждения по ассортименту и качеству отпускаемой продукции, результаты которого доводит до сведения администрации школы и предприятия питания. </w:t>
      </w:r>
    </w:p>
    <w:p w:rsidR="006F0764" w:rsidRPr="00BD763B" w:rsidRDefault="006F0764" w:rsidP="006F0764">
      <w:pPr>
        <w:ind w:firstLine="720"/>
        <w:rPr>
          <w:b/>
          <w:i/>
          <w:color w:val="000000"/>
          <w:sz w:val="28"/>
          <w:szCs w:val="28"/>
        </w:rPr>
      </w:pPr>
      <w:r w:rsidRPr="00BD763B">
        <w:rPr>
          <w:color w:val="000000"/>
          <w:sz w:val="28"/>
          <w:szCs w:val="28"/>
        </w:rPr>
        <w:t xml:space="preserve">Организационная деятельность комиссии осуществляется в соответствии с </w:t>
      </w:r>
      <w:r w:rsidRPr="00BD763B">
        <w:rPr>
          <w:b/>
          <w:i/>
          <w:color w:val="000000"/>
          <w:sz w:val="28"/>
          <w:szCs w:val="28"/>
        </w:rPr>
        <w:t xml:space="preserve">Программой производственного контроля. </w:t>
      </w:r>
    </w:p>
    <w:p w:rsidR="006F0764" w:rsidRPr="00BD763B" w:rsidRDefault="006F0764" w:rsidP="006F0764">
      <w:pPr>
        <w:ind w:firstLine="720"/>
        <w:jc w:val="both"/>
        <w:rPr>
          <w:color w:val="000000"/>
          <w:sz w:val="28"/>
          <w:szCs w:val="28"/>
        </w:rPr>
      </w:pPr>
      <w:r w:rsidRPr="00BD763B">
        <w:rPr>
          <w:color w:val="000000"/>
          <w:sz w:val="28"/>
          <w:szCs w:val="28"/>
        </w:rPr>
        <w:t xml:space="preserve">Программа регламентирует </w:t>
      </w:r>
      <w:proofErr w:type="gramStart"/>
      <w:r w:rsidRPr="00BD763B">
        <w:rPr>
          <w:color w:val="000000"/>
          <w:sz w:val="28"/>
          <w:szCs w:val="28"/>
        </w:rPr>
        <w:t>организацию</w:t>
      </w:r>
      <w:proofErr w:type="gramEnd"/>
      <w:r w:rsidRPr="00BD763B">
        <w:rPr>
          <w:color w:val="000000"/>
          <w:sz w:val="28"/>
          <w:szCs w:val="28"/>
        </w:rPr>
        <w:t xml:space="preserve"> и осуществление производственного контроля за соблюдением санитарных правил и выполнением санитарно-противоэпидемических мероприятий при производстве, хранении, реализации продукции, товара в школьной столовой, устанавливает требования к объектам контроля, срокам  и показателям контроля, определяет исполнителей осуществления тех или иных видов контроля. Программа может быть исправлена или дополнена  в установленном порядке. </w:t>
      </w:r>
    </w:p>
    <w:p w:rsidR="006F0764" w:rsidRPr="00BD763B" w:rsidRDefault="006F0764" w:rsidP="006F0764">
      <w:pPr>
        <w:ind w:firstLine="720"/>
        <w:jc w:val="both"/>
        <w:rPr>
          <w:color w:val="000000"/>
          <w:sz w:val="28"/>
          <w:szCs w:val="28"/>
        </w:rPr>
      </w:pPr>
      <w:r w:rsidRPr="00BD763B">
        <w:rPr>
          <w:color w:val="000000"/>
          <w:sz w:val="28"/>
          <w:szCs w:val="28"/>
        </w:rPr>
        <w:t xml:space="preserve">     </w:t>
      </w:r>
      <w:r w:rsidRPr="00BD763B">
        <w:rPr>
          <w:b/>
          <w:color w:val="000000"/>
          <w:sz w:val="28"/>
          <w:szCs w:val="28"/>
        </w:rPr>
        <w:t>Цель:</w:t>
      </w:r>
      <w:r w:rsidRPr="00BD763B">
        <w:rPr>
          <w:color w:val="000000"/>
          <w:sz w:val="28"/>
          <w:szCs w:val="28"/>
        </w:rPr>
        <w:t xml:space="preserve"> Сохранение и укрепление здоровья детей и подростков, улучшение рациона питания обучающихся школы. </w:t>
      </w:r>
    </w:p>
    <w:p w:rsidR="006F0764" w:rsidRPr="00BD763B" w:rsidRDefault="006F0764" w:rsidP="006F0764">
      <w:pPr>
        <w:ind w:firstLine="720"/>
        <w:jc w:val="both"/>
        <w:rPr>
          <w:b/>
          <w:color w:val="000000"/>
          <w:sz w:val="28"/>
          <w:szCs w:val="28"/>
        </w:rPr>
      </w:pPr>
      <w:r w:rsidRPr="00BD763B">
        <w:rPr>
          <w:color w:val="000000"/>
          <w:sz w:val="28"/>
          <w:szCs w:val="28"/>
        </w:rPr>
        <w:t xml:space="preserve">     </w:t>
      </w:r>
      <w:r w:rsidRPr="00BD763B">
        <w:rPr>
          <w:b/>
          <w:color w:val="000000"/>
          <w:sz w:val="28"/>
          <w:szCs w:val="28"/>
        </w:rPr>
        <w:t xml:space="preserve">Основные задачи: </w:t>
      </w:r>
    </w:p>
    <w:p w:rsidR="006F0764" w:rsidRPr="00BD763B" w:rsidRDefault="006F0764" w:rsidP="006F0764">
      <w:pPr>
        <w:numPr>
          <w:ilvl w:val="1"/>
          <w:numId w:val="5"/>
        </w:numPr>
        <w:tabs>
          <w:tab w:val="clear" w:pos="1789"/>
          <w:tab w:val="num" w:pos="360"/>
        </w:tabs>
        <w:spacing w:after="0" w:line="240" w:lineRule="auto"/>
        <w:ind w:left="360"/>
        <w:jc w:val="both"/>
        <w:rPr>
          <w:spacing w:val="-4"/>
          <w:sz w:val="28"/>
          <w:szCs w:val="28"/>
        </w:rPr>
      </w:pPr>
      <w:r w:rsidRPr="00BD763B">
        <w:rPr>
          <w:spacing w:val="-4"/>
          <w:sz w:val="28"/>
          <w:szCs w:val="28"/>
        </w:rPr>
        <w:t>Обеспечение обучающихся оптимальным питанием, адекватным возрастным и физиологическим потребностям детей и подростков в пищевых веще</w:t>
      </w:r>
      <w:r>
        <w:rPr>
          <w:spacing w:val="-4"/>
          <w:sz w:val="28"/>
          <w:szCs w:val="28"/>
        </w:rPr>
        <w:t>ствах и энергии.</w:t>
      </w:r>
    </w:p>
    <w:p w:rsidR="006F0764" w:rsidRPr="00BD763B" w:rsidRDefault="006F0764" w:rsidP="006F0764">
      <w:pPr>
        <w:numPr>
          <w:ilvl w:val="1"/>
          <w:numId w:val="5"/>
        </w:numPr>
        <w:tabs>
          <w:tab w:val="clear" w:pos="1789"/>
          <w:tab w:val="num" w:pos="360"/>
        </w:tabs>
        <w:spacing w:after="0" w:line="240" w:lineRule="auto"/>
        <w:ind w:left="360"/>
        <w:jc w:val="both"/>
        <w:rPr>
          <w:spacing w:val="-4"/>
          <w:sz w:val="28"/>
          <w:szCs w:val="28"/>
        </w:rPr>
      </w:pPr>
      <w:r w:rsidRPr="00BD763B">
        <w:rPr>
          <w:spacing w:val="-4"/>
          <w:sz w:val="28"/>
          <w:szCs w:val="28"/>
        </w:rPr>
        <w:t xml:space="preserve">Обеспечение высокого качества и безопасности питания детей. </w:t>
      </w:r>
    </w:p>
    <w:p w:rsidR="006F0764" w:rsidRPr="00BD763B" w:rsidRDefault="006F0764" w:rsidP="006F0764">
      <w:pPr>
        <w:numPr>
          <w:ilvl w:val="1"/>
          <w:numId w:val="5"/>
        </w:numPr>
        <w:tabs>
          <w:tab w:val="clear" w:pos="1789"/>
          <w:tab w:val="num" w:pos="360"/>
        </w:tabs>
        <w:spacing w:after="0" w:line="240" w:lineRule="auto"/>
        <w:ind w:left="360"/>
        <w:jc w:val="both"/>
        <w:rPr>
          <w:spacing w:val="-4"/>
          <w:sz w:val="28"/>
          <w:szCs w:val="28"/>
        </w:rPr>
      </w:pPr>
      <w:r w:rsidRPr="00BD763B">
        <w:rPr>
          <w:spacing w:val="-4"/>
          <w:sz w:val="28"/>
          <w:szCs w:val="28"/>
        </w:rPr>
        <w:t xml:space="preserve">Социальная защита </w:t>
      </w:r>
      <w:proofErr w:type="gramStart"/>
      <w:r w:rsidRPr="00BD763B">
        <w:rPr>
          <w:spacing w:val="-4"/>
          <w:sz w:val="28"/>
          <w:szCs w:val="28"/>
        </w:rPr>
        <w:t>обучающихся</w:t>
      </w:r>
      <w:proofErr w:type="gramEnd"/>
      <w:r w:rsidRPr="00BD763B">
        <w:rPr>
          <w:spacing w:val="-4"/>
          <w:sz w:val="28"/>
          <w:szCs w:val="28"/>
        </w:rPr>
        <w:t xml:space="preserve">. </w:t>
      </w:r>
    </w:p>
    <w:p w:rsidR="006F0764" w:rsidRPr="00BD763B" w:rsidRDefault="006F0764" w:rsidP="006F0764">
      <w:pPr>
        <w:ind w:firstLine="720"/>
        <w:jc w:val="both"/>
        <w:rPr>
          <w:color w:val="000000"/>
          <w:sz w:val="28"/>
          <w:szCs w:val="28"/>
        </w:rPr>
      </w:pPr>
      <w:proofErr w:type="gramStart"/>
      <w:r w:rsidRPr="00BD763B">
        <w:rPr>
          <w:b/>
          <w:color w:val="000000"/>
          <w:sz w:val="28"/>
          <w:szCs w:val="28"/>
        </w:rPr>
        <w:t>Объекты производственного контроля</w:t>
      </w:r>
      <w:r w:rsidRPr="00BD763B">
        <w:rPr>
          <w:color w:val="000000"/>
          <w:sz w:val="28"/>
          <w:szCs w:val="28"/>
        </w:rPr>
        <w:t xml:space="preserve">: здоровье детей, пищевые продукты и продовольственное сырье, готовая кулинарная продукция, пищеблок, режим питания, организация питьевого режима, условия транспортировки, контроль суточной пробы, соблюдение санитарных правил технологического процесса, хранение продуктов, условия труда, персонал, кухонный инвентарь, контроль за отходами. </w:t>
      </w:r>
      <w:proofErr w:type="gramEnd"/>
    </w:p>
    <w:p w:rsidR="006F0764" w:rsidRDefault="006F0764" w:rsidP="006F0764">
      <w:pPr>
        <w:ind w:firstLine="720"/>
        <w:jc w:val="both"/>
        <w:rPr>
          <w:color w:val="000000"/>
          <w:sz w:val="28"/>
          <w:szCs w:val="28"/>
        </w:rPr>
      </w:pPr>
      <w:r w:rsidRPr="00BD763B">
        <w:rPr>
          <w:b/>
          <w:color w:val="000000"/>
          <w:sz w:val="28"/>
          <w:szCs w:val="28"/>
        </w:rPr>
        <w:t xml:space="preserve">Предмет производственного контроля: </w:t>
      </w:r>
      <w:r w:rsidRPr="00BD763B">
        <w:rPr>
          <w:color w:val="000000"/>
          <w:sz w:val="28"/>
          <w:szCs w:val="28"/>
        </w:rPr>
        <w:t>соблюдение санитарных правил и их выполнение. Для обеспечения более тщательного контроля качества питания и безопасности детей осуществляются проверки питания родительской общественностью.</w:t>
      </w:r>
    </w:p>
    <w:p w:rsidR="006F0764" w:rsidRDefault="006F0764" w:rsidP="006F0764">
      <w:pPr>
        <w:ind w:firstLine="720"/>
        <w:jc w:val="both"/>
        <w:rPr>
          <w:color w:val="000000"/>
          <w:sz w:val="28"/>
          <w:szCs w:val="28"/>
        </w:rPr>
      </w:pPr>
      <w:r w:rsidRPr="00BD763B">
        <w:rPr>
          <w:b/>
          <w:color w:val="000000"/>
          <w:sz w:val="28"/>
          <w:szCs w:val="28"/>
        </w:rPr>
        <w:lastRenderedPageBreak/>
        <w:t>Формы производственного контроля</w:t>
      </w:r>
      <w:r w:rsidRPr="00BD763B">
        <w:rPr>
          <w:color w:val="000000"/>
          <w:sz w:val="28"/>
          <w:szCs w:val="28"/>
        </w:rPr>
        <w:t xml:space="preserve">: </w:t>
      </w:r>
      <w:proofErr w:type="gramStart"/>
      <w:r w:rsidRPr="00BD763B">
        <w:rPr>
          <w:color w:val="000000"/>
          <w:sz w:val="28"/>
          <w:szCs w:val="28"/>
        </w:rPr>
        <w:t>визуальный</w:t>
      </w:r>
      <w:proofErr w:type="gramEnd"/>
      <w:r w:rsidRPr="00BD763B">
        <w:rPr>
          <w:color w:val="000000"/>
          <w:sz w:val="28"/>
          <w:szCs w:val="28"/>
        </w:rPr>
        <w:t xml:space="preserve">; лабораторно-инструментальный; документальный, аттестация. </w:t>
      </w:r>
    </w:p>
    <w:p w:rsidR="006F0764" w:rsidRDefault="006F0764" w:rsidP="006F0764">
      <w:pPr>
        <w:ind w:firstLine="720"/>
        <w:jc w:val="both"/>
        <w:rPr>
          <w:color w:val="000000"/>
          <w:sz w:val="28"/>
          <w:szCs w:val="28"/>
        </w:rPr>
      </w:pPr>
      <w:r w:rsidRPr="00BD763B">
        <w:rPr>
          <w:b/>
          <w:color w:val="000000"/>
          <w:sz w:val="28"/>
          <w:szCs w:val="28"/>
        </w:rPr>
        <w:t>Условия для проведения производственного контроля:</w:t>
      </w:r>
      <w:r w:rsidRPr="00BD763B">
        <w:rPr>
          <w:color w:val="000000"/>
          <w:sz w:val="28"/>
          <w:szCs w:val="28"/>
        </w:rPr>
        <w:t xml:space="preserve"> наличие санитарных правил, отчетность (акт проверки, справка, запись в журнале). </w:t>
      </w:r>
    </w:p>
    <w:p w:rsidR="006F0764" w:rsidRPr="00BD763B" w:rsidRDefault="006F0764" w:rsidP="006F0764">
      <w:pPr>
        <w:ind w:firstLine="720"/>
        <w:jc w:val="both"/>
        <w:rPr>
          <w:color w:val="000000"/>
          <w:sz w:val="28"/>
          <w:szCs w:val="28"/>
        </w:rPr>
      </w:pPr>
      <w:r w:rsidRPr="009424D4">
        <w:rPr>
          <w:b/>
          <w:color w:val="000000"/>
          <w:sz w:val="28"/>
          <w:szCs w:val="28"/>
        </w:rPr>
        <w:t>Этапы производственного контроля:</w:t>
      </w:r>
      <w:r w:rsidRPr="00BD763B">
        <w:rPr>
          <w:color w:val="000000"/>
          <w:sz w:val="28"/>
          <w:szCs w:val="28"/>
        </w:rPr>
        <w:t xml:space="preserve"> входной; технологический (поэтапный); выходной. </w:t>
      </w:r>
    </w:p>
    <w:p w:rsidR="00CA7D4B" w:rsidRPr="00047382" w:rsidRDefault="00C31CF6" w:rsidP="006F0764">
      <w:pPr>
        <w:rPr>
          <w:sz w:val="28"/>
          <w:szCs w:val="28"/>
        </w:rPr>
      </w:pPr>
      <w:r w:rsidRPr="00E70B0C">
        <w:rPr>
          <w:b/>
          <w:color w:val="000000"/>
          <w:sz w:val="28"/>
          <w:szCs w:val="28"/>
        </w:rPr>
        <w:t xml:space="preserve">Члены комиссии ежедневно проводят бракераж сырой и готовой продукции, следят за выполнением режима приема пищи, за чистотой и порядком в столовой школы. </w:t>
      </w:r>
      <w:r w:rsidR="00AB070B" w:rsidRPr="00E70B0C">
        <w:rPr>
          <w:b/>
          <w:color w:val="000000"/>
          <w:sz w:val="28"/>
          <w:szCs w:val="28"/>
        </w:rPr>
        <w:t xml:space="preserve">                                                                                                                                                </w:t>
      </w:r>
      <w:r w:rsidR="00AB070B" w:rsidRPr="00047382">
        <w:rPr>
          <w:rFonts w:ascii="Verdana" w:eastAsia="Times New Roman" w:hAnsi="Verdana" w:cs="Times New Roman"/>
          <w:b/>
          <w:bCs/>
          <w:sz w:val="24"/>
          <w:szCs w:val="24"/>
          <w:lang w:eastAsia="ru-RU"/>
        </w:rPr>
        <w:t xml:space="preserve">Осуществляется ежедневный контроль  питания </w:t>
      </w:r>
      <w:r w:rsidR="00CA7D4B" w:rsidRPr="00047382">
        <w:rPr>
          <w:rFonts w:ascii="Verdana" w:eastAsia="Times New Roman" w:hAnsi="Verdana" w:cs="Times New Roman"/>
          <w:b/>
          <w:bCs/>
          <w:sz w:val="24"/>
          <w:szCs w:val="24"/>
          <w:lang w:eastAsia="ru-RU"/>
        </w:rPr>
        <w:t>родительск</w:t>
      </w:r>
      <w:r w:rsidR="007A010D" w:rsidRPr="00047382">
        <w:rPr>
          <w:rFonts w:ascii="Verdana" w:eastAsia="Times New Roman" w:hAnsi="Verdana" w:cs="Times New Roman"/>
          <w:b/>
          <w:bCs/>
          <w:sz w:val="24"/>
          <w:szCs w:val="24"/>
          <w:lang w:eastAsia="ru-RU"/>
        </w:rPr>
        <w:t>ой общ</w:t>
      </w:r>
      <w:r w:rsidR="00AB070B" w:rsidRPr="00047382">
        <w:rPr>
          <w:rFonts w:ascii="Verdana" w:eastAsia="Times New Roman" w:hAnsi="Verdana" w:cs="Times New Roman"/>
          <w:b/>
          <w:bCs/>
          <w:sz w:val="24"/>
          <w:szCs w:val="24"/>
          <w:lang w:eastAsia="ru-RU"/>
        </w:rPr>
        <w:t>ественностью.</w:t>
      </w:r>
    </w:p>
    <w:p w:rsidR="00C31CF6" w:rsidRPr="00AB070B" w:rsidRDefault="00CA7D4B" w:rsidP="00E70B0C">
      <w:pPr>
        <w:jc w:val="center"/>
        <w:rPr>
          <w:b/>
          <w:sz w:val="36"/>
          <w:szCs w:val="36"/>
        </w:rPr>
      </w:pPr>
      <w:r w:rsidRPr="00047382">
        <w:rPr>
          <w:rFonts w:ascii="Verdana" w:eastAsia="Times New Roman" w:hAnsi="Verdana" w:cs="Times New Roman"/>
          <w:b/>
          <w:bCs/>
          <w:sz w:val="24"/>
          <w:szCs w:val="24"/>
          <w:lang w:eastAsia="ru-RU"/>
        </w:rPr>
        <w:t>Режим питания</w:t>
      </w:r>
      <w:r w:rsidR="00AB070B" w:rsidRPr="00047382">
        <w:rPr>
          <w:b/>
          <w:sz w:val="36"/>
          <w:szCs w:val="36"/>
        </w:rPr>
        <w:t xml:space="preserve">  </w:t>
      </w:r>
      <w:r w:rsidR="00E70B0C" w:rsidRPr="00047382">
        <w:rPr>
          <w:b/>
          <w:sz w:val="36"/>
          <w:szCs w:val="36"/>
        </w:rPr>
        <w:t xml:space="preserve">                                                                                            </w:t>
      </w:r>
      <w:r w:rsidR="00C31CF6" w:rsidRPr="00AB070B">
        <w:rPr>
          <w:sz w:val="28"/>
          <w:szCs w:val="28"/>
        </w:rPr>
        <w:t>учащихся ГБОУ Гимназии № 1504 на 2011-2012</w:t>
      </w:r>
      <w:r w:rsidR="00AB070B" w:rsidRPr="00AB070B">
        <w:rPr>
          <w:sz w:val="28"/>
          <w:szCs w:val="28"/>
        </w:rPr>
        <w:t xml:space="preserve"> уче</w:t>
      </w:r>
      <w:r w:rsidR="00C31CF6" w:rsidRPr="00AB070B">
        <w:rPr>
          <w:sz w:val="28"/>
          <w:szCs w:val="28"/>
        </w:rPr>
        <w:t>бный год</w:t>
      </w:r>
    </w:p>
    <w:tbl>
      <w:tblPr>
        <w:tblStyle w:val="a6"/>
        <w:tblW w:w="10080" w:type="dxa"/>
        <w:tblInd w:w="-252" w:type="dxa"/>
        <w:tblLook w:val="01E0"/>
      </w:tblPr>
      <w:tblGrid>
        <w:gridCol w:w="3060"/>
        <w:gridCol w:w="3224"/>
        <w:gridCol w:w="3796"/>
      </w:tblGrid>
      <w:tr w:rsidR="00C31CF6" w:rsidRPr="00C31CF6" w:rsidTr="00D31EBE">
        <w:tc>
          <w:tcPr>
            <w:tcW w:w="3060" w:type="dxa"/>
          </w:tcPr>
          <w:p w:rsidR="00C31CF6" w:rsidRPr="00C31CF6" w:rsidRDefault="00C31CF6" w:rsidP="00AB070B">
            <w:pPr>
              <w:rPr>
                <w:b/>
                <w:i/>
                <w:sz w:val="24"/>
                <w:szCs w:val="24"/>
              </w:rPr>
            </w:pPr>
            <w:r w:rsidRPr="00C31CF6">
              <w:rPr>
                <w:b/>
                <w:i/>
                <w:sz w:val="24"/>
                <w:szCs w:val="24"/>
              </w:rPr>
              <w:t>Время</w:t>
            </w:r>
          </w:p>
        </w:tc>
        <w:tc>
          <w:tcPr>
            <w:tcW w:w="3224" w:type="dxa"/>
          </w:tcPr>
          <w:p w:rsidR="00C31CF6" w:rsidRPr="00C31CF6" w:rsidRDefault="00C31CF6" w:rsidP="00AB070B">
            <w:pPr>
              <w:rPr>
                <w:b/>
                <w:i/>
                <w:sz w:val="24"/>
                <w:szCs w:val="24"/>
              </w:rPr>
            </w:pPr>
            <w:r w:rsidRPr="00C31CF6">
              <w:rPr>
                <w:b/>
                <w:i/>
                <w:sz w:val="24"/>
                <w:szCs w:val="24"/>
              </w:rPr>
              <w:t>Вид питания</w:t>
            </w:r>
          </w:p>
        </w:tc>
        <w:tc>
          <w:tcPr>
            <w:tcW w:w="3796" w:type="dxa"/>
          </w:tcPr>
          <w:p w:rsidR="00C31CF6" w:rsidRPr="00C31CF6" w:rsidRDefault="00C31CF6" w:rsidP="00AB070B">
            <w:pPr>
              <w:rPr>
                <w:b/>
                <w:i/>
                <w:sz w:val="24"/>
                <w:szCs w:val="24"/>
              </w:rPr>
            </w:pPr>
            <w:r w:rsidRPr="00C31CF6">
              <w:rPr>
                <w:b/>
                <w:i/>
                <w:sz w:val="24"/>
                <w:szCs w:val="24"/>
              </w:rPr>
              <w:t>Категория учащихся</w:t>
            </w:r>
          </w:p>
        </w:tc>
      </w:tr>
      <w:tr w:rsidR="00C31CF6" w:rsidRPr="00C31CF6" w:rsidTr="00D31EBE">
        <w:tc>
          <w:tcPr>
            <w:tcW w:w="3060" w:type="dxa"/>
          </w:tcPr>
          <w:p w:rsidR="00C31CF6" w:rsidRPr="00C31CF6" w:rsidRDefault="00C31CF6" w:rsidP="00AB070B">
            <w:pPr>
              <w:rPr>
                <w:b/>
                <w:sz w:val="24"/>
                <w:szCs w:val="24"/>
              </w:rPr>
            </w:pPr>
          </w:p>
          <w:p w:rsidR="00C31CF6" w:rsidRPr="00C31CF6" w:rsidRDefault="00C31CF6" w:rsidP="00AB070B">
            <w:pPr>
              <w:rPr>
                <w:b/>
                <w:sz w:val="24"/>
                <w:szCs w:val="24"/>
              </w:rPr>
            </w:pPr>
            <w:r w:rsidRPr="00C31CF6">
              <w:rPr>
                <w:b/>
                <w:sz w:val="24"/>
                <w:szCs w:val="24"/>
              </w:rPr>
              <w:t>9.15-9.25</w:t>
            </w:r>
          </w:p>
          <w:p w:rsidR="00C31CF6" w:rsidRPr="00C31CF6" w:rsidRDefault="00C31CF6" w:rsidP="00AB070B">
            <w:pPr>
              <w:rPr>
                <w:sz w:val="24"/>
                <w:szCs w:val="24"/>
              </w:rPr>
            </w:pPr>
            <w:r w:rsidRPr="00C31CF6">
              <w:rPr>
                <w:sz w:val="24"/>
                <w:szCs w:val="24"/>
              </w:rPr>
              <w:t>первая перемена</w:t>
            </w:r>
          </w:p>
          <w:p w:rsidR="00C31CF6" w:rsidRPr="00C31CF6" w:rsidRDefault="00C31CF6" w:rsidP="00AB070B">
            <w:pPr>
              <w:rPr>
                <w:sz w:val="24"/>
                <w:szCs w:val="24"/>
              </w:rPr>
            </w:pPr>
          </w:p>
        </w:tc>
        <w:tc>
          <w:tcPr>
            <w:tcW w:w="3224" w:type="dxa"/>
          </w:tcPr>
          <w:p w:rsidR="00C31CF6" w:rsidRPr="00C31CF6" w:rsidRDefault="00C31CF6" w:rsidP="00AB070B">
            <w:pPr>
              <w:rPr>
                <w:sz w:val="24"/>
                <w:szCs w:val="24"/>
              </w:rPr>
            </w:pPr>
          </w:p>
          <w:p w:rsidR="00C31CF6" w:rsidRPr="00C31CF6" w:rsidRDefault="00C31CF6" w:rsidP="00AB070B">
            <w:pPr>
              <w:rPr>
                <w:sz w:val="24"/>
                <w:szCs w:val="24"/>
              </w:rPr>
            </w:pPr>
            <w:r w:rsidRPr="00C31CF6">
              <w:rPr>
                <w:sz w:val="24"/>
                <w:szCs w:val="24"/>
              </w:rPr>
              <w:t>Завтрак</w:t>
            </w:r>
          </w:p>
        </w:tc>
        <w:tc>
          <w:tcPr>
            <w:tcW w:w="3796" w:type="dxa"/>
          </w:tcPr>
          <w:p w:rsidR="00C31CF6" w:rsidRPr="00C31CF6" w:rsidRDefault="00C31CF6" w:rsidP="00AB070B">
            <w:pPr>
              <w:rPr>
                <w:b/>
                <w:sz w:val="24"/>
                <w:szCs w:val="24"/>
              </w:rPr>
            </w:pPr>
          </w:p>
          <w:p w:rsidR="00C31CF6" w:rsidRPr="00C31CF6" w:rsidRDefault="00C31CF6" w:rsidP="00AB070B">
            <w:pPr>
              <w:rPr>
                <w:b/>
                <w:sz w:val="24"/>
                <w:szCs w:val="24"/>
              </w:rPr>
            </w:pPr>
            <w:r w:rsidRPr="00C31CF6">
              <w:rPr>
                <w:b/>
                <w:sz w:val="24"/>
                <w:szCs w:val="24"/>
              </w:rPr>
              <w:t xml:space="preserve">1 </w:t>
            </w:r>
            <w:proofErr w:type="spellStart"/>
            <w:r w:rsidRPr="00C31CF6">
              <w:rPr>
                <w:b/>
                <w:sz w:val="24"/>
                <w:szCs w:val="24"/>
              </w:rPr>
              <w:t>д</w:t>
            </w:r>
            <w:proofErr w:type="spellEnd"/>
            <w:r w:rsidRPr="00C31CF6">
              <w:rPr>
                <w:b/>
                <w:sz w:val="24"/>
                <w:szCs w:val="24"/>
              </w:rPr>
              <w:t xml:space="preserve"> </w:t>
            </w:r>
            <w:r w:rsidRPr="00C31CF6">
              <w:rPr>
                <w:sz w:val="24"/>
                <w:szCs w:val="24"/>
              </w:rPr>
              <w:t>класс</w:t>
            </w:r>
            <w:r w:rsidRPr="00C31CF6">
              <w:rPr>
                <w:b/>
                <w:sz w:val="24"/>
                <w:szCs w:val="24"/>
              </w:rPr>
              <w:t xml:space="preserve"> </w:t>
            </w:r>
          </w:p>
          <w:p w:rsidR="00C31CF6" w:rsidRPr="00C31CF6" w:rsidRDefault="00C31CF6" w:rsidP="00AB070B">
            <w:pPr>
              <w:rPr>
                <w:sz w:val="24"/>
                <w:szCs w:val="24"/>
              </w:rPr>
            </w:pPr>
            <w:r w:rsidRPr="00C31CF6">
              <w:rPr>
                <w:b/>
                <w:sz w:val="24"/>
                <w:szCs w:val="24"/>
              </w:rPr>
              <w:t>5-11</w:t>
            </w:r>
            <w:r w:rsidRPr="00C31CF6">
              <w:rPr>
                <w:sz w:val="24"/>
                <w:szCs w:val="24"/>
              </w:rPr>
              <w:t xml:space="preserve"> классы (соц. незащищенные дети)</w:t>
            </w:r>
          </w:p>
          <w:p w:rsidR="00C31CF6" w:rsidRPr="00C31CF6" w:rsidRDefault="00CA62B4" w:rsidP="00AB070B">
            <w:pPr>
              <w:rPr>
                <w:b/>
                <w:sz w:val="24"/>
                <w:szCs w:val="24"/>
              </w:rPr>
            </w:pPr>
            <w:r>
              <w:rPr>
                <w:b/>
                <w:sz w:val="24"/>
                <w:szCs w:val="24"/>
              </w:rPr>
              <w:t>Работает буфет</w:t>
            </w:r>
          </w:p>
        </w:tc>
      </w:tr>
      <w:tr w:rsidR="00C31CF6" w:rsidRPr="00C31CF6" w:rsidTr="00D31EBE">
        <w:tc>
          <w:tcPr>
            <w:tcW w:w="3060" w:type="dxa"/>
          </w:tcPr>
          <w:p w:rsidR="00C31CF6" w:rsidRPr="00C31CF6" w:rsidRDefault="00C31CF6" w:rsidP="00AB070B">
            <w:pPr>
              <w:rPr>
                <w:b/>
                <w:sz w:val="24"/>
                <w:szCs w:val="24"/>
              </w:rPr>
            </w:pPr>
          </w:p>
          <w:p w:rsidR="00C31CF6" w:rsidRPr="00C31CF6" w:rsidRDefault="00C31CF6" w:rsidP="00AB070B">
            <w:pPr>
              <w:rPr>
                <w:b/>
                <w:sz w:val="24"/>
                <w:szCs w:val="24"/>
              </w:rPr>
            </w:pPr>
            <w:r w:rsidRPr="00C31CF6">
              <w:rPr>
                <w:b/>
                <w:sz w:val="24"/>
                <w:szCs w:val="24"/>
              </w:rPr>
              <w:t>10.10-10.25</w:t>
            </w:r>
          </w:p>
          <w:p w:rsidR="00C31CF6" w:rsidRPr="00C31CF6" w:rsidRDefault="00C31CF6" w:rsidP="00AB070B">
            <w:pPr>
              <w:rPr>
                <w:sz w:val="24"/>
                <w:szCs w:val="24"/>
              </w:rPr>
            </w:pPr>
            <w:r w:rsidRPr="00C31CF6">
              <w:rPr>
                <w:sz w:val="24"/>
                <w:szCs w:val="24"/>
              </w:rPr>
              <w:t>вторая перемена</w:t>
            </w:r>
          </w:p>
          <w:p w:rsidR="00C31CF6" w:rsidRPr="00C31CF6" w:rsidRDefault="00C31CF6" w:rsidP="00AB070B">
            <w:pPr>
              <w:rPr>
                <w:sz w:val="24"/>
                <w:szCs w:val="24"/>
              </w:rPr>
            </w:pPr>
          </w:p>
        </w:tc>
        <w:tc>
          <w:tcPr>
            <w:tcW w:w="3224" w:type="dxa"/>
          </w:tcPr>
          <w:p w:rsidR="00C31CF6" w:rsidRPr="00C31CF6" w:rsidRDefault="00C31CF6" w:rsidP="00AB070B">
            <w:pPr>
              <w:rPr>
                <w:sz w:val="24"/>
                <w:szCs w:val="24"/>
              </w:rPr>
            </w:pPr>
          </w:p>
          <w:p w:rsidR="00C31CF6" w:rsidRPr="00C31CF6" w:rsidRDefault="00C31CF6" w:rsidP="00AB070B">
            <w:pPr>
              <w:rPr>
                <w:sz w:val="24"/>
                <w:szCs w:val="24"/>
              </w:rPr>
            </w:pPr>
            <w:r w:rsidRPr="00C31CF6">
              <w:rPr>
                <w:sz w:val="24"/>
                <w:szCs w:val="24"/>
              </w:rPr>
              <w:t>Завтрак</w:t>
            </w:r>
          </w:p>
        </w:tc>
        <w:tc>
          <w:tcPr>
            <w:tcW w:w="3796" w:type="dxa"/>
          </w:tcPr>
          <w:p w:rsidR="00C31CF6" w:rsidRPr="00C31CF6" w:rsidRDefault="00C31CF6" w:rsidP="00AB070B">
            <w:pPr>
              <w:rPr>
                <w:b/>
                <w:sz w:val="24"/>
                <w:szCs w:val="24"/>
              </w:rPr>
            </w:pPr>
          </w:p>
          <w:p w:rsidR="00C31CF6" w:rsidRPr="00C31CF6" w:rsidRDefault="00C31CF6" w:rsidP="00AB070B">
            <w:pPr>
              <w:rPr>
                <w:b/>
                <w:sz w:val="24"/>
                <w:szCs w:val="24"/>
              </w:rPr>
            </w:pPr>
            <w:r w:rsidRPr="00C31CF6">
              <w:rPr>
                <w:b/>
                <w:sz w:val="24"/>
                <w:szCs w:val="24"/>
              </w:rPr>
              <w:t xml:space="preserve">2 </w:t>
            </w:r>
            <w:proofErr w:type="spellStart"/>
            <w:r w:rsidRPr="00C31CF6">
              <w:rPr>
                <w:b/>
                <w:sz w:val="24"/>
                <w:szCs w:val="24"/>
              </w:rPr>
              <w:t>а</w:t>
            </w:r>
            <w:proofErr w:type="gramStart"/>
            <w:r w:rsidRPr="00C31CF6">
              <w:rPr>
                <w:b/>
                <w:sz w:val="24"/>
                <w:szCs w:val="24"/>
              </w:rPr>
              <w:t>,б</w:t>
            </w:r>
            <w:proofErr w:type="gramEnd"/>
            <w:r w:rsidRPr="00C31CF6">
              <w:rPr>
                <w:b/>
                <w:sz w:val="24"/>
                <w:szCs w:val="24"/>
              </w:rPr>
              <w:t>,в,г</w:t>
            </w:r>
            <w:proofErr w:type="spellEnd"/>
            <w:r w:rsidRPr="00C31CF6">
              <w:rPr>
                <w:b/>
                <w:sz w:val="24"/>
                <w:szCs w:val="24"/>
              </w:rPr>
              <w:t>,</w:t>
            </w:r>
          </w:p>
          <w:p w:rsidR="00C31CF6" w:rsidRDefault="00C31CF6" w:rsidP="00AB070B">
            <w:pPr>
              <w:rPr>
                <w:b/>
                <w:sz w:val="24"/>
                <w:szCs w:val="24"/>
              </w:rPr>
            </w:pPr>
            <w:r w:rsidRPr="00C31CF6">
              <w:rPr>
                <w:b/>
                <w:sz w:val="24"/>
                <w:szCs w:val="24"/>
              </w:rPr>
              <w:t xml:space="preserve">4 </w:t>
            </w:r>
            <w:proofErr w:type="spellStart"/>
            <w:r w:rsidRPr="00C31CF6">
              <w:rPr>
                <w:b/>
                <w:sz w:val="24"/>
                <w:szCs w:val="24"/>
              </w:rPr>
              <w:t>а</w:t>
            </w:r>
            <w:proofErr w:type="gramStart"/>
            <w:r w:rsidRPr="00C31CF6">
              <w:rPr>
                <w:b/>
                <w:sz w:val="24"/>
                <w:szCs w:val="24"/>
              </w:rPr>
              <w:t>,б</w:t>
            </w:r>
            <w:proofErr w:type="gramEnd"/>
            <w:r w:rsidRPr="00C31CF6">
              <w:rPr>
                <w:b/>
                <w:sz w:val="24"/>
                <w:szCs w:val="24"/>
              </w:rPr>
              <w:t>,в</w:t>
            </w:r>
            <w:proofErr w:type="spellEnd"/>
          </w:p>
          <w:p w:rsidR="00CA62B4" w:rsidRPr="00C31CF6" w:rsidRDefault="00CA62B4" w:rsidP="00AB070B">
            <w:pPr>
              <w:rPr>
                <w:sz w:val="24"/>
                <w:szCs w:val="24"/>
              </w:rPr>
            </w:pPr>
            <w:r>
              <w:rPr>
                <w:b/>
                <w:sz w:val="24"/>
                <w:szCs w:val="24"/>
              </w:rPr>
              <w:t>Работает буфет</w:t>
            </w:r>
          </w:p>
        </w:tc>
      </w:tr>
      <w:tr w:rsidR="00C31CF6" w:rsidRPr="00C31CF6" w:rsidTr="00D31EBE">
        <w:tc>
          <w:tcPr>
            <w:tcW w:w="3060" w:type="dxa"/>
          </w:tcPr>
          <w:p w:rsidR="00C31CF6" w:rsidRPr="00C31CF6" w:rsidRDefault="00C31CF6" w:rsidP="00AB070B">
            <w:pPr>
              <w:rPr>
                <w:b/>
                <w:sz w:val="24"/>
                <w:szCs w:val="24"/>
              </w:rPr>
            </w:pPr>
          </w:p>
          <w:p w:rsidR="00C31CF6" w:rsidRPr="00C31CF6" w:rsidRDefault="00C31CF6" w:rsidP="00AB070B">
            <w:pPr>
              <w:rPr>
                <w:b/>
                <w:sz w:val="24"/>
                <w:szCs w:val="24"/>
              </w:rPr>
            </w:pPr>
            <w:r w:rsidRPr="00C31CF6">
              <w:rPr>
                <w:b/>
                <w:sz w:val="24"/>
                <w:szCs w:val="24"/>
              </w:rPr>
              <w:t>11.10-11.25</w:t>
            </w:r>
          </w:p>
          <w:p w:rsidR="00C31CF6" w:rsidRPr="00C31CF6" w:rsidRDefault="00C31CF6" w:rsidP="00AB070B">
            <w:pPr>
              <w:rPr>
                <w:sz w:val="24"/>
                <w:szCs w:val="24"/>
              </w:rPr>
            </w:pPr>
            <w:r w:rsidRPr="00C31CF6">
              <w:rPr>
                <w:sz w:val="24"/>
                <w:szCs w:val="24"/>
              </w:rPr>
              <w:t>третья перемена</w:t>
            </w:r>
          </w:p>
          <w:p w:rsidR="00C31CF6" w:rsidRPr="00C31CF6" w:rsidRDefault="00C31CF6" w:rsidP="00AB070B">
            <w:pPr>
              <w:rPr>
                <w:sz w:val="24"/>
                <w:szCs w:val="24"/>
              </w:rPr>
            </w:pPr>
          </w:p>
        </w:tc>
        <w:tc>
          <w:tcPr>
            <w:tcW w:w="3224" w:type="dxa"/>
          </w:tcPr>
          <w:p w:rsidR="00C31CF6" w:rsidRPr="00C31CF6" w:rsidRDefault="00C31CF6" w:rsidP="00AB070B">
            <w:pPr>
              <w:rPr>
                <w:sz w:val="24"/>
                <w:szCs w:val="24"/>
              </w:rPr>
            </w:pPr>
          </w:p>
          <w:p w:rsidR="00C31CF6" w:rsidRPr="00C31CF6" w:rsidRDefault="00C31CF6" w:rsidP="00AB070B">
            <w:pPr>
              <w:rPr>
                <w:sz w:val="24"/>
                <w:szCs w:val="24"/>
              </w:rPr>
            </w:pPr>
            <w:r w:rsidRPr="00C31CF6">
              <w:rPr>
                <w:sz w:val="24"/>
                <w:szCs w:val="24"/>
              </w:rPr>
              <w:t>Экспресс-завтрак</w:t>
            </w:r>
          </w:p>
        </w:tc>
        <w:tc>
          <w:tcPr>
            <w:tcW w:w="3796" w:type="dxa"/>
          </w:tcPr>
          <w:p w:rsidR="00C31CF6" w:rsidRPr="00C31CF6" w:rsidRDefault="00C31CF6" w:rsidP="00AB070B">
            <w:pPr>
              <w:rPr>
                <w:b/>
                <w:sz w:val="24"/>
                <w:szCs w:val="24"/>
              </w:rPr>
            </w:pPr>
          </w:p>
          <w:p w:rsidR="00C31CF6" w:rsidRDefault="00C31CF6" w:rsidP="00AB070B">
            <w:pPr>
              <w:rPr>
                <w:sz w:val="24"/>
                <w:szCs w:val="24"/>
              </w:rPr>
            </w:pPr>
            <w:r w:rsidRPr="00C31CF6">
              <w:rPr>
                <w:b/>
                <w:sz w:val="24"/>
                <w:szCs w:val="24"/>
              </w:rPr>
              <w:t>5-11</w:t>
            </w:r>
            <w:r w:rsidRPr="00C31CF6">
              <w:rPr>
                <w:sz w:val="24"/>
                <w:szCs w:val="24"/>
              </w:rPr>
              <w:t xml:space="preserve"> класс</w:t>
            </w:r>
          </w:p>
          <w:p w:rsidR="00CA62B4" w:rsidRPr="00C31CF6" w:rsidRDefault="00CA62B4" w:rsidP="00AB070B">
            <w:pPr>
              <w:rPr>
                <w:sz w:val="24"/>
                <w:szCs w:val="24"/>
              </w:rPr>
            </w:pPr>
            <w:r>
              <w:rPr>
                <w:sz w:val="24"/>
                <w:szCs w:val="24"/>
              </w:rPr>
              <w:t>Работает буфет</w:t>
            </w:r>
          </w:p>
        </w:tc>
      </w:tr>
      <w:tr w:rsidR="00C31CF6" w:rsidRPr="00C31CF6" w:rsidTr="00D31EBE">
        <w:tc>
          <w:tcPr>
            <w:tcW w:w="3060" w:type="dxa"/>
          </w:tcPr>
          <w:p w:rsidR="00C31CF6" w:rsidRPr="00C31CF6" w:rsidRDefault="00C31CF6" w:rsidP="00AB070B">
            <w:pPr>
              <w:rPr>
                <w:sz w:val="24"/>
                <w:szCs w:val="24"/>
              </w:rPr>
            </w:pPr>
          </w:p>
          <w:p w:rsidR="00C31CF6" w:rsidRPr="00C31CF6" w:rsidRDefault="00C31CF6" w:rsidP="00AB070B">
            <w:pPr>
              <w:rPr>
                <w:b/>
                <w:sz w:val="24"/>
                <w:szCs w:val="24"/>
              </w:rPr>
            </w:pPr>
            <w:r w:rsidRPr="00C31CF6">
              <w:rPr>
                <w:b/>
                <w:sz w:val="24"/>
                <w:szCs w:val="24"/>
              </w:rPr>
              <w:t>12.30</w:t>
            </w:r>
          </w:p>
          <w:p w:rsidR="00C31CF6" w:rsidRPr="00C31CF6" w:rsidRDefault="00C31CF6" w:rsidP="00AB070B">
            <w:pPr>
              <w:rPr>
                <w:sz w:val="24"/>
                <w:szCs w:val="24"/>
              </w:rPr>
            </w:pPr>
          </w:p>
        </w:tc>
        <w:tc>
          <w:tcPr>
            <w:tcW w:w="3224" w:type="dxa"/>
          </w:tcPr>
          <w:p w:rsidR="00C31CF6" w:rsidRPr="00C31CF6" w:rsidRDefault="00C31CF6" w:rsidP="00AB070B">
            <w:pPr>
              <w:rPr>
                <w:sz w:val="24"/>
                <w:szCs w:val="24"/>
              </w:rPr>
            </w:pPr>
          </w:p>
          <w:p w:rsidR="00C31CF6" w:rsidRPr="00C31CF6" w:rsidRDefault="00C31CF6" w:rsidP="00AB070B">
            <w:pPr>
              <w:rPr>
                <w:sz w:val="24"/>
                <w:szCs w:val="24"/>
              </w:rPr>
            </w:pPr>
            <w:r w:rsidRPr="00C31CF6">
              <w:rPr>
                <w:sz w:val="24"/>
                <w:szCs w:val="24"/>
              </w:rPr>
              <w:t>Обед</w:t>
            </w:r>
          </w:p>
        </w:tc>
        <w:tc>
          <w:tcPr>
            <w:tcW w:w="3796" w:type="dxa"/>
          </w:tcPr>
          <w:p w:rsidR="00C31CF6" w:rsidRPr="00C31CF6" w:rsidRDefault="00C31CF6" w:rsidP="00AB070B">
            <w:pPr>
              <w:rPr>
                <w:sz w:val="24"/>
                <w:szCs w:val="24"/>
              </w:rPr>
            </w:pPr>
          </w:p>
          <w:p w:rsidR="00C31CF6" w:rsidRPr="00C31CF6" w:rsidRDefault="00C31CF6" w:rsidP="00AB070B">
            <w:pPr>
              <w:rPr>
                <w:sz w:val="24"/>
                <w:szCs w:val="24"/>
              </w:rPr>
            </w:pPr>
            <w:r w:rsidRPr="00C31CF6">
              <w:rPr>
                <w:b/>
                <w:sz w:val="24"/>
                <w:szCs w:val="24"/>
              </w:rPr>
              <w:t>ГПД</w:t>
            </w:r>
            <w:r w:rsidRPr="00C31CF6">
              <w:rPr>
                <w:sz w:val="24"/>
                <w:szCs w:val="24"/>
              </w:rPr>
              <w:t xml:space="preserve"> </w:t>
            </w:r>
            <w:r w:rsidRPr="00C31CF6">
              <w:rPr>
                <w:b/>
                <w:sz w:val="24"/>
                <w:szCs w:val="24"/>
              </w:rPr>
              <w:t>3-</w:t>
            </w:r>
            <w:r w:rsidRPr="00C31CF6">
              <w:rPr>
                <w:sz w:val="24"/>
                <w:szCs w:val="24"/>
              </w:rPr>
              <w:t>х классов</w:t>
            </w:r>
          </w:p>
        </w:tc>
      </w:tr>
      <w:tr w:rsidR="00C31CF6" w:rsidRPr="00C31CF6" w:rsidTr="00D31EBE">
        <w:tc>
          <w:tcPr>
            <w:tcW w:w="3060" w:type="dxa"/>
          </w:tcPr>
          <w:p w:rsidR="00C31CF6" w:rsidRPr="00C31CF6" w:rsidRDefault="00C31CF6" w:rsidP="00AB070B">
            <w:pPr>
              <w:rPr>
                <w:b/>
                <w:sz w:val="24"/>
                <w:szCs w:val="24"/>
              </w:rPr>
            </w:pPr>
          </w:p>
          <w:p w:rsidR="00C31CF6" w:rsidRPr="00C31CF6" w:rsidRDefault="00AB070B" w:rsidP="00AB070B">
            <w:pPr>
              <w:rPr>
                <w:b/>
                <w:sz w:val="24"/>
                <w:szCs w:val="24"/>
              </w:rPr>
            </w:pPr>
            <w:r>
              <w:rPr>
                <w:b/>
                <w:sz w:val="24"/>
                <w:szCs w:val="24"/>
              </w:rPr>
              <w:t>13.05-13.25</w:t>
            </w:r>
          </w:p>
          <w:p w:rsidR="00C31CF6" w:rsidRPr="00C31CF6" w:rsidRDefault="00C31CF6" w:rsidP="00AB070B">
            <w:pPr>
              <w:rPr>
                <w:sz w:val="24"/>
                <w:szCs w:val="24"/>
              </w:rPr>
            </w:pPr>
            <w:r w:rsidRPr="00C31CF6">
              <w:rPr>
                <w:sz w:val="24"/>
                <w:szCs w:val="24"/>
              </w:rPr>
              <w:t>пятая перемена</w:t>
            </w:r>
          </w:p>
          <w:p w:rsidR="00C31CF6" w:rsidRPr="00C31CF6" w:rsidRDefault="00C31CF6" w:rsidP="00AB070B">
            <w:pPr>
              <w:rPr>
                <w:sz w:val="24"/>
                <w:szCs w:val="24"/>
              </w:rPr>
            </w:pPr>
          </w:p>
        </w:tc>
        <w:tc>
          <w:tcPr>
            <w:tcW w:w="3224" w:type="dxa"/>
          </w:tcPr>
          <w:p w:rsidR="00C31CF6" w:rsidRPr="00C31CF6" w:rsidRDefault="00C31CF6" w:rsidP="00AB070B">
            <w:pPr>
              <w:rPr>
                <w:sz w:val="24"/>
                <w:szCs w:val="24"/>
              </w:rPr>
            </w:pPr>
          </w:p>
          <w:p w:rsidR="00C31CF6" w:rsidRPr="00C31CF6" w:rsidRDefault="00C31CF6" w:rsidP="00AB070B">
            <w:pPr>
              <w:rPr>
                <w:sz w:val="24"/>
                <w:szCs w:val="24"/>
              </w:rPr>
            </w:pPr>
            <w:r w:rsidRPr="00C31CF6">
              <w:rPr>
                <w:sz w:val="24"/>
                <w:szCs w:val="24"/>
              </w:rPr>
              <w:t>Обед</w:t>
            </w:r>
          </w:p>
        </w:tc>
        <w:tc>
          <w:tcPr>
            <w:tcW w:w="3796" w:type="dxa"/>
          </w:tcPr>
          <w:p w:rsidR="00C31CF6" w:rsidRPr="00C31CF6" w:rsidRDefault="00C31CF6" w:rsidP="00AB070B">
            <w:pPr>
              <w:rPr>
                <w:b/>
                <w:sz w:val="24"/>
                <w:szCs w:val="24"/>
              </w:rPr>
            </w:pPr>
          </w:p>
          <w:p w:rsidR="00C31CF6" w:rsidRPr="00C31CF6" w:rsidRDefault="00C31CF6" w:rsidP="00AB070B">
            <w:pPr>
              <w:rPr>
                <w:sz w:val="24"/>
                <w:szCs w:val="24"/>
              </w:rPr>
            </w:pPr>
            <w:r w:rsidRPr="00C31CF6">
              <w:rPr>
                <w:b/>
                <w:sz w:val="24"/>
                <w:szCs w:val="24"/>
              </w:rPr>
              <w:t xml:space="preserve">1 </w:t>
            </w:r>
            <w:proofErr w:type="spellStart"/>
            <w:r w:rsidRPr="00C31CF6">
              <w:rPr>
                <w:b/>
                <w:sz w:val="24"/>
                <w:szCs w:val="24"/>
              </w:rPr>
              <w:t>д</w:t>
            </w:r>
            <w:proofErr w:type="spellEnd"/>
            <w:r w:rsidRPr="00C31CF6">
              <w:rPr>
                <w:b/>
                <w:sz w:val="24"/>
                <w:szCs w:val="24"/>
              </w:rPr>
              <w:t xml:space="preserve"> </w:t>
            </w:r>
            <w:r w:rsidRPr="00C31CF6">
              <w:rPr>
                <w:sz w:val="24"/>
                <w:szCs w:val="24"/>
              </w:rPr>
              <w:t>класс (ГПД)</w:t>
            </w:r>
          </w:p>
          <w:p w:rsidR="00C31CF6" w:rsidRPr="00C31CF6" w:rsidRDefault="00C31CF6" w:rsidP="00AB070B">
            <w:pPr>
              <w:rPr>
                <w:sz w:val="24"/>
                <w:szCs w:val="24"/>
              </w:rPr>
            </w:pPr>
            <w:r w:rsidRPr="00C31CF6">
              <w:rPr>
                <w:b/>
                <w:sz w:val="24"/>
                <w:szCs w:val="24"/>
              </w:rPr>
              <w:t xml:space="preserve">5-11 </w:t>
            </w:r>
            <w:r w:rsidRPr="00C31CF6">
              <w:rPr>
                <w:sz w:val="24"/>
                <w:szCs w:val="24"/>
              </w:rPr>
              <w:t>классы (соц. незащищенные дети)</w:t>
            </w:r>
          </w:p>
          <w:p w:rsidR="00C31CF6" w:rsidRDefault="00CA62B4" w:rsidP="00AB070B">
            <w:pPr>
              <w:rPr>
                <w:sz w:val="24"/>
                <w:szCs w:val="24"/>
              </w:rPr>
            </w:pPr>
            <w:r>
              <w:rPr>
                <w:sz w:val="24"/>
                <w:szCs w:val="24"/>
              </w:rPr>
              <w:t>Обет за родительские средства</w:t>
            </w:r>
          </w:p>
          <w:p w:rsidR="00CA62B4" w:rsidRPr="00C31CF6" w:rsidRDefault="00CA62B4" w:rsidP="00AB070B">
            <w:pPr>
              <w:rPr>
                <w:sz w:val="24"/>
                <w:szCs w:val="24"/>
              </w:rPr>
            </w:pPr>
            <w:r>
              <w:rPr>
                <w:sz w:val="24"/>
                <w:szCs w:val="24"/>
              </w:rPr>
              <w:t>Работает буфет</w:t>
            </w:r>
          </w:p>
        </w:tc>
      </w:tr>
      <w:tr w:rsidR="00C31CF6" w:rsidRPr="00C31CF6" w:rsidTr="00D31EBE">
        <w:tc>
          <w:tcPr>
            <w:tcW w:w="3060" w:type="dxa"/>
          </w:tcPr>
          <w:p w:rsidR="00C31CF6" w:rsidRPr="00C31CF6" w:rsidRDefault="00C31CF6" w:rsidP="00AB070B">
            <w:pPr>
              <w:rPr>
                <w:b/>
                <w:sz w:val="24"/>
                <w:szCs w:val="24"/>
              </w:rPr>
            </w:pPr>
          </w:p>
          <w:p w:rsidR="00C31CF6" w:rsidRPr="00C31CF6" w:rsidRDefault="00C31CF6" w:rsidP="00AB070B">
            <w:pPr>
              <w:rPr>
                <w:b/>
                <w:sz w:val="24"/>
                <w:szCs w:val="24"/>
              </w:rPr>
            </w:pPr>
            <w:r w:rsidRPr="00C31CF6">
              <w:rPr>
                <w:b/>
                <w:sz w:val="24"/>
                <w:szCs w:val="24"/>
              </w:rPr>
              <w:t>13.30-14.00</w:t>
            </w:r>
          </w:p>
          <w:p w:rsidR="00C31CF6" w:rsidRPr="00C31CF6" w:rsidRDefault="00C31CF6" w:rsidP="00AB070B">
            <w:pPr>
              <w:rPr>
                <w:b/>
                <w:sz w:val="24"/>
                <w:szCs w:val="24"/>
              </w:rPr>
            </w:pPr>
          </w:p>
        </w:tc>
        <w:tc>
          <w:tcPr>
            <w:tcW w:w="3224" w:type="dxa"/>
          </w:tcPr>
          <w:p w:rsidR="00C31CF6" w:rsidRPr="00C31CF6" w:rsidRDefault="00C31CF6" w:rsidP="00AB070B">
            <w:pPr>
              <w:rPr>
                <w:sz w:val="24"/>
                <w:szCs w:val="24"/>
              </w:rPr>
            </w:pPr>
          </w:p>
          <w:p w:rsidR="00C31CF6" w:rsidRPr="00C31CF6" w:rsidRDefault="00C31CF6" w:rsidP="00AB070B">
            <w:pPr>
              <w:rPr>
                <w:sz w:val="24"/>
                <w:szCs w:val="24"/>
              </w:rPr>
            </w:pPr>
            <w:r w:rsidRPr="00C31CF6">
              <w:rPr>
                <w:sz w:val="24"/>
                <w:szCs w:val="24"/>
              </w:rPr>
              <w:t>Обед</w:t>
            </w:r>
          </w:p>
        </w:tc>
        <w:tc>
          <w:tcPr>
            <w:tcW w:w="3796" w:type="dxa"/>
          </w:tcPr>
          <w:p w:rsidR="00C31CF6" w:rsidRPr="00C31CF6" w:rsidRDefault="00C31CF6" w:rsidP="00AB070B">
            <w:pPr>
              <w:rPr>
                <w:b/>
                <w:sz w:val="24"/>
                <w:szCs w:val="24"/>
              </w:rPr>
            </w:pPr>
          </w:p>
          <w:p w:rsidR="00C31CF6" w:rsidRDefault="00C31CF6" w:rsidP="00AB070B">
            <w:pPr>
              <w:rPr>
                <w:sz w:val="24"/>
                <w:szCs w:val="24"/>
              </w:rPr>
            </w:pPr>
            <w:r w:rsidRPr="00C31CF6">
              <w:rPr>
                <w:b/>
                <w:sz w:val="24"/>
                <w:szCs w:val="24"/>
              </w:rPr>
              <w:t>ГПД 2-х и 4-х</w:t>
            </w:r>
            <w:r w:rsidRPr="00C31CF6">
              <w:rPr>
                <w:sz w:val="24"/>
                <w:szCs w:val="24"/>
              </w:rPr>
              <w:t xml:space="preserve"> классов</w:t>
            </w:r>
          </w:p>
          <w:p w:rsidR="00CA62B4" w:rsidRPr="00C31CF6" w:rsidRDefault="00CA62B4" w:rsidP="00AB070B">
            <w:pPr>
              <w:rPr>
                <w:sz w:val="24"/>
                <w:szCs w:val="24"/>
              </w:rPr>
            </w:pPr>
            <w:r>
              <w:rPr>
                <w:sz w:val="24"/>
                <w:szCs w:val="24"/>
              </w:rPr>
              <w:t>Работает буфет</w:t>
            </w:r>
          </w:p>
        </w:tc>
      </w:tr>
      <w:tr w:rsidR="00C31CF6" w:rsidRPr="00C31CF6" w:rsidTr="00D31EBE">
        <w:tc>
          <w:tcPr>
            <w:tcW w:w="3060" w:type="dxa"/>
          </w:tcPr>
          <w:p w:rsidR="00C31CF6" w:rsidRPr="00C31CF6" w:rsidRDefault="00C31CF6" w:rsidP="00AB070B">
            <w:pPr>
              <w:rPr>
                <w:b/>
                <w:sz w:val="24"/>
                <w:szCs w:val="24"/>
              </w:rPr>
            </w:pPr>
          </w:p>
          <w:p w:rsidR="00C31CF6" w:rsidRPr="00C31CF6" w:rsidRDefault="00AB070B" w:rsidP="00AB070B">
            <w:pPr>
              <w:rPr>
                <w:b/>
                <w:sz w:val="24"/>
                <w:szCs w:val="24"/>
              </w:rPr>
            </w:pPr>
            <w:r>
              <w:rPr>
                <w:b/>
                <w:sz w:val="24"/>
                <w:szCs w:val="24"/>
              </w:rPr>
              <w:t>15.05-15.15</w:t>
            </w:r>
          </w:p>
          <w:p w:rsidR="00C31CF6" w:rsidRPr="00C31CF6" w:rsidRDefault="00C31CF6" w:rsidP="00AB070B">
            <w:pPr>
              <w:rPr>
                <w:b/>
                <w:sz w:val="24"/>
                <w:szCs w:val="24"/>
              </w:rPr>
            </w:pPr>
          </w:p>
        </w:tc>
        <w:tc>
          <w:tcPr>
            <w:tcW w:w="3224" w:type="dxa"/>
          </w:tcPr>
          <w:p w:rsidR="00C31CF6" w:rsidRPr="00C31CF6" w:rsidRDefault="00C31CF6" w:rsidP="00AB070B">
            <w:pPr>
              <w:rPr>
                <w:sz w:val="24"/>
                <w:szCs w:val="24"/>
              </w:rPr>
            </w:pPr>
          </w:p>
          <w:p w:rsidR="00C31CF6" w:rsidRPr="00C31CF6" w:rsidRDefault="00C31CF6" w:rsidP="00AB070B">
            <w:pPr>
              <w:rPr>
                <w:sz w:val="24"/>
                <w:szCs w:val="24"/>
              </w:rPr>
            </w:pPr>
            <w:r w:rsidRPr="00C31CF6">
              <w:rPr>
                <w:sz w:val="24"/>
                <w:szCs w:val="24"/>
              </w:rPr>
              <w:t xml:space="preserve">Завтрак </w:t>
            </w:r>
            <w:r w:rsidRPr="00C31CF6">
              <w:rPr>
                <w:sz w:val="24"/>
                <w:szCs w:val="24"/>
                <w:lang w:val="en-US"/>
              </w:rPr>
              <w:t>II</w:t>
            </w:r>
            <w:r w:rsidRPr="00C31CF6">
              <w:rPr>
                <w:sz w:val="24"/>
                <w:szCs w:val="24"/>
              </w:rPr>
              <w:t xml:space="preserve"> смена</w:t>
            </w:r>
          </w:p>
        </w:tc>
        <w:tc>
          <w:tcPr>
            <w:tcW w:w="3796" w:type="dxa"/>
          </w:tcPr>
          <w:p w:rsidR="00C31CF6" w:rsidRPr="00C31CF6" w:rsidRDefault="00C31CF6" w:rsidP="00AB070B">
            <w:pPr>
              <w:rPr>
                <w:b/>
                <w:sz w:val="24"/>
                <w:szCs w:val="24"/>
              </w:rPr>
            </w:pPr>
          </w:p>
          <w:p w:rsidR="00C31CF6" w:rsidRDefault="00C31CF6" w:rsidP="00AB070B">
            <w:pPr>
              <w:rPr>
                <w:b/>
                <w:sz w:val="24"/>
                <w:szCs w:val="24"/>
              </w:rPr>
            </w:pPr>
            <w:r w:rsidRPr="00C31CF6">
              <w:rPr>
                <w:b/>
                <w:sz w:val="24"/>
                <w:szCs w:val="24"/>
              </w:rPr>
              <w:t xml:space="preserve">3 </w:t>
            </w:r>
            <w:proofErr w:type="spellStart"/>
            <w:r w:rsidRPr="00C31CF6">
              <w:rPr>
                <w:b/>
                <w:sz w:val="24"/>
                <w:szCs w:val="24"/>
              </w:rPr>
              <w:t>а</w:t>
            </w:r>
            <w:proofErr w:type="gramStart"/>
            <w:r w:rsidRPr="00C31CF6">
              <w:rPr>
                <w:b/>
                <w:sz w:val="24"/>
                <w:szCs w:val="24"/>
              </w:rPr>
              <w:t>,б</w:t>
            </w:r>
            <w:proofErr w:type="gramEnd"/>
            <w:r w:rsidRPr="00C31CF6">
              <w:rPr>
                <w:b/>
                <w:sz w:val="24"/>
                <w:szCs w:val="24"/>
              </w:rPr>
              <w:t>,в,г</w:t>
            </w:r>
            <w:proofErr w:type="spellEnd"/>
          </w:p>
          <w:p w:rsidR="00CA62B4" w:rsidRPr="00C31CF6" w:rsidRDefault="00CA62B4" w:rsidP="00AB070B">
            <w:pPr>
              <w:rPr>
                <w:b/>
                <w:sz w:val="24"/>
                <w:szCs w:val="24"/>
              </w:rPr>
            </w:pPr>
            <w:r>
              <w:rPr>
                <w:b/>
                <w:sz w:val="24"/>
                <w:szCs w:val="24"/>
              </w:rPr>
              <w:t>Работает буфет</w:t>
            </w:r>
          </w:p>
        </w:tc>
      </w:tr>
    </w:tbl>
    <w:p w:rsidR="00A07686" w:rsidRDefault="00CA62B4" w:rsidP="00E600D9">
      <w:pPr>
        <w:rPr>
          <w:sz w:val="24"/>
          <w:szCs w:val="24"/>
        </w:rPr>
      </w:pPr>
      <w:r>
        <w:rPr>
          <w:noProof/>
          <w:sz w:val="24"/>
          <w:szCs w:val="24"/>
          <w:lang w:eastAsia="ru-RU"/>
        </w:rPr>
        <w:lastRenderedPageBreak/>
        <w:drawing>
          <wp:inline distT="0" distB="0" distL="0" distR="0">
            <wp:extent cx="5940425" cy="3341489"/>
            <wp:effectExtent l="19050" t="0" r="3175" b="0"/>
            <wp:docPr id="8" name="Рисунок 8" descr="C:\Documents and Settings\Анна Ивановна\Мои документы\Мои рисунки\в столовой  и холле\DSC015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Анна Ивановна\Мои документы\Мои рисунки\в столовой  и холле\DSC01593.JPG"/>
                    <pic:cNvPicPr>
                      <a:picLocks noChangeAspect="1" noChangeArrowheads="1"/>
                    </pic:cNvPicPr>
                  </pic:nvPicPr>
                  <pic:blipFill>
                    <a:blip r:embed="rId17" cstate="print"/>
                    <a:srcRect/>
                    <a:stretch>
                      <a:fillRect/>
                    </a:stretch>
                  </pic:blipFill>
                  <pic:spPr bwMode="auto">
                    <a:xfrm>
                      <a:off x="0" y="0"/>
                      <a:ext cx="5940425" cy="3341489"/>
                    </a:xfrm>
                    <a:prstGeom prst="rect">
                      <a:avLst/>
                    </a:prstGeom>
                    <a:noFill/>
                    <a:ln w="9525">
                      <a:noFill/>
                      <a:miter lim="800000"/>
                      <a:headEnd/>
                      <a:tailEnd/>
                    </a:ln>
                  </pic:spPr>
                </pic:pic>
              </a:graphicData>
            </a:graphic>
          </wp:inline>
        </w:drawing>
      </w:r>
    </w:p>
    <w:p w:rsidR="00E600D9" w:rsidRPr="00E600D9" w:rsidRDefault="00E600D9" w:rsidP="00E600D9">
      <w:pPr>
        <w:rPr>
          <w:sz w:val="24"/>
          <w:szCs w:val="24"/>
        </w:rPr>
      </w:pPr>
    </w:p>
    <w:p w:rsidR="00C31CF6" w:rsidRPr="00AB070B" w:rsidRDefault="00C31CF6" w:rsidP="00E70B0C">
      <w:pPr>
        <w:jc w:val="center"/>
        <w:rPr>
          <w:sz w:val="28"/>
          <w:szCs w:val="28"/>
        </w:rPr>
      </w:pPr>
      <w:r w:rsidRPr="00AB070B">
        <w:rPr>
          <w:b/>
          <w:sz w:val="28"/>
          <w:szCs w:val="28"/>
        </w:rPr>
        <w:t xml:space="preserve">График питания </w:t>
      </w:r>
      <w:r w:rsidRPr="00AB070B">
        <w:rPr>
          <w:sz w:val="28"/>
          <w:szCs w:val="28"/>
        </w:rPr>
        <w:t>учащихся</w:t>
      </w:r>
    </w:p>
    <w:p w:rsidR="00C31CF6" w:rsidRPr="00AB070B" w:rsidRDefault="00C31CF6" w:rsidP="00E70B0C">
      <w:pPr>
        <w:jc w:val="center"/>
        <w:rPr>
          <w:sz w:val="28"/>
          <w:szCs w:val="28"/>
        </w:rPr>
      </w:pPr>
      <w:r w:rsidRPr="00AB070B">
        <w:rPr>
          <w:b/>
          <w:sz w:val="28"/>
          <w:szCs w:val="28"/>
        </w:rPr>
        <w:t xml:space="preserve">1 а, б, в, </w:t>
      </w:r>
      <w:proofErr w:type="gramStart"/>
      <w:r w:rsidRPr="00AB070B">
        <w:rPr>
          <w:b/>
          <w:sz w:val="28"/>
          <w:szCs w:val="28"/>
        </w:rPr>
        <w:t>г</w:t>
      </w:r>
      <w:proofErr w:type="gramEnd"/>
      <w:r w:rsidRPr="00AB070B">
        <w:rPr>
          <w:sz w:val="28"/>
          <w:szCs w:val="28"/>
        </w:rPr>
        <w:t xml:space="preserve"> классов</w:t>
      </w:r>
    </w:p>
    <w:p w:rsidR="00C31CF6" w:rsidRPr="00AB070B" w:rsidRDefault="00C31CF6" w:rsidP="00A07686">
      <w:pPr>
        <w:jc w:val="center"/>
        <w:rPr>
          <w:sz w:val="28"/>
          <w:szCs w:val="28"/>
        </w:rPr>
      </w:pPr>
      <w:r w:rsidRPr="00AB070B">
        <w:rPr>
          <w:sz w:val="28"/>
          <w:szCs w:val="28"/>
        </w:rPr>
        <w:t>ГБОУ Гимназии № 1504 на 2011-2012</w:t>
      </w:r>
      <w:r w:rsidR="00AB070B">
        <w:rPr>
          <w:sz w:val="28"/>
          <w:szCs w:val="28"/>
        </w:rPr>
        <w:t xml:space="preserve"> учебный </w:t>
      </w:r>
      <w:r w:rsidRPr="00AB070B">
        <w:rPr>
          <w:sz w:val="28"/>
          <w:szCs w:val="28"/>
        </w:rPr>
        <w:t>год</w:t>
      </w:r>
    </w:p>
    <w:tbl>
      <w:tblPr>
        <w:tblStyle w:val="a6"/>
        <w:tblW w:w="6284" w:type="dxa"/>
        <w:tblInd w:w="1117" w:type="dxa"/>
        <w:tblLook w:val="01E0"/>
      </w:tblPr>
      <w:tblGrid>
        <w:gridCol w:w="3060"/>
        <w:gridCol w:w="3224"/>
      </w:tblGrid>
      <w:tr w:rsidR="00C31CF6" w:rsidRPr="00C31CF6" w:rsidTr="00D31EBE">
        <w:tc>
          <w:tcPr>
            <w:tcW w:w="3060" w:type="dxa"/>
          </w:tcPr>
          <w:p w:rsidR="00C31CF6" w:rsidRPr="00C31CF6" w:rsidRDefault="00C31CF6" w:rsidP="00AB070B">
            <w:pPr>
              <w:rPr>
                <w:b/>
                <w:i/>
                <w:sz w:val="24"/>
                <w:szCs w:val="24"/>
              </w:rPr>
            </w:pPr>
            <w:r w:rsidRPr="00C31CF6">
              <w:rPr>
                <w:b/>
                <w:i/>
                <w:sz w:val="24"/>
                <w:szCs w:val="24"/>
              </w:rPr>
              <w:t>Время</w:t>
            </w:r>
          </w:p>
        </w:tc>
        <w:tc>
          <w:tcPr>
            <w:tcW w:w="3224" w:type="dxa"/>
          </w:tcPr>
          <w:p w:rsidR="00C31CF6" w:rsidRPr="00C31CF6" w:rsidRDefault="00C31CF6" w:rsidP="00AB070B">
            <w:pPr>
              <w:rPr>
                <w:b/>
                <w:i/>
                <w:sz w:val="24"/>
                <w:szCs w:val="24"/>
              </w:rPr>
            </w:pPr>
            <w:r w:rsidRPr="00C31CF6">
              <w:rPr>
                <w:b/>
                <w:i/>
                <w:sz w:val="24"/>
                <w:szCs w:val="24"/>
              </w:rPr>
              <w:t>Вид питания</w:t>
            </w:r>
          </w:p>
        </w:tc>
      </w:tr>
      <w:tr w:rsidR="00C31CF6" w:rsidRPr="00C31CF6" w:rsidTr="00D31EBE">
        <w:tc>
          <w:tcPr>
            <w:tcW w:w="3060" w:type="dxa"/>
          </w:tcPr>
          <w:p w:rsidR="00C31CF6" w:rsidRPr="00C31CF6" w:rsidRDefault="00C31CF6" w:rsidP="00AB070B">
            <w:pPr>
              <w:rPr>
                <w:b/>
                <w:sz w:val="24"/>
                <w:szCs w:val="24"/>
              </w:rPr>
            </w:pPr>
          </w:p>
          <w:p w:rsidR="00C31CF6" w:rsidRPr="00C31CF6" w:rsidRDefault="00C31CF6" w:rsidP="00AB070B">
            <w:pPr>
              <w:rPr>
                <w:b/>
                <w:sz w:val="24"/>
                <w:szCs w:val="24"/>
              </w:rPr>
            </w:pPr>
            <w:r w:rsidRPr="00C31CF6">
              <w:rPr>
                <w:b/>
                <w:sz w:val="24"/>
                <w:szCs w:val="24"/>
              </w:rPr>
              <w:t>9.05-9.20</w:t>
            </w:r>
          </w:p>
          <w:p w:rsidR="00C31CF6" w:rsidRPr="00C31CF6" w:rsidRDefault="00C31CF6" w:rsidP="00AB070B">
            <w:pPr>
              <w:rPr>
                <w:sz w:val="24"/>
                <w:szCs w:val="24"/>
              </w:rPr>
            </w:pPr>
            <w:r w:rsidRPr="00C31CF6">
              <w:rPr>
                <w:sz w:val="24"/>
                <w:szCs w:val="24"/>
              </w:rPr>
              <w:t>первая перемена</w:t>
            </w:r>
          </w:p>
          <w:p w:rsidR="00C31CF6" w:rsidRPr="00C31CF6" w:rsidRDefault="00C31CF6" w:rsidP="00AB070B">
            <w:pPr>
              <w:rPr>
                <w:sz w:val="24"/>
                <w:szCs w:val="24"/>
              </w:rPr>
            </w:pPr>
          </w:p>
        </w:tc>
        <w:tc>
          <w:tcPr>
            <w:tcW w:w="3224" w:type="dxa"/>
          </w:tcPr>
          <w:p w:rsidR="00C31CF6" w:rsidRPr="00C31CF6" w:rsidRDefault="00C31CF6" w:rsidP="00AB070B">
            <w:pPr>
              <w:rPr>
                <w:sz w:val="24"/>
                <w:szCs w:val="24"/>
              </w:rPr>
            </w:pPr>
          </w:p>
          <w:p w:rsidR="00C31CF6" w:rsidRPr="00C31CF6" w:rsidRDefault="00C31CF6" w:rsidP="00AB070B">
            <w:pPr>
              <w:rPr>
                <w:sz w:val="24"/>
                <w:szCs w:val="24"/>
              </w:rPr>
            </w:pPr>
            <w:r w:rsidRPr="00C31CF6">
              <w:rPr>
                <w:sz w:val="24"/>
                <w:szCs w:val="24"/>
              </w:rPr>
              <w:t>Завтрак</w:t>
            </w:r>
          </w:p>
          <w:p w:rsidR="00C31CF6" w:rsidRPr="00C31CF6" w:rsidRDefault="00C31CF6" w:rsidP="00AB070B">
            <w:pPr>
              <w:rPr>
                <w:sz w:val="24"/>
                <w:szCs w:val="24"/>
              </w:rPr>
            </w:pPr>
            <w:r w:rsidRPr="00C31CF6">
              <w:rPr>
                <w:sz w:val="24"/>
                <w:szCs w:val="24"/>
              </w:rPr>
              <w:t>для всех учащихся</w:t>
            </w:r>
          </w:p>
        </w:tc>
      </w:tr>
      <w:tr w:rsidR="00C31CF6" w:rsidRPr="00C31CF6" w:rsidTr="00D31EBE">
        <w:tc>
          <w:tcPr>
            <w:tcW w:w="3060" w:type="dxa"/>
          </w:tcPr>
          <w:p w:rsidR="00C31CF6" w:rsidRPr="00C31CF6" w:rsidRDefault="00C31CF6" w:rsidP="00AB070B">
            <w:pPr>
              <w:rPr>
                <w:sz w:val="24"/>
                <w:szCs w:val="24"/>
              </w:rPr>
            </w:pPr>
          </w:p>
          <w:p w:rsidR="00C31CF6" w:rsidRPr="00C31CF6" w:rsidRDefault="00C31CF6" w:rsidP="00AB070B">
            <w:pPr>
              <w:rPr>
                <w:b/>
                <w:sz w:val="24"/>
                <w:szCs w:val="24"/>
              </w:rPr>
            </w:pPr>
            <w:r w:rsidRPr="00C31CF6">
              <w:rPr>
                <w:b/>
                <w:sz w:val="24"/>
                <w:szCs w:val="24"/>
              </w:rPr>
              <w:t>12.25, 13.10</w:t>
            </w:r>
          </w:p>
          <w:p w:rsidR="00C31CF6" w:rsidRPr="00C31CF6" w:rsidRDefault="00C31CF6" w:rsidP="00AB070B">
            <w:pPr>
              <w:rPr>
                <w:sz w:val="24"/>
                <w:szCs w:val="24"/>
              </w:rPr>
            </w:pPr>
          </w:p>
        </w:tc>
        <w:tc>
          <w:tcPr>
            <w:tcW w:w="3224" w:type="dxa"/>
          </w:tcPr>
          <w:p w:rsidR="00C31CF6" w:rsidRPr="00C31CF6" w:rsidRDefault="00C31CF6" w:rsidP="00AB070B">
            <w:pPr>
              <w:rPr>
                <w:sz w:val="24"/>
                <w:szCs w:val="24"/>
              </w:rPr>
            </w:pPr>
          </w:p>
          <w:p w:rsidR="00C31CF6" w:rsidRPr="00C31CF6" w:rsidRDefault="00C31CF6" w:rsidP="00AB070B">
            <w:pPr>
              <w:rPr>
                <w:sz w:val="24"/>
                <w:szCs w:val="24"/>
              </w:rPr>
            </w:pPr>
            <w:r w:rsidRPr="00C31CF6">
              <w:rPr>
                <w:sz w:val="24"/>
                <w:szCs w:val="24"/>
              </w:rPr>
              <w:t>Обед</w:t>
            </w:r>
          </w:p>
        </w:tc>
      </w:tr>
      <w:tr w:rsidR="00E600D9" w:rsidRPr="00C31CF6" w:rsidTr="00D31EBE">
        <w:tc>
          <w:tcPr>
            <w:tcW w:w="3060" w:type="dxa"/>
          </w:tcPr>
          <w:p w:rsidR="00E600D9" w:rsidRPr="00C31CF6" w:rsidRDefault="00E600D9" w:rsidP="00AB070B">
            <w:pPr>
              <w:rPr>
                <w:sz w:val="24"/>
                <w:szCs w:val="24"/>
              </w:rPr>
            </w:pPr>
          </w:p>
        </w:tc>
        <w:tc>
          <w:tcPr>
            <w:tcW w:w="3224" w:type="dxa"/>
          </w:tcPr>
          <w:p w:rsidR="00E600D9" w:rsidRPr="00C31CF6" w:rsidRDefault="00E600D9" w:rsidP="00AB070B">
            <w:pPr>
              <w:rPr>
                <w:sz w:val="24"/>
                <w:szCs w:val="24"/>
              </w:rPr>
            </w:pPr>
          </w:p>
        </w:tc>
      </w:tr>
    </w:tbl>
    <w:p w:rsidR="00CA7D4B" w:rsidRPr="00C31CF6" w:rsidRDefault="00E600D9" w:rsidP="00AB070B">
      <w:pPr>
        <w:rPr>
          <w:sz w:val="24"/>
          <w:szCs w:val="24"/>
        </w:rPr>
      </w:pPr>
      <w:r>
        <w:rPr>
          <w:noProof/>
          <w:sz w:val="24"/>
          <w:szCs w:val="24"/>
          <w:lang w:eastAsia="ru-RU"/>
        </w:rPr>
        <w:drawing>
          <wp:inline distT="0" distB="0" distL="0" distR="0">
            <wp:extent cx="5006975" cy="2581275"/>
            <wp:effectExtent l="19050" t="0" r="3175" b="0"/>
            <wp:docPr id="10" name="Рисунок 5" descr="C:\Documents and Settings\Анна Ивановна\Мои документы\Мои рисунки\в столовой 03.10.2011\в стол.3 окт.2011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Анна Ивановна\Мои документы\Мои рисунки\в столовой 03.10.2011\в стол.3 окт.2011 (5).JPG"/>
                    <pic:cNvPicPr>
                      <a:picLocks noChangeAspect="1" noChangeArrowheads="1"/>
                    </pic:cNvPicPr>
                  </pic:nvPicPr>
                  <pic:blipFill>
                    <a:blip r:embed="rId18" cstate="print"/>
                    <a:srcRect/>
                    <a:stretch>
                      <a:fillRect/>
                    </a:stretch>
                  </pic:blipFill>
                  <pic:spPr bwMode="auto">
                    <a:xfrm>
                      <a:off x="0" y="0"/>
                      <a:ext cx="5006975" cy="2581275"/>
                    </a:xfrm>
                    <a:prstGeom prst="rect">
                      <a:avLst/>
                    </a:prstGeom>
                    <a:noFill/>
                    <a:ln w="9525">
                      <a:noFill/>
                      <a:miter lim="800000"/>
                      <a:headEnd/>
                      <a:tailEnd/>
                    </a:ln>
                  </pic:spPr>
                </pic:pic>
              </a:graphicData>
            </a:graphic>
          </wp:inline>
        </w:drawing>
      </w:r>
    </w:p>
    <w:tbl>
      <w:tblPr>
        <w:tblW w:w="0" w:type="auto"/>
        <w:jc w:val="center"/>
        <w:tblCellSpacing w:w="0" w:type="dxa"/>
        <w:tblCellMar>
          <w:top w:w="45" w:type="dxa"/>
          <w:left w:w="45" w:type="dxa"/>
          <w:bottom w:w="45" w:type="dxa"/>
          <w:right w:w="45" w:type="dxa"/>
        </w:tblCellMar>
        <w:tblLook w:val="04A0"/>
      </w:tblPr>
      <w:tblGrid>
        <w:gridCol w:w="9349"/>
        <w:gridCol w:w="96"/>
      </w:tblGrid>
      <w:tr w:rsidR="00CA7D4B" w:rsidRPr="00600FC7" w:rsidTr="00D31EBE">
        <w:trPr>
          <w:tblCellSpacing w:w="0" w:type="dxa"/>
          <w:jc w:val="center"/>
        </w:trPr>
        <w:tc>
          <w:tcPr>
            <w:tcW w:w="0" w:type="auto"/>
            <w:tcBorders>
              <w:top w:val="nil"/>
              <w:left w:val="nil"/>
              <w:bottom w:val="nil"/>
              <w:right w:val="nil"/>
            </w:tcBorders>
            <w:vAlign w:val="center"/>
            <w:hideMark/>
          </w:tcPr>
          <w:p w:rsidR="00A07686" w:rsidRDefault="00CA3C0E" w:rsidP="00AB070B">
            <w:pPr>
              <w:spacing w:after="0" w:line="240" w:lineRule="auto"/>
              <w:rPr>
                <w:rFonts w:ascii="Verdana" w:eastAsia="Times New Roman" w:hAnsi="Verdana" w:cs="Times New Roman"/>
                <w:noProof/>
                <w:color w:val="000000"/>
                <w:lang w:eastAsia="ru-RU"/>
              </w:rPr>
            </w:pPr>
            <w:hyperlink r:id="rId19" w:tgtFrame="_blank" w:history="1">
              <w:r w:rsidR="00CA7D4B" w:rsidRPr="00047382">
                <w:rPr>
                  <w:rFonts w:ascii="Verdana" w:eastAsia="Times New Roman" w:hAnsi="Verdana" w:cs="Times New Roman"/>
                  <w:b/>
                  <w:bCs/>
                  <w:u w:val="single"/>
                  <w:lang w:eastAsia="ru-RU"/>
                </w:rPr>
                <w:t>Ежедневно в продаже имеется свежая выпечка</w:t>
              </w:r>
            </w:hyperlink>
            <w:r w:rsidR="00CA7D4B" w:rsidRPr="00600FC7">
              <w:rPr>
                <w:rFonts w:ascii="Verdana" w:eastAsia="Times New Roman" w:hAnsi="Verdana" w:cs="Times New Roman"/>
                <w:color w:val="000000"/>
                <w:lang w:eastAsia="ru-RU"/>
              </w:rPr>
              <w:t>, соки, витаминные салаты, горячие завтраки и обеды. Питание учащихся осуществляется в соответствии с Типовым рационом питания для детей и подростков в возрасте от 7 до 10 и от 11 до 17 лет</w:t>
            </w:r>
            <w:r w:rsidR="00A07686">
              <w:rPr>
                <w:rFonts w:ascii="Verdana" w:eastAsia="Times New Roman" w:hAnsi="Verdana" w:cs="Times New Roman"/>
                <w:color w:val="000000"/>
                <w:lang w:eastAsia="ru-RU"/>
              </w:rPr>
              <w:t xml:space="preserve">, обучающихся в государственных   </w:t>
            </w:r>
            <w:r w:rsidR="00CA7D4B" w:rsidRPr="00600FC7">
              <w:rPr>
                <w:rFonts w:ascii="Verdana" w:eastAsia="Times New Roman" w:hAnsi="Verdana" w:cs="Times New Roman"/>
                <w:color w:val="000000"/>
                <w:lang w:eastAsia="ru-RU"/>
              </w:rPr>
              <w:t>общеобразовательных учреждениях  </w:t>
            </w:r>
            <w:proofErr w:type="gramStart"/>
            <w:r w:rsidR="00CA7D4B" w:rsidRPr="00600FC7">
              <w:rPr>
                <w:rFonts w:ascii="Verdana" w:eastAsia="Times New Roman" w:hAnsi="Verdana" w:cs="Times New Roman"/>
                <w:color w:val="000000"/>
                <w:lang w:eastAsia="ru-RU"/>
              </w:rPr>
              <w:t>си</w:t>
            </w:r>
            <w:r w:rsidR="00A07686">
              <w:rPr>
                <w:rFonts w:ascii="Verdana" w:eastAsia="Times New Roman" w:hAnsi="Verdana" w:cs="Times New Roman"/>
                <w:color w:val="000000"/>
                <w:lang w:eastAsia="ru-RU"/>
              </w:rPr>
              <w:t xml:space="preserve">стемы Департамента образования </w:t>
            </w:r>
            <w:r w:rsidR="00CA7D4B" w:rsidRPr="00600FC7">
              <w:rPr>
                <w:rFonts w:ascii="Verdana" w:eastAsia="Times New Roman" w:hAnsi="Verdana" w:cs="Times New Roman"/>
                <w:color w:val="000000"/>
                <w:lang w:eastAsia="ru-RU"/>
              </w:rPr>
              <w:t>города Москвы</w:t>
            </w:r>
            <w:proofErr w:type="gramEnd"/>
            <w:r w:rsidR="00CA7D4B" w:rsidRPr="00600FC7">
              <w:rPr>
                <w:rFonts w:ascii="Verdana" w:eastAsia="Times New Roman" w:hAnsi="Verdana" w:cs="Times New Roman"/>
                <w:color w:val="000000"/>
                <w:lang w:eastAsia="ru-RU"/>
              </w:rPr>
              <w:t xml:space="preserve">. </w:t>
            </w:r>
          </w:p>
          <w:p w:rsidR="00A07686" w:rsidRDefault="00A07686" w:rsidP="00AB070B">
            <w:pPr>
              <w:spacing w:after="0" w:line="240" w:lineRule="auto"/>
              <w:rPr>
                <w:rFonts w:ascii="Verdana" w:eastAsia="Times New Roman" w:hAnsi="Verdana" w:cs="Times New Roman"/>
                <w:color w:val="000000"/>
                <w:lang w:eastAsia="ru-RU"/>
              </w:rPr>
            </w:pPr>
          </w:p>
          <w:p w:rsidR="00CA62B4" w:rsidRDefault="00A07686" w:rsidP="00CA62B4">
            <w:pPr>
              <w:spacing w:after="0" w:line="240" w:lineRule="auto"/>
              <w:jc w:val="center"/>
              <w:rPr>
                <w:rFonts w:ascii="Verdana" w:eastAsia="Times New Roman" w:hAnsi="Verdana" w:cs="Times New Roman"/>
                <w:color w:val="000000"/>
                <w:lang w:eastAsia="ru-RU"/>
              </w:rPr>
            </w:pPr>
            <w:r>
              <w:rPr>
                <w:rFonts w:ascii="Verdana" w:eastAsia="Times New Roman" w:hAnsi="Verdana" w:cs="Times New Roman"/>
                <w:noProof/>
                <w:color w:val="000000"/>
                <w:lang w:eastAsia="ru-RU"/>
              </w:rPr>
              <w:drawing>
                <wp:inline distT="0" distB="0" distL="0" distR="0">
                  <wp:extent cx="4971264" cy="2133600"/>
                  <wp:effectExtent l="19050" t="0" r="786" b="0"/>
                  <wp:docPr id="3" name="Рисунок 7" descr="C:\Documents and Settings\Анна Ивановна\Мои документы\Мои рисунки\в столовой  и холле\DSC015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Анна Ивановна\Мои документы\Мои рисунки\в столовой  и холле\DSC01584.JPG"/>
                          <pic:cNvPicPr>
                            <a:picLocks noChangeAspect="1" noChangeArrowheads="1"/>
                          </pic:cNvPicPr>
                        </pic:nvPicPr>
                        <pic:blipFill>
                          <a:blip r:embed="rId20" cstate="print"/>
                          <a:srcRect/>
                          <a:stretch>
                            <a:fillRect/>
                          </a:stretch>
                        </pic:blipFill>
                        <pic:spPr bwMode="auto">
                          <a:xfrm>
                            <a:off x="0" y="0"/>
                            <a:ext cx="4981635" cy="2138051"/>
                          </a:xfrm>
                          <a:prstGeom prst="rect">
                            <a:avLst/>
                          </a:prstGeom>
                          <a:noFill/>
                          <a:ln w="9525">
                            <a:noFill/>
                            <a:miter lim="800000"/>
                            <a:headEnd/>
                            <a:tailEnd/>
                          </a:ln>
                        </pic:spPr>
                      </pic:pic>
                    </a:graphicData>
                  </a:graphic>
                </wp:inline>
              </w:drawing>
            </w:r>
          </w:p>
          <w:p w:rsidR="00CA62B4" w:rsidRDefault="00CA62B4" w:rsidP="00AB070B">
            <w:pPr>
              <w:spacing w:after="0" w:line="240" w:lineRule="auto"/>
              <w:rPr>
                <w:rFonts w:ascii="Verdana" w:eastAsia="Times New Roman" w:hAnsi="Verdana" w:cs="Times New Roman"/>
                <w:color w:val="000000"/>
                <w:lang w:eastAsia="ru-RU"/>
              </w:rPr>
            </w:pPr>
          </w:p>
          <w:p w:rsidR="00CA7D4B" w:rsidRDefault="00A07686" w:rsidP="00AB070B">
            <w:pPr>
              <w:spacing w:after="0" w:line="240" w:lineRule="auto"/>
              <w:rPr>
                <w:rFonts w:ascii="Verdana" w:eastAsia="Times New Roman" w:hAnsi="Verdana" w:cs="Times New Roman"/>
                <w:b/>
                <w:color w:val="000000"/>
                <w:lang w:eastAsia="ru-RU"/>
              </w:rPr>
            </w:pPr>
            <w:r>
              <w:rPr>
                <w:rFonts w:ascii="Verdana" w:eastAsia="Times New Roman" w:hAnsi="Verdana" w:cs="Times New Roman"/>
                <w:color w:val="000000"/>
                <w:lang w:eastAsia="ru-RU"/>
              </w:rPr>
              <w:t>Т</w:t>
            </w:r>
            <w:r w:rsidR="00CA7D4B" w:rsidRPr="00600FC7">
              <w:rPr>
                <w:rFonts w:ascii="Verdana" w:eastAsia="Times New Roman" w:hAnsi="Verdana" w:cs="Times New Roman"/>
                <w:color w:val="000000"/>
                <w:lang w:eastAsia="ru-RU"/>
              </w:rPr>
              <w:t xml:space="preserve">иповой рацион питания представляет собой </w:t>
            </w:r>
            <w:hyperlink r:id="rId21" w:tgtFrame="_blank" w:history="1">
              <w:r w:rsidR="00CA7D4B" w:rsidRPr="00047382">
                <w:rPr>
                  <w:rFonts w:ascii="Verdana" w:eastAsia="Times New Roman" w:hAnsi="Verdana" w:cs="Times New Roman"/>
                  <w:b/>
                  <w:bCs/>
                  <w:u w:val="single"/>
                  <w:lang w:eastAsia="ru-RU"/>
                </w:rPr>
                <w:t>24-дневное меню завтраков и обедов</w:t>
              </w:r>
            </w:hyperlink>
            <w:r w:rsidR="00CA7D4B" w:rsidRPr="00047382">
              <w:rPr>
                <w:rFonts w:ascii="Verdana" w:eastAsia="Times New Roman" w:hAnsi="Verdana" w:cs="Times New Roman"/>
                <w:lang w:eastAsia="ru-RU"/>
              </w:rPr>
              <w:t>,</w:t>
            </w:r>
            <w:r w:rsidR="00CA7D4B" w:rsidRPr="00600FC7">
              <w:rPr>
                <w:rFonts w:ascii="Verdana" w:eastAsia="Times New Roman" w:hAnsi="Verdana" w:cs="Times New Roman"/>
                <w:color w:val="000000"/>
                <w:lang w:eastAsia="ru-RU"/>
              </w:rPr>
              <w:t xml:space="preserve"> которое разработано Отделом детского питания ГУ НИИ питания РАМН, Московским Фондом содействия санитарно-эпидемиологическому благополучию населения и Отделом надзора за условиями  воспитания и обучения Управления </w:t>
            </w:r>
            <w:proofErr w:type="spellStart"/>
            <w:r w:rsidR="00CA7D4B" w:rsidRPr="00600FC7">
              <w:rPr>
                <w:rFonts w:ascii="Verdana" w:eastAsia="Times New Roman" w:hAnsi="Verdana" w:cs="Times New Roman"/>
                <w:color w:val="000000"/>
                <w:lang w:eastAsia="ru-RU"/>
              </w:rPr>
              <w:t>Роспотребнадзора</w:t>
            </w:r>
            <w:proofErr w:type="spellEnd"/>
            <w:r w:rsidR="00CA7D4B" w:rsidRPr="00600FC7">
              <w:rPr>
                <w:rFonts w:ascii="Verdana" w:eastAsia="Times New Roman" w:hAnsi="Verdana" w:cs="Times New Roman"/>
                <w:color w:val="000000"/>
                <w:lang w:eastAsia="ru-RU"/>
              </w:rPr>
              <w:t xml:space="preserve"> по городу Москве.</w:t>
            </w:r>
            <w:r w:rsidR="0059309C">
              <w:rPr>
                <w:rFonts w:ascii="Verdana" w:eastAsia="Times New Roman" w:hAnsi="Verdana" w:cs="Times New Roman"/>
                <w:color w:val="000000"/>
                <w:lang w:eastAsia="ru-RU"/>
              </w:rPr>
              <w:t xml:space="preserve"> </w:t>
            </w:r>
            <w:r w:rsidR="00CA7D4B" w:rsidRPr="00600FC7">
              <w:rPr>
                <w:rFonts w:ascii="Verdana" w:eastAsia="Times New Roman" w:hAnsi="Verdana" w:cs="Times New Roman"/>
                <w:color w:val="000000"/>
                <w:lang w:eastAsia="ru-RU"/>
              </w:rPr>
              <w:t xml:space="preserve">Данное меню не может быть изменено по инициативе школьно-базовой столовой, обслуживающей школу, без специальных методических согласований. </w:t>
            </w:r>
            <w:r w:rsidR="00047382">
              <w:rPr>
                <w:rFonts w:ascii="Verdana" w:eastAsia="Times New Roman" w:hAnsi="Verdana" w:cs="Times New Roman"/>
                <w:color w:val="000000"/>
                <w:lang w:eastAsia="ru-RU"/>
              </w:rPr>
              <w:t xml:space="preserve">                                                                                                                </w:t>
            </w:r>
            <w:r w:rsidR="00CA7D4B" w:rsidRPr="00047382">
              <w:rPr>
                <w:rFonts w:ascii="Verdana" w:eastAsia="Times New Roman" w:hAnsi="Verdana" w:cs="Times New Roman"/>
                <w:b/>
                <w:color w:val="000000"/>
                <w:lang w:eastAsia="ru-RU"/>
              </w:rPr>
              <w:t>Таким образом, найдя соответствующий день недели в 24-дневном меню, родители учащихся всегда смогут определить, что сегодня дети ели в школе.</w:t>
            </w:r>
          </w:p>
          <w:p w:rsidR="00CA62B4" w:rsidRPr="00600FC7" w:rsidRDefault="00CA62B4" w:rsidP="00AB070B">
            <w:pPr>
              <w:spacing w:after="0" w:line="240" w:lineRule="auto"/>
              <w:rPr>
                <w:rFonts w:ascii="Verdana" w:eastAsia="Times New Roman" w:hAnsi="Verdana" w:cs="Times New Roman"/>
                <w:color w:val="000000"/>
                <w:lang w:eastAsia="ru-RU"/>
              </w:rPr>
            </w:pPr>
          </w:p>
        </w:tc>
        <w:tc>
          <w:tcPr>
            <w:tcW w:w="0" w:type="auto"/>
            <w:tcBorders>
              <w:top w:val="nil"/>
              <w:left w:val="nil"/>
              <w:bottom w:val="nil"/>
              <w:right w:val="nil"/>
            </w:tcBorders>
            <w:vAlign w:val="center"/>
            <w:hideMark/>
          </w:tcPr>
          <w:p w:rsidR="00CA7D4B" w:rsidRPr="00600FC7" w:rsidRDefault="00CA7D4B" w:rsidP="00AB070B">
            <w:pPr>
              <w:spacing w:after="0" w:line="240" w:lineRule="auto"/>
              <w:rPr>
                <w:rFonts w:ascii="Verdana" w:eastAsia="Times New Roman" w:hAnsi="Verdana" w:cs="Times New Roman"/>
                <w:color w:val="000000"/>
                <w:lang w:eastAsia="ru-RU"/>
              </w:rPr>
            </w:pPr>
          </w:p>
        </w:tc>
      </w:tr>
    </w:tbl>
    <w:p w:rsidR="006F0764" w:rsidRDefault="00E600D9" w:rsidP="00E600D9">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noProof/>
          <w:color w:val="000000"/>
          <w:lang w:eastAsia="ru-RU"/>
        </w:rPr>
        <w:drawing>
          <wp:inline distT="0" distB="0" distL="0" distR="0">
            <wp:extent cx="4787900" cy="2693194"/>
            <wp:effectExtent l="19050" t="0" r="0" b="0"/>
            <wp:docPr id="4" name="Рисунок 9" descr="C:\Documents and Settings\Анна Ивановна\Мои документы\Мои рисунки\в столовой  и холле\DSC015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Анна Ивановна\Мои документы\Мои рисунки\в столовой  и холле\DSC01592.JPG"/>
                    <pic:cNvPicPr>
                      <a:picLocks noChangeAspect="1" noChangeArrowheads="1"/>
                    </pic:cNvPicPr>
                  </pic:nvPicPr>
                  <pic:blipFill>
                    <a:blip r:embed="rId22" cstate="print"/>
                    <a:srcRect/>
                    <a:stretch>
                      <a:fillRect/>
                    </a:stretch>
                  </pic:blipFill>
                  <pic:spPr bwMode="auto">
                    <a:xfrm>
                      <a:off x="0" y="0"/>
                      <a:ext cx="4787900" cy="2693194"/>
                    </a:xfrm>
                    <a:prstGeom prst="rect">
                      <a:avLst/>
                    </a:prstGeom>
                    <a:noFill/>
                    <a:ln w="9525">
                      <a:noFill/>
                      <a:miter lim="800000"/>
                      <a:headEnd/>
                      <a:tailEnd/>
                    </a:ln>
                  </pic:spPr>
                </pic:pic>
              </a:graphicData>
            </a:graphic>
          </wp:inline>
        </w:drawing>
      </w:r>
    </w:p>
    <w:p w:rsidR="006F0764" w:rsidRDefault="00696FB3" w:rsidP="00E600D9">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noProof/>
          <w:color w:val="000000"/>
          <w:lang w:eastAsia="ru-RU"/>
        </w:rPr>
        <w:lastRenderedPageBreak/>
        <w:drawing>
          <wp:inline distT="0" distB="0" distL="0" distR="0">
            <wp:extent cx="4591050" cy="2583475"/>
            <wp:effectExtent l="19050" t="0" r="0" b="0"/>
            <wp:docPr id="6" name="Рисунок 6" descr="C:\Documents and Settings\Анна Ивановна\Мои документы\Мои рисунки\в столовой  и холле\столоая, холл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Анна Ивановна\Мои документы\Мои рисунки\в столовой  и холле\столоая, холл (4).JPG"/>
                    <pic:cNvPicPr>
                      <a:picLocks noChangeAspect="1" noChangeArrowheads="1"/>
                    </pic:cNvPicPr>
                  </pic:nvPicPr>
                  <pic:blipFill>
                    <a:blip r:embed="rId23"/>
                    <a:srcRect/>
                    <a:stretch>
                      <a:fillRect/>
                    </a:stretch>
                  </pic:blipFill>
                  <pic:spPr bwMode="auto">
                    <a:xfrm>
                      <a:off x="0" y="0"/>
                      <a:ext cx="4590943" cy="2583415"/>
                    </a:xfrm>
                    <a:prstGeom prst="rect">
                      <a:avLst/>
                    </a:prstGeom>
                    <a:noFill/>
                    <a:ln w="9525">
                      <a:noFill/>
                      <a:miter lim="800000"/>
                      <a:headEnd/>
                      <a:tailEnd/>
                    </a:ln>
                  </pic:spPr>
                </pic:pic>
              </a:graphicData>
            </a:graphic>
          </wp:inline>
        </w:drawing>
      </w:r>
    </w:p>
    <w:p w:rsidR="00696FB3" w:rsidRDefault="00696FB3" w:rsidP="00AB070B">
      <w:pPr>
        <w:spacing w:after="0" w:line="240" w:lineRule="auto"/>
        <w:rPr>
          <w:rFonts w:ascii="Times New Roman" w:eastAsia="Times New Roman" w:hAnsi="Times New Roman" w:cs="Times New Roman"/>
          <w:color w:val="000000"/>
          <w:lang w:eastAsia="ru-RU"/>
        </w:rPr>
      </w:pPr>
    </w:p>
    <w:p w:rsidR="00CA7D4B" w:rsidRPr="00AB070B" w:rsidRDefault="00CA7D4B" w:rsidP="00AB070B">
      <w:pPr>
        <w:spacing w:after="0" w:line="240" w:lineRule="auto"/>
        <w:rPr>
          <w:rFonts w:ascii="Times New Roman" w:eastAsia="Times New Roman" w:hAnsi="Times New Roman" w:cs="Times New Roman"/>
          <w:color w:val="000000"/>
          <w:lang w:eastAsia="ru-RU"/>
        </w:rPr>
      </w:pPr>
      <w:r w:rsidRPr="00600FC7">
        <w:rPr>
          <w:rFonts w:ascii="Times New Roman" w:eastAsia="Times New Roman" w:hAnsi="Times New Roman" w:cs="Times New Roman"/>
          <w:color w:val="000000"/>
          <w:lang w:eastAsia="ru-RU"/>
        </w:rPr>
        <w:t> </w:t>
      </w:r>
      <w:r w:rsidRPr="0059309C">
        <w:rPr>
          <w:rFonts w:ascii="Times New Roman" w:eastAsia="Times New Roman" w:hAnsi="Times New Roman" w:cs="Times New Roman"/>
          <w:b/>
          <w:bCs/>
          <w:color w:val="000000"/>
          <w:sz w:val="28"/>
          <w:szCs w:val="28"/>
          <w:lang w:eastAsia="ru-RU"/>
        </w:rPr>
        <w:t>Все учащиеся 1-4 классов в школе обеспечены бесплатными завтраками. Учащиеся из многодетных и наиболее социально незащищенных семей 1-11 классов обеспечиваются бесплатным двухразовым питанием.</w:t>
      </w:r>
    </w:p>
    <w:p w:rsidR="00CA7D4B" w:rsidRDefault="00CA7D4B" w:rsidP="00514B15">
      <w:pPr>
        <w:spacing w:after="0" w:line="240" w:lineRule="auto"/>
        <w:rPr>
          <w:rFonts w:ascii="Times New Roman" w:eastAsia="Times New Roman" w:hAnsi="Times New Roman" w:cs="Times New Roman"/>
          <w:color w:val="000000"/>
          <w:sz w:val="28"/>
          <w:szCs w:val="28"/>
          <w:lang w:eastAsia="ru-RU"/>
        </w:rPr>
      </w:pPr>
      <w:r w:rsidRPr="00514B15">
        <w:rPr>
          <w:rFonts w:ascii="Times New Roman" w:eastAsia="Times New Roman" w:hAnsi="Times New Roman" w:cs="Times New Roman"/>
          <w:b/>
          <w:color w:val="000000"/>
          <w:sz w:val="28"/>
          <w:szCs w:val="28"/>
          <w:lang w:eastAsia="ru-RU"/>
        </w:rPr>
        <w:t>Для решения вопроса о бесплатном питании учащегося необходимо предоставить документы.</w:t>
      </w:r>
      <w:r w:rsidRPr="0059309C">
        <w:rPr>
          <w:rFonts w:ascii="Times New Roman" w:eastAsia="Times New Roman" w:hAnsi="Times New Roman" w:cs="Times New Roman"/>
          <w:color w:val="000000"/>
          <w:sz w:val="28"/>
          <w:szCs w:val="28"/>
          <w:lang w:eastAsia="ru-RU"/>
        </w:rPr>
        <w:t xml:space="preserve"> Эти документы</w:t>
      </w:r>
      <w:r w:rsidR="00E70B0C">
        <w:rPr>
          <w:rFonts w:ascii="Times New Roman" w:eastAsia="Times New Roman" w:hAnsi="Times New Roman" w:cs="Times New Roman"/>
          <w:color w:val="000000"/>
          <w:sz w:val="28"/>
          <w:szCs w:val="28"/>
          <w:lang w:eastAsia="ru-RU"/>
        </w:rPr>
        <w:t xml:space="preserve">  рассма</w:t>
      </w:r>
      <w:r w:rsidR="00AB070B">
        <w:rPr>
          <w:rFonts w:ascii="Times New Roman" w:eastAsia="Times New Roman" w:hAnsi="Times New Roman" w:cs="Times New Roman"/>
          <w:color w:val="000000"/>
          <w:sz w:val="28"/>
          <w:szCs w:val="28"/>
          <w:lang w:eastAsia="ru-RU"/>
        </w:rPr>
        <w:t xml:space="preserve">триваются </w:t>
      </w:r>
      <w:r w:rsidRPr="0059309C">
        <w:rPr>
          <w:rFonts w:ascii="Times New Roman" w:eastAsia="Times New Roman" w:hAnsi="Times New Roman" w:cs="Times New Roman"/>
          <w:color w:val="000000"/>
          <w:sz w:val="28"/>
          <w:szCs w:val="28"/>
          <w:lang w:eastAsia="ru-RU"/>
        </w:rPr>
        <w:t>на заседании школьной комиссии по ко</w:t>
      </w:r>
      <w:r w:rsidR="0059309C" w:rsidRPr="0059309C">
        <w:rPr>
          <w:rFonts w:ascii="Times New Roman" w:eastAsia="Times New Roman" w:hAnsi="Times New Roman" w:cs="Times New Roman"/>
          <w:color w:val="000000"/>
          <w:sz w:val="28"/>
          <w:szCs w:val="28"/>
          <w:lang w:eastAsia="ru-RU"/>
        </w:rPr>
        <w:t>нтролю  организации и качества</w:t>
      </w:r>
      <w:r w:rsidRPr="0059309C">
        <w:rPr>
          <w:rFonts w:ascii="Times New Roman" w:eastAsia="Times New Roman" w:hAnsi="Times New Roman" w:cs="Times New Roman"/>
          <w:color w:val="000000"/>
          <w:sz w:val="28"/>
          <w:szCs w:val="28"/>
          <w:lang w:eastAsia="ru-RU"/>
        </w:rPr>
        <w:t xml:space="preserve"> питания. Документы на следующий у</w:t>
      </w:r>
      <w:r w:rsidR="0059309C" w:rsidRPr="0059309C">
        <w:rPr>
          <w:rFonts w:ascii="Times New Roman" w:eastAsia="Times New Roman" w:hAnsi="Times New Roman" w:cs="Times New Roman"/>
          <w:color w:val="000000"/>
          <w:sz w:val="28"/>
          <w:szCs w:val="28"/>
          <w:lang w:eastAsia="ru-RU"/>
        </w:rPr>
        <w:t>чебный год необходимо предоставля</w:t>
      </w:r>
      <w:r w:rsidRPr="0059309C">
        <w:rPr>
          <w:rFonts w:ascii="Times New Roman" w:eastAsia="Times New Roman" w:hAnsi="Times New Roman" w:cs="Times New Roman"/>
          <w:color w:val="000000"/>
          <w:sz w:val="28"/>
          <w:szCs w:val="28"/>
          <w:lang w:eastAsia="ru-RU"/>
        </w:rPr>
        <w:t>ть до конца мая</w:t>
      </w:r>
      <w:r w:rsidR="0059309C" w:rsidRPr="0059309C">
        <w:rPr>
          <w:rFonts w:ascii="Times New Roman" w:eastAsia="Times New Roman" w:hAnsi="Times New Roman" w:cs="Times New Roman"/>
          <w:color w:val="000000"/>
          <w:sz w:val="28"/>
          <w:szCs w:val="28"/>
          <w:lang w:eastAsia="ru-RU"/>
        </w:rPr>
        <w:t>.</w:t>
      </w:r>
    </w:p>
    <w:p w:rsidR="00CA62B4" w:rsidRPr="0059309C" w:rsidRDefault="00CA62B4" w:rsidP="00514B15">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Организовано горячее питание для учащихся </w:t>
      </w:r>
      <w:r w:rsidRPr="00CA62B4">
        <w:rPr>
          <w:rFonts w:ascii="Times New Roman" w:eastAsia="Times New Roman" w:hAnsi="Times New Roman" w:cs="Times New Roman"/>
          <w:b/>
          <w:color w:val="000000"/>
          <w:sz w:val="28"/>
          <w:szCs w:val="28"/>
          <w:lang w:eastAsia="ru-RU"/>
        </w:rPr>
        <w:t>за родительские средства</w:t>
      </w:r>
      <w:r>
        <w:rPr>
          <w:rFonts w:ascii="Times New Roman" w:eastAsia="Times New Roman" w:hAnsi="Times New Roman" w:cs="Times New Roman"/>
          <w:color w:val="000000"/>
          <w:sz w:val="28"/>
          <w:szCs w:val="28"/>
          <w:lang w:eastAsia="ru-RU"/>
        </w:rPr>
        <w:t xml:space="preserve"> – завтраки, экспресс завтраки и обеды.</w:t>
      </w:r>
    </w:p>
    <w:p w:rsidR="00CA62B4" w:rsidRDefault="00CA62B4" w:rsidP="00E600D9">
      <w:pPr>
        <w:rPr>
          <w:b/>
          <w:sz w:val="28"/>
          <w:szCs w:val="28"/>
        </w:rPr>
      </w:pPr>
    </w:p>
    <w:p w:rsidR="00CA7D4B" w:rsidRPr="00CA62B4" w:rsidRDefault="006F0764" w:rsidP="00514B15">
      <w:pPr>
        <w:jc w:val="center"/>
        <w:rPr>
          <w:b/>
          <w:sz w:val="36"/>
          <w:szCs w:val="36"/>
        </w:rPr>
      </w:pPr>
      <w:r w:rsidRPr="00CA62B4">
        <w:rPr>
          <w:b/>
          <w:sz w:val="36"/>
          <w:szCs w:val="36"/>
        </w:rPr>
        <w:t>Для лучшей организации питания в гимназии предлагается использовать анкетирование:</w:t>
      </w:r>
    </w:p>
    <w:p w:rsidR="00CA62B4" w:rsidRDefault="00CA62B4" w:rsidP="006F0764">
      <w:pPr>
        <w:spacing w:before="100" w:beforeAutospacing="1" w:after="100" w:afterAutospacing="1" w:line="240" w:lineRule="auto"/>
        <w:jc w:val="center"/>
        <w:rPr>
          <w:rFonts w:ascii="Times New Roman" w:eastAsia="Times New Roman" w:hAnsi="Times New Roman" w:cs="Times New Roman"/>
          <w:b/>
          <w:bCs/>
          <w:sz w:val="28"/>
          <w:szCs w:val="28"/>
          <w:lang w:eastAsia="ru-RU"/>
        </w:rPr>
      </w:pPr>
    </w:p>
    <w:p w:rsidR="006F0764" w:rsidRPr="006F0764" w:rsidRDefault="006F0764" w:rsidP="006F0764">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6F0764">
        <w:rPr>
          <w:rFonts w:ascii="Times New Roman" w:eastAsia="Times New Roman" w:hAnsi="Times New Roman" w:cs="Times New Roman"/>
          <w:b/>
          <w:bCs/>
          <w:sz w:val="28"/>
          <w:szCs w:val="28"/>
          <w:lang w:eastAsia="ru-RU"/>
        </w:rPr>
        <w:t>Анкета "Питание глазами родителей"</w:t>
      </w:r>
      <w:r w:rsidRPr="006F0764">
        <w:rPr>
          <w:rFonts w:ascii="Times New Roman" w:eastAsia="Times New Roman" w:hAnsi="Times New Roman" w:cs="Times New Roman"/>
          <w:sz w:val="28"/>
          <w:szCs w:val="28"/>
          <w:lang w:eastAsia="ru-RU"/>
        </w:rPr>
        <w:t xml:space="preserve"> </w:t>
      </w:r>
    </w:p>
    <w:p w:rsidR="006F0764" w:rsidRPr="00E600D9" w:rsidRDefault="006F0764" w:rsidP="006F0764">
      <w:pPr>
        <w:spacing w:before="100" w:beforeAutospacing="1" w:after="100" w:afterAutospacing="1" w:line="240" w:lineRule="auto"/>
        <w:rPr>
          <w:rFonts w:ascii="Times New Roman" w:eastAsia="Times New Roman" w:hAnsi="Times New Roman" w:cs="Times New Roman"/>
          <w:b/>
          <w:bCs/>
          <w:sz w:val="28"/>
          <w:szCs w:val="28"/>
          <w:lang w:eastAsia="ru-RU"/>
        </w:rPr>
      </w:pPr>
      <w:r w:rsidRPr="006F0764">
        <w:rPr>
          <w:rFonts w:ascii="Times New Roman" w:eastAsia="Times New Roman" w:hAnsi="Times New Roman" w:cs="Times New Roman"/>
          <w:b/>
          <w:bCs/>
          <w:sz w:val="28"/>
          <w:szCs w:val="28"/>
          <w:lang w:eastAsia="ru-RU"/>
        </w:rPr>
        <w:t>1.Удовлетворяет ли Вас система организации питания в школе?</w:t>
      </w:r>
      <w:r w:rsidRPr="006F0764">
        <w:rPr>
          <w:rFonts w:ascii="Times New Roman" w:eastAsia="Times New Roman" w:hAnsi="Times New Roman" w:cs="Times New Roman"/>
          <w:b/>
          <w:bCs/>
          <w:sz w:val="28"/>
          <w:szCs w:val="28"/>
          <w:lang w:eastAsia="ru-RU"/>
        </w:rPr>
        <w:br/>
        <w:t>2.Считаете ли Вы рациональным организацию горячего питания в школе?</w:t>
      </w:r>
      <w:r w:rsidRPr="006F0764">
        <w:rPr>
          <w:rFonts w:ascii="Times New Roman" w:eastAsia="Times New Roman" w:hAnsi="Times New Roman" w:cs="Times New Roman"/>
          <w:b/>
          <w:bCs/>
          <w:sz w:val="28"/>
          <w:szCs w:val="28"/>
          <w:lang w:eastAsia="ru-RU"/>
        </w:rPr>
        <w:br/>
        <w:t>3.Удовлетворены ли Вы работой школьной комиссии по питанию?</w:t>
      </w:r>
      <w:r w:rsidRPr="006F0764">
        <w:rPr>
          <w:rFonts w:ascii="Times New Roman" w:eastAsia="Times New Roman" w:hAnsi="Times New Roman" w:cs="Times New Roman"/>
          <w:b/>
          <w:bCs/>
          <w:sz w:val="28"/>
          <w:szCs w:val="28"/>
          <w:lang w:eastAsia="ru-RU"/>
        </w:rPr>
        <w:br/>
        <w:t>4.Удовлетворены ли Вы санитарным состоянием столовой, качеством приготовления пищи, работой буфета? </w:t>
      </w:r>
    </w:p>
    <w:p w:rsidR="00514B15" w:rsidRDefault="00514B15" w:rsidP="006F0764">
      <w:pPr>
        <w:spacing w:before="100" w:beforeAutospacing="1" w:after="100" w:afterAutospacing="1" w:line="240" w:lineRule="auto"/>
        <w:jc w:val="center"/>
        <w:rPr>
          <w:rFonts w:ascii="Times New Roman" w:eastAsia="Times New Roman" w:hAnsi="Times New Roman" w:cs="Times New Roman"/>
          <w:b/>
          <w:bCs/>
          <w:sz w:val="28"/>
          <w:szCs w:val="28"/>
          <w:lang w:eastAsia="ru-RU"/>
        </w:rPr>
      </w:pPr>
    </w:p>
    <w:p w:rsidR="00E600D9" w:rsidRDefault="00CA62B4" w:rsidP="00047382">
      <w:pPr>
        <w:spacing w:before="100" w:beforeAutospacing="1" w:after="100" w:afterAutospacing="1" w:line="240" w:lineRule="auto"/>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 xml:space="preserve">                              </w:t>
      </w:r>
    </w:p>
    <w:p w:rsidR="006F0764" w:rsidRPr="006F0764" w:rsidRDefault="006F0764" w:rsidP="00E600D9">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6F0764">
        <w:rPr>
          <w:rFonts w:ascii="Times New Roman" w:eastAsia="Times New Roman" w:hAnsi="Times New Roman" w:cs="Times New Roman"/>
          <w:b/>
          <w:bCs/>
          <w:sz w:val="28"/>
          <w:szCs w:val="28"/>
          <w:lang w:eastAsia="ru-RU"/>
        </w:rPr>
        <w:lastRenderedPageBreak/>
        <w:t>Анкета "Питание глазами учащихся"</w:t>
      </w:r>
    </w:p>
    <w:tbl>
      <w:tblPr>
        <w:tblW w:w="9799" w:type="dxa"/>
        <w:tblCellSpacing w:w="15" w:type="dxa"/>
        <w:tblInd w:w="-679" w:type="dxa"/>
        <w:tblCellMar>
          <w:left w:w="0" w:type="dxa"/>
          <w:right w:w="0" w:type="dxa"/>
        </w:tblCellMar>
        <w:tblLook w:val="04A0"/>
      </w:tblPr>
      <w:tblGrid>
        <w:gridCol w:w="7053"/>
        <w:gridCol w:w="2746"/>
      </w:tblGrid>
      <w:tr w:rsidR="006F0764" w:rsidRPr="006F0764" w:rsidTr="00047382">
        <w:trPr>
          <w:tblCellSpacing w:w="15" w:type="dxa"/>
        </w:trPr>
        <w:tc>
          <w:tcPr>
            <w:tcW w:w="3576" w:type="pct"/>
            <w:vAlign w:val="center"/>
            <w:hideMark/>
          </w:tcPr>
          <w:p w:rsidR="00CA62B4" w:rsidRDefault="00CA62B4" w:rsidP="00D31EBE">
            <w:pPr>
              <w:spacing w:after="0" w:line="240" w:lineRule="auto"/>
              <w:rPr>
                <w:rFonts w:ascii="Times New Roman" w:eastAsia="Times New Roman" w:hAnsi="Times New Roman" w:cs="Times New Roman"/>
                <w:b/>
                <w:bCs/>
                <w:sz w:val="28"/>
                <w:szCs w:val="28"/>
                <w:lang w:eastAsia="ru-RU"/>
              </w:rPr>
            </w:pPr>
          </w:p>
          <w:p w:rsidR="00CA62B4" w:rsidRDefault="006F0764" w:rsidP="00D31EBE">
            <w:pPr>
              <w:spacing w:after="0" w:line="240" w:lineRule="auto"/>
              <w:rPr>
                <w:rFonts w:ascii="Times New Roman" w:eastAsia="Times New Roman" w:hAnsi="Times New Roman" w:cs="Times New Roman"/>
                <w:b/>
                <w:bCs/>
                <w:sz w:val="28"/>
                <w:szCs w:val="28"/>
                <w:lang w:eastAsia="ru-RU"/>
              </w:rPr>
            </w:pPr>
            <w:r w:rsidRPr="006F0764">
              <w:rPr>
                <w:rFonts w:ascii="Times New Roman" w:eastAsia="Times New Roman" w:hAnsi="Times New Roman" w:cs="Times New Roman"/>
                <w:b/>
                <w:bCs/>
                <w:sz w:val="28"/>
                <w:szCs w:val="28"/>
                <w:lang w:eastAsia="ru-RU"/>
              </w:rPr>
              <w:t>1.Удовлетворяет ли Вас система организации питания в школе?</w:t>
            </w:r>
            <w:r w:rsidRPr="006F0764">
              <w:rPr>
                <w:rFonts w:ascii="Times New Roman" w:eastAsia="Times New Roman" w:hAnsi="Times New Roman" w:cs="Times New Roman"/>
                <w:b/>
                <w:bCs/>
                <w:sz w:val="28"/>
                <w:szCs w:val="28"/>
                <w:lang w:eastAsia="ru-RU"/>
              </w:rPr>
              <w:br/>
            </w:r>
          </w:p>
          <w:p w:rsidR="00CA62B4" w:rsidRDefault="006F0764" w:rsidP="00D31EBE">
            <w:pPr>
              <w:spacing w:after="0" w:line="240" w:lineRule="auto"/>
              <w:rPr>
                <w:rFonts w:ascii="Times New Roman" w:eastAsia="Times New Roman" w:hAnsi="Times New Roman" w:cs="Times New Roman"/>
                <w:b/>
                <w:bCs/>
                <w:sz w:val="28"/>
                <w:szCs w:val="28"/>
                <w:lang w:eastAsia="ru-RU"/>
              </w:rPr>
            </w:pPr>
            <w:r w:rsidRPr="006F0764">
              <w:rPr>
                <w:rFonts w:ascii="Times New Roman" w:eastAsia="Times New Roman" w:hAnsi="Times New Roman" w:cs="Times New Roman"/>
                <w:b/>
                <w:bCs/>
                <w:sz w:val="28"/>
                <w:szCs w:val="28"/>
                <w:lang w:eastAsia="ru-RU"/>
              </w:rPr>
              <w:t>2. Устраивает ли тебя ежедневное меню?</w:t>
            </w:r>
            <w:r w:rsidRPr="006F0764">
              <w:rPr>
                <w:rFonts w:ascii="Times New Roman" w:eastAsia="Times New Roman" w:hAnsi="Times New Roman" w:cs="Times New Roman"/>
                <w:b/>
                <w:bCs/>
                <w:sz w:val="28"/>
                <w:szCs w:val="28"/>
                <w:lang w:eastAsia="ru-RU"/>
              </w:rPr>
              <w:br/>
            </w:r>
          </w:p>
          <w:p w:rsidR="00CA62B4" w:rsidRDefault="006F0764" w:rsidP="00D31EBE">
            <w:pPr>
              <w:spacing w:after="0" w:line="240" w:lineRule="auto"/>
              <w:rPr>
                <w:rFonts w:ascii="Times New Roman" w:eastAsia="Times New Roman" w:hAnsi="Times New Roman" w:cs="Times New Roman"/>
                <w:b/>
                <w:bCs/>
                <w:sz w:val="28"/>
                <w:szCs w:val="28"/>
                <w:lang w:eastAsia="ru-RU"/>
              </w:rPr>
            </w:pPr>
            <w:r w:rsidRPr="006F0764">
              <w:rPr>
                <w:rFonts w:ascii="Times New Roman" w:eastAsia="Times New Roman" w:hAnsi="Times New Roman" w:cs="Times New Roman"/>
                <w:b/>
                <w:bCs/>
                <w:sz w:val="28"/>
                <w:szCs w:val="28"/>
                <w:lang w:eastAsia="ru-RU"/>
              </w:rPr>
              <w:t>3. Удовлетворен ли ты качеством приготовления пищи? </w:t>
            </w:r>
            <w:r w:rsidRPr="006F0764">
              <w:rPr>
                <w:rFonts w:ascii="Times New Roman" w:eastAsia="Times New Roman" w:hAnsi="Times New Roman" w:cs="Times New Roman"/>
                <w:b/>
                <w:bCs/>
                <w:sz w:val="28"/>
                <w:szCs w:val="28"/>
                <w:lang w:eastAsia="ru-RU"/>
              </w:rPr>
              <w:br/>
            </w:r>
          </w:p>
          <w:p w:rsidR="00CA62B4" w:rsidRDefault="006F0764" w:rsidP="00D31EBE">
            <w:pPr>
              <w:spacing w:after="0" w:line="240" w:lineRule="auto"/>
              <w:rPr>
                <w:rFonts w:ascii="Times New Roman" w:eastAsia="Times New Roman" w:hAnsi="Times New Roman" w:cs="Times New Roman"/>
                <w:b/>
                <w:bCs/>
                <w:sz w:val="28"/>
                <w:szCs w:val="28"/>
                <w:lang w:eastAsia="ru-RU"/>
              </w:rPr>
            </w:pPr>
            <w:r w:rsidRPr="006F0764">
              <w:rPr>
                <w:rFonts w:ascii="Times New Roman" w:eastAsia="Times New Roman" w:hAnsi="Times New Roman" w:cs="Times New Roman"/>
                <w:b/>
                <w:bCs/>
                <w:sz w:val="28"/>
                <w:szCs w:val="28"/>
                <w:lang w:eastAsia="ru-RU"/>
              </w:rPr>
              <w:t>4. Удовлетворен ли ты работой обслуживающего персонала?</w:t>
            </w:r>
            <w:r w:rsidRPr="006F0764">
              <w:rPr>
                <w:rFonts w:ascii="Times New Roman" w:eastAsia="Times New Roman" w:hAnsi="Times New Roman" w:cs="Times New Roman"/>
                <w:b/>
                <w:bCs/>
                <w:sz w:val="28"/>
                <w:szCs w:val="28"/>
                <w:lang w:eastAsia="ru-RU"/>
              </w:rPr>
              <w:br/>
            </w:r>
          </w:p>
          <w:p w:rsidR="00CA62B4" w:rsidRDefault="006F0764" w:rsidP="00D31EBE">
            <w:pPr>
              <w:spacing w:after="0" w:line="240" w:lineRule="auto"/>
              <w:rPr>
                <w:rFonts w:ascii="Times New Roman" w:eastAsia="Times New Roman" w:hAnsi="Times New Roman" w:cs="Times New Roman"/>
                <w:b/>
                <w:bCs/>
                <w:sz w:val="28"/>
                <w:szCs w:val="28"/>
                <w:lang w:eastAsia="ru-RU"/>
              </w:rPr>
            </w:pPr>
            <w:r w:rsidRPr="006F0764">
              <w:rPr>
                <w:rFonts w:ascii="Times New Roman" w:eastAsia="Times New Roman" w:hAnsi="Times New Roman" w:cs="Times New Roman"/>
                <w:b/>
                <w:bCs/>
                <w:sz w:val="28"/>
                <w:szCs w:val="28"/>
                <w:lang w:eastAsia="ru-RU"/>
              </w:rPr>
              <w:t>5. Удовлетворен ли ты графиком питания. Твои предложения.</w:t>
            </w:r>
            <w:r w:rsidRPr="006F0764">
              <w:rPr>
                <w:rFonts w:ascii="Times New Roman" w:eastAsia="Times New Roman" w:hAnsi="Times New Roman" w:cs="Times New Roman"/>
                <w:b/>
                <w:bCs/>
                <w:sz w:val="28"/>
                <w:szCs w:val="28"/>
                <w:lang w:eastAsia="ru-RU"/>
              </w:rPr>
              <w:br/>
            </w:r>
          </w:p>
          <w:p w:rsidR="006F0764" w:rsidRPr="006F0764" w:rsidRDefault="006F0764" w:rsidP="00D31EBE">
            <w:pPr>
              <w:spacing w:after="0" w:line="240" w:lineRule="auto"/>
              <w:rPr>
                <w:rFonts w:ascii="Times New Roman" w:eastAsia="Times New Roman" w:hAnsi="Times New Roman" w:cs="Times New Roman"/>
                <w:sz w:val="28"/>
                <w:szCs w:val="28"/>
                <w:lang w:eastAsia="ru-RU"/>
              </w:rPr>
            </w:pPr>
            <w:r w:rsidRPr="006F0764">
              <w:rPr>
                <w:rFonts w:ascii="Times New Roman" w:eastAsia="Times New Roman" w:hAnsi="Times New Roman" w:cs="Times New Roman"/>
                <w:b/>
                <w:bCs/>
                <w:sz w:val="28"/>
                <w:szCs w:val="28"/>
                <w:lang w:eastAsia="ru-RU"/>
              </w:rPr>
              <w:t>6. Считаешь ли ты, что горячее питание повышает твою успеваемость?</w:t>
            </w:r>
          </w:p>
        </w:tc>
        <w:tc>
          <w:tcPr>
            <w:tcW w:w="1378" w:type="pct"/>
            <w:vAlign w:val="center"/>
            <w:hideMark/>
          </w:tcPr>
          <w:p w:rsidR="006F0764" w:rsidRPr="006F0764" w:rsidRDefault="006F0764" w:rsidP="00D31EBE">
            <w:pPr>
              <w:spacing w:after="0" w:line="240" w:lineRule="auto"/>
              <w:rPr>
                <w:rFonts w:ascii="Times New Roman" w:eastAsia="Times New Roman" w:hAnsi="Times New Roman" w:cs="Times New Roman"/>
                <w:sz w:val="28"/>
                <w:szCs w:val="28"/>
                <w:lang w:eastAsia="ru-RU"/>
              </w:rPr>
            </w:pPr>
          </w:p>
        </w:tc>
      </w:tr>
    </w:tbl>
    <w:p w:rsidR="006F0764" w:rsidRPr="006F0764" w:rsidRDefault="006F0764" w:rsidP="006F0764">
      <w:pPr>
        <w:spacing w:after="0" w:line="240" w:lineRule="auto"/>
        <w:jc w:val="center"/>
        <w:rPr>
          <w:rFonts w:ascii="Times New Roman" w:eastAsia="Times New Roman" w:hAnsi="Times New Roman" w:cs="Times New Roman"/>
          <w:vanish/>
          <w:sz w:val="28"/>
          <w:szCs w:val="28"/>
          <w:lang w:eastAsia="ru-RU"/>
        </w:rPr>
      </w:pPr>
    </w:p>
    <w:tbl>
      <w:tblPr>
        <w:tblW w:w="6781" w:type="dxa"/>
        <w:jc w:val="center"/>
        <w:tblCellSpacing w:w="0" w:type="dxa"/>
        <w:tblInd w:w="-871" w:type="dxa"/>
        <w:tblCellMar>
          <w:left w:w="0" w:type="dxa"/>
          <w:right w:w="0" w:type="dxa"/>
        </w:tblCellMar>
        <w:tblLook w:val="04A0"/>
      </w:tblPr>
      <w:tblGrid>
        <w:gridCol w:w="941"/>
        <w:gridCol w:w="5840"/>
      </w:tblGrid>
      <w:tr w:rsidR="006F0764" w:rsidRPr="006F0764" w:rsidTr="00047382">
        <w:trPr>
          <w:tblCellSpacing w:w="0" w:type="dxa"/>
          <w:jc w:val="center"/>
        </w:trPr>
        <w:tc>
          <w:tcPr>
            <w:tcW w:w="6781" w:type="dxa"/>
            <w:gridSpan w:val="2"/>
            <w:vAlign w:val="center"/>
            <w:hideMark/>
          </w:tcPr>
          <w:p w:rsidR="00CA62B4" w:rsidRDefault="00CA62B4" w:rsidP="00DF0F14">
            <w:pPr>
              <w:spacing w:before="100" w:beforeAutospacing="1" w:after="100" w:afterAutospacing="1" w:line="240" w:lineRule="auto"/>
              <w:rPr>
                <w:rFonts w:ascii="Times New Roman" w:eastAsia="Times New Roman" w:hAnsi="Times New Roman" w:cs="Times New Roman"/>
                <w:b/>
                <w:bCs/>
                <w:sz w:val="28"/>
                <w:szCs w:val="28"/>
                <w:lang w:eastAsia="ru-RU"/>
              </w:rPr>
            </w:pPr>
          </w:p>
          <w:p w:rsidR="006F0764" w:rsidRPr="006F0764" w:rsidRDefault="006F0764" w:rsidP="00DF0F14">
            <w:pPr>
              <w:spacing w:before="100" w:beforeAutospacing="1" w:after="100" w:afterAutospacing="1" w:line="240" w:lineRule="auto"/>
              <w:rPr>
                <w:rFonts w:ascii="Times New Roman" w:eastAsia="Times New Roman" w:hAnsi="Times New Roman" w:cs="Times New Roman"/>
                <w:sz w:val="28"/>
                <w:szCs w:val="28"/>
                <w:lang w:eastAsia="ru-RU"/>
              </w:rPr>
            </w:pPr>
            <w:r w:rsidRPr="006F0764">
              <w:rPr>
                <w:rFonts w:ascii="Times New Roman" w:eastAsia="Times New Roman" w:hAnsi="Times New Roman" w:cs="Times New Roman"/>
                <w:b/>
                <w:bCs/>
                <w:sz w:val="28"/>
                <w:szCs w:val="28"/>
                <w:lang w:eastAsia="ru-RU"/>
              </w:rPr>
              <w:t>Анкета для ученика "Завтракал ли ты?"</w:t>
            </w:r>
          </w:p>
        </w:tc>
      </w:tr>
      <w:tr w:rsidR="006F0764" w:rsidRPr="006F0764" w:rsidTr="00047382">
        <w:trPr>
          <w:tblCellSpacing w:w="0" w:type="dxa"/>
          <w:jc w:val="center"/>
        </w:trPr>
        <w:tc>
          <w:tcPr>
            <w:tcW w:w="941" w:type="dxa"/>
            <w:vAlign w:val="center"/>
            <w:hideMark/>
          </w:tcPr>
          <w:p w:rsidR="006F0764" w:rsidRPr="006F0764" w:rsidRDefault="006F0764" w:rsidP="00D31EBE">
            <w:pPr>
              <w:spacing w:before="100" w:beforeAutospacing="1" w:after="100" w:afterAutospacing="1" w:line="240" w:lineRule="auto"/>
              <w:rPr>
                <w:rFonts w:ascii="Times New Roman" w:eastAsia="Times New Roman" w:hAnsi="Times New Roman" w:cs="Times New Roman"/>
                <w:sz w:val="28"/>
                <w:szCs w:val="28"/>
                <w:lang w:eastAsia="ru-RU"/>
              </w:rPr>
            </w:pPr>
            <w:r w:rsidRPr="006F0764">
              <w:rPr>
                <w:rFonts w:ascii="Times New Roman" w:eastAsia="Times New Roman" w:hAnsi="Times New Roman" w:cs="Times New Roman"/>
                <w:sz w:val="28"/>
                <w:szCs w:val="28"/>
                <w:lang w:eastAsia="ru-RU"/>
              </w:rPr>
              <w:t xml:space="preserve">  </w:t>
            </w:r>
          </w:p>
        </w:tc>
        <w:tc>
          <w:tcPr>
            <w:tcW w:w="5840" w:type="dxa"/>
            <w:vAlign w:val="center"/>
            <w:hideMark/>
          </w:tcPr>
          <w:p w:rsidR="00E600D9" w:rsidRDefault="00E600D9" w:rsidP="00047382">
            <w:pPr>
              <w:spacing w:before="100" w:beforeAutospacing="1" w:after="100" w:afterAutospacing="1" w:line="240" w:lineRule="auto"/>
              <w:rPr>
                <w:rFonts w:ascii="Times New Roman" w:eastAsia="Times New Roman" w:hAnsi="Times New Roman" w:cs="Times New Roman"/>
                <w:b/>
                <w:bCs/>
                <w:sz w:val="28"/>
                <w:szCs w:val="28"/>
                <w:lang w:eastAsia="ru-RU"/>
              </w:rPr>
            </w:pPr>
          </w:p>
          <w:p w:rsidR="006F0764" w:rsidRPr="00047382" w:rsidRDefault="00514B15" w:rsidP="00047382">
            <w:pPr>
              <w:spacing w:before="100" w:beforeAutospacing="1" w:after="100" w:afterAutospacing="1" w:line="240" w:lineRule="auto"/>
              <w:rPr>
                <w:rFonts w:ascii="Times New Roman" w:eastAsia="Times New Roman" w:hAnsi="Times New Roman" w:cs="Times New Roman"/>
                <w:sz w:val="28"/>
                <w:szCs w:val="28"/>
                <w:lang w:eastAsia="ru-RU"/>
              </w:rPr>
            </w:pPr>
            <w:r w:rsidRPr="00047382">
              <w:rPr>
                <w:rFonts w:ascii="Times New Roman" w:eastAsia="Times New Roman" w:hAnsi="Times New Roman" w:cs="Times New Roman"/>
                <w:b/>
                <w:bCs/>
                <w:sz w:val="28"/>
                <w:szCs w:val="28"/>
                <w:lang w:eastAsia="ru-RU"/>
              </w:rPr>
              <w:t xml:space="preserve">1.   </w:t>
            </w:r>
            <w:r w:rsidR="006F0764" w:rsidRPr="00047382">
              <w:rPr>
                <w:rFonts w:ascii="Times New Roman" w:eastAsia="Times New Roman" w:hAnsi="Times New Roman" w:cs="Times New Roman"/>
                <w:b/>
                <w:bCs/>
                <w:sz w:val="28"/>
                <w:szCs w:val="28"/>
                <w:lang w:eastAsia="ru-RU"/>
              </w:rPr>
              <w:t>Что ты ел на завтрак?</w:t>
            </w:r>
            <w:r w:rsidR="006F0764" w:rsidRPr="00047382">
              <w:rPr>
                <w:rFonts w:ascii="Times New Roman" w:eastAsia="Times New Roman" w:hAnsi="Times New Roman" w:cs="Times New Roman"/>
                <w:b/>
                <w:bCs/>
                <w:sz w:val="28"/>
                <w:szCs w:val="28"/>
                <w:lang w:eastAsia="ru-RU"/>
              </w:rPr>
              <w:br/>
              <w:t>2.  Считаешь ли ты завтрак необходимым?</w:t>
            </w:r>
            <w:r w:rsidR="006F0764" w:rsidRPr="00047382">
              <w:rPr>
                <w:rFonts w:ascii="Times New Roman" w:eastAsia="Times New Roman" w:hAnsi="Times New Roman" w:cs="Times New Roman"/>
                <w:b/>
                <w:bCs/>
                <w:sz w:val="28"/>
                <w:szCs w:val="28"/>
                <w:lang w:eastAsia="ru-RU"/>
              </w:rPr>
              <w:br/>
              <w:t>3.  Какие твои любимые овощи?</w:t>
            </w:r>
            <w:r w:rsidR="006F0764" w:rsidRPr="00047382">
              <w:rPr>
                <w:rFonts w:ascii="Times New Roman" w:eastAsia="Times New Roman" w:hAnsi="Times New Roman" w:cs="Times New Roman"/>
                <w:b/>
                <w:bCs/>
                <w:sz w:val="28"/>
                <w:szCs w:val="28"/>
                <w:lang w:eastAsia="ru-RU"/>
              </w:rPr>
              <w:br/>
              <w:t>4.  Какие овощи ты не ешь?</w:t>
            </w:r>
            <w:r w:rsidR="006F0764" w:rsidRPr="00047382">
              <w:rPr>
                <w:rFonts w:ascii="Times New Roman" w:eastAsia="Times New Roman" w:hAnsi="Times New Roman" w:cs="Times New Roman"/>
                <w:b/>
                <w:bCs/>
                <w:sz w:val="28"/>
                <w:szCs w:val="28"/>
                <w:lang w:eastAsia="ru-RU"/>
              </w:rPr>
              <w:br/>
              <w:t>5.  Сколько раз в день ты ешь овощи?</w:t>
            </w:r>
            <w:r w:rsidR="006F0764" w:rsidRPr="00047382">
              <w:rPr>
                <w:rFonts w:ascii="Times New Roman" w:eastAsia="Times New Roman" w:hAnsi="Times New Roman" w:cs="Times New Roman"/>
                <w:b/>
                <w:bCs/>
                <w:sz w:val="28"/>
                <w:szCs w:val="28"/>
                <w:lang w:eastAsia="ru-RU"/>
              </w:rPr>
              <w:br/>
              <w:t>6.  Любишь ли ты фрукты?</w:t>
            </w:r>
            <w:r w:rsidR="006F0764" w:rsidRPr="00047382">
              <w:rPr>
                <w:rFonts w:ascii="Times New Roman" w:eastAsia="Times New Roman" w:hAnsi="Times New Roman" w:cs="Times New Roman"/>
                <w:b/>
                <w:bCs/>
                <w:sz w:val="28"/>
                <w:szCs w:val="28"/>
                <w:lang w:eastAsia="ru-RU"/>
              </w:rPr>
              <w:br/>
              <w:t>7.  Какие фрукты твои любимые?</w:t>
            </w:r>
            <w:r w:rsidR="006F0764" w:rsidRPr="00047382">
              <w:rPr>
                <w:rFonts w:ascii="Times New Roman" w:eastAsia="Times New Roman" w:hAnsi="Times New Roman" w:cs="Times New Roman"/>
                <w:b/>
                <w:bCs/>
                <w:sz w:val="28"/>
                <w:szCs w:val="28"/>
                <w:lang w:eastAsia="ru-RU"/>
              </w:rPr>
              <w:br/>
              <w:t>8.  Сколько раз в день ты ешь свежие фрукты?</w:t>
            </w:r>
            <w:r w:rsidR="006F0764" w:rsidRPr="00047382">
              <w:rPr>
                <w:rFonts w:ascii="Times New Roman" w:eastAsia="Times New Roman" w:hAnsi="Times New Roman" w:cs="Times New Roman"/>
                <w:b/>
                <w:bCs/>
                <w:sz w:val="28"/>
                <w:szCs w:val="28"/>
                <w:lang w:eastAsia="ru-RU"/>
              </w:rPr>
              <w:br/>
              <w:t>9.  Что ты ешь чаще всего между основными приемами пищи?</w:t>
            </w:r>
            <w:r w:rsidR="006F0764" w:rsidRPr="00047382">
              <w:rPr>
                <w:rFonts w:ascii="Times New Roman" w:eastAsia="Times New Roman" w:hAnsi="Times New Roman" w:cs="Times New Roman"/>
                <w:b/>
                <w:bCs/>
                <w:sz w:val="28"/>
                <w:szCs w:val="28"/>
                <w:lang w:eastAsia="ru-RU"/>
              </w:rPr>
              <w:br/>
              <w:t>10. Что ты пьешь чаще всего?</w:t>
            </w:r>
            <w:r w:rsidR="006F0764" w:rsidRPr="00047382">
              <w:rPr>
                <w:rFonts w:ascii="Times New Roman" w:eastAsia="Times New Roman" w:hAnsi="Times New Roman" w:cs="Times New Roman"/>
                <w:b/>
                <w:bCs/>
                <w:sz w:val="28"/>
                <w:szCs w:val="28"/>
                <w:lang w:eastAsia="ru-RU"/>
              </w:rPr>
              <w:br/>
              <w:t>11. Считаешь ли ты продукты, которые употребляешь полезными для себя?</w:t>
            </w:r>
            <w:r w:rsidR="006F0764" w:rsidRPr="00047382">
              <w:rPr>
                <w:rFonts w:ascii="Times New Roman" w:eastAsia="Times New Roman" w:hAnsi="Times New Roman" w:cs="Times New Roman"/>
                <w:b/>
                <w:bCs/>
                <w:sz w:val="28"/>
                <w:szCs w:val="28"/>
                <w:lang w:eastAsia="ru-RU"/>
              </w:rPr>
              <w:br/>
              <w:t>12. Считаешь ли ты, что твой вес: нормальный, избыточный, недостаточный?</w:t>
            </w:r>
          </w:p>
        </w:tc>
      </w:tr>
    </w:tbl>
    <w:p w:rsidR="00CA62B4" w:rsidRDefault="00CA62B4" w:rsidP="00047382">
      <w:pPr>
        <w:spacing w:before="100" w:beforeAutospacing="1" w:after="100" w:afterAutospacing="1" w:line="240" w:lineRule="auto"/>
        <w:rPr>
          <w:rFonts w:ascii="Times New Roman" w:eastAsia="Times New Roman" w:hAnsi="Times New Roman" w:cs="Times New Roman"/>
          <w:b/>
          <w:bCs/>
          <w:sz w:val="28"/>
          <w:szCs w:val="28"/>
          <w:lang w:eastAsia="ru-RU"/>
        </w:rPr>
      </w:pPr>
    </w:p>
    <w:p w:rsidR="00E600D9" w:rsidRDefault="00CA62B4" w:rsidP="00047382">
      <w:pPr>
        <w:spacing w:before="100" w:beforeAutospacing="1" w:after="100" w:afterAutospacing="1" w:line="240" w:lineRule="auto"/>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 xml:space="preserve">                           </w:t>
      </w:r>
    </w:p>
    <w:p w:rsidR="006F0764" w:rsidRDefault="00CA62B4" w:rsidP="00047382">
      <w:pPr>
        <w:spacing w:before="100" w:beforeAutospacing="1" w:after="100" w:afterAutospacing="1" w:line="240" w:lineRule="auto"/>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lastRenderedPageBreak/>
        <w:t xml:space="preserve"> </w:t>
      </w:r>
      <w:r w:rsidR="006F0764" w:rsidRPr="006F0764">
        <w:rPr>
          <w:rFonts w:ascii="Times New Roman" w:eastAsia="Times New Roman" w:hAnsi="Times New Roman" w:cs="Times New Roman"/>
          <w:b/>
          <w:bCs/>
          <w:sz w:val="28"/>
          <w:szCs w:val="28"/>
          <w:lang w:eastAsia="ru-RU"/>
        </w:rPr>
        <w:t>Анкета для ученика "Чем я питался?"</w:t>
      </w:r>
    </w:p>
    <w:p w:rsidR="00CA62B4" w:rsidRPr="006F0764" w:rsidRDefault="00CA62B4" w:rsidP="00047382">
      <w:pPr>
        <w:spacing w:before="100" w:beforeAutospacing="1" w:after="100" w:afterAutospacing="1" w:line="240" w:lineRule="auto"/>
        <w:rPr>
          <w:rFonts w:ascii="Times New Roman" w:eastAsia="Times New Roman" w:hAnsi="Times New Roman" w:cs="Times New Roman"/>
          <w:sz w:val="28"/>
          <w:szCs w:val="28"/>
          <w:lang w:eastAsia="ru-RU"/>
        </w:rPr>
      </w:pPr>
    </w:p>
    <w:tbl>
      <w:tblPr>
        <w:tblW w:w="9540"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2189"/>
        <w:gridCol w:w="1598"/>
        <w:gridCol w:w="1756"/>
        <w:gridCol w:w="1322"/>
        <w:gridCol w:w="1499"/>
        <w:gridCol w:w="1176"/>
      </w:tblGrid>
      <w:tr w:rsidR="006F0764" w:rsidRPr="006F0764" w:rsidTr="00D31EBE">
        <w:trPr>
          <w:tblCellSpacing w:w="0" w:type="dxa"/>
        </w:trPr>
        <w:tc>
          <w:tcPr>
            <w:tcW w:w="1665" w:type="dxa"/>
            <w:tcBorders>
              <w:top w:val="outset" w:sz="6" w:space="0" w:color="auto"/>
              <w:left w:val="outset" w:sz="6" w:space="0" w:color="auto"/>
              <w:bottom w:val="outset" w:sz="6" w:space="0" w:color="auto"/>
              <w:right w:val="outset" w:sz="6" w:space="0" w:color="auto"/>
            </w:tcBorders>
            <w:vAlign w:val="center"/>
            <w:hideMark/>
          </w:tcPr>
          <w:p w:rsidR="006F0764" w:rsidRPr="006F0764" w:rsidRDefault="006F0764" w:rsidP="00D31EBE">
            <w:pPr>
              <w:spacing w:before="100" w:beforeAutospacing="1" w:after="100" w:afterAutospacing="1" w:line="240" w:lineRule="auto"/>
              <w:jc w:val="center"/>
              <w:rPr>
                <w:rFonts w:ascii="Times New Roman" w:eastAsia="Times New Roman" w:hAnsi="Times New Roman" w:cs="Times New Roman"/>
                <w:sz w:val="28"/>
                <w:szCs w:val="28"/>
                <w:lang w:eastAsia="ru-RU"/>
              </w:rPr>
            </w:pPr>
          </w:p>
        </w:tc>
        <w:tc>
          <w:tcPr>
            <w:tcW w:w="1215" w:type="dxa"/>
            <w:tcBorders>
              <w:top w:val="outset" w:sz="6" w:space="0" w:color="auto"/>
              <w:left w:val="outset" w:sz="6" w:space="0" w:color="auto"/>
              <w:bottom w:val="outset" w:sz="6" w:space="0" w:color="auto"/>
              <w:right w:val="outset" w:sz="6" w:space="0" w:color="auto"/>
            </w:tcBorders>
            <w:vAlign w:val="center"/>
            <w:hideMark/>
          </w:tcPr>
          <w:p w:rsidR="006F0764" w:rsidRPr="006F0764" w:rsidRDefault="006F0764" w:rsidP="00D31EBE">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6F0764">
              <w:rPr>
                <w:rFonts w:ascii="Times New Roman" w:eastAsia="Times New Roman" w:hAnsi="Times New Roman" w:cs="Times New Roman"/>
                <w:b/>
                <w:bCs/>
                <w:sz w:val="28"/>
                <w:szCs w:val="28"/>
                <w:lang w:eastAsia="ru-RU"/>
              </w:rPr>
              <w:t>фрукты и овощи</w:t>
            </w:r>
          </w:p>
        </w:tc>
        <w:tc>
          <w:tcPr>
            <w:tcW w:w="1335" w:type="dxa"/>
            <w:tcBorders>
              <w:top w:val="outset" w:sz="6" w:space="0" w:color="auto"/>
              <w:left w:val="outset" w:sz="6" w:space="0" w:color="auto"/>
              <w:bottom w:val="outset" w:sz="6" w:space="0" w:color="auto"/>
              <w:right w:val="outset" w:sz="6" w:space="0" w:color="auto"/>
            </w:tcBorders>
            <w:vAlign w:val="center"/>
            <w:hideMark/>
          </w:tcPr>
          <w:p w:rsidR="006F0764" w:rsidRPr="006F0764" w:rsidRDefault="006F0764" w:rsidP="00D31EBE">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6F0764">
              <w:rPr>
                <w:rFonts w:ascii="Times New Roman" w:eastAsia="Times New Roman" w:hAnsi="Times New Roman" w:cs="Times New Roman"/>
                <w:b/>
                <w:bCs/>
                <w:sz w:val="28"/>
                <w:szCs w:val="28"/>
                <w:lang w:eastAsia="ru-RU"/>
              </w:rPr>
              <w:t>хлеб и крупяные изделия</w:t>
            </w:r>
          </w:p>
        </w:tc>
        <w:tc>
          <w:tcPr>
            <w:tcW w:w="1005" w:type="dxa"/>
            <w:tcBorders>
              <w:top w:val="outset" w:sz="6" w:space="0" w:color="auto"/>
              <w:left w:val="outset" w:sz="6" w:space="0" w:color="auto"/>
              <w:bottom w:val="outset" w:sz="6" w:space="0" w:color="auto"/>
              <w:right w:val="outset" w:sz="6" w:space="0" w:color="auto"/>
            </w:tcBorders>
            <w:vAlign w:val="center"/>
            <w:hideMark/>
          </w:tcPr>
          <w:p w:rsidR="006F0764" w:rsidRPr="006F0764" w:rsidRDefault="006F0764" w:rsidP="00D31EBE">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6F0764">
              <w:rPr>
                <w:rFonts w:ascii="Times New Roman" w:eastAsia="Times New Roman" w:hAnsi="Times New Roman" w:cs="Times New Roman"/>
                <w:b/>
                <w:bCs/>
                <w:sz w:val="28"/>
                <w:szCs w:val="28"/>
                <w:lang w:eastAsia="ru-RU"/>
              </w:rPr>
              <w:t>мясо</w:t>
            </w:r>
          </w:p>
        </w:tc>
        <w:tc>
          <w:tcPr>
            <w:tcW w:w="1140" w:type="dxa"/>
            <w:tcBorders>
              <w:top w:val="outset" w:sz="6" w:space="0" w:color="auto"/>
              <w:left w:val="outset" w:sz="6" w:space="0" w:color="auto"/>
              <w:bottom w:val="outset" w:sz="6" w:space="0" w:color="auto"/>
              <w:right w:val="outset" w:sz="6" w:space="0" w:color="auto"/>
            </w:tcBorders>
            <w:vAlign w:val="center"/>
            <w:hideMark/>
          </w:tcPr>
          <w:p w:rsidR="006F0764" w:rsidRPr="006F0764" w:rsidRDefault="006F0764" w:rsidP="00D31EBE">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6F0764">
              <w:rPr>
                <w:rFonts w:ascii="Times New Roman" w:eastAsia="Times New Roman" w:hAnsi="Times New Roman" w:cs="Times New Roman"/>
                <w:b/>
                <w:bCs/>
                <w:sz w:val="28"/>
                <w:szCs w:val="28"/>
                <w:lang w:eastAsia="ru-RU"/>
              </w:rPr>
              <w:t>молоко</w:t>
            </w:r>
          </w:p>
        </w:tc>
        <w:tc>
          <w:tcPr>
            <w:tcW w:w="765" w:type="dxa"/>
            <w:tcBorders>
              <w:top w:val="outset" w:sz="6" w:space="0" w:color="auto"/>
              <w:left w:val="outset" w:sz="6" w:space="0" w:color="auto"/>
              <w:bottom w:val="outset" w:sz="6" w:space="0" w:color="auto"/>
              <w:right w:val="outset" w:sz="6" w:space="0" w:color="auto"/>
            </w:tcBorders>
            <w:vAlign w:val="center"/>
            <w:hideMark/>
          </w:tcPr>
          <w:p w:rsidR="006F0764" w:rsidRPr="006F0764" w:rsidRDefault="006F0764" w:rsidP="00D31EBE">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6F0764">
              <w:rPr>
                <w:rFonts w:ascii="Times New Roman" w:eastAsia="Times New Roman" w:hAnsi="Times New Roman" w:cs="Times New Roman"/>
                <w:b/>
                <w:bCs/>
                <w:sz w:val="28"/>
                <w:szCs w:val="28"/>
                <w:lang w:eastAsia="ru-RU"/>
              </w:rPr>
              <w:t>прочее</w:t>
            </w:r>
          </w:p>
        </w:tc>
      </w:tr>
      <w:tr w:rsidR="006F0764" w:rsidRPr="006F0764" w:rsidTr="00D31EBE">
        <w:trPr>
          <w:tblCellSpacing w:w="0" w:type="dxa"/>
        </w:trPr>
        <w:tc>
          <w:tcPr>
            <w:tcW w:w="1665" w:type="dxa"/>
            <w:tcBorders>
              <w:top w:val="outset" w:sz="6" w:space="0" w:color="auto"/>
              <w:left w:val="outset" w:sz="6" w:space="0" w:color="auto"/>
              <w:bottom w:val="outset" w:sz="6" w:space="0" w:color="auto"/>
              <w:right w:val="outset" w:sz="6" w:space="0" w:color="auto"/>
            </w:tcBorders>
            <w:vAlign w:val="center"/>
            <w:hideMark/>
          </w:tcPr>
          <w:p w:rsidR="006F0764" w:rsidRPr="006F0764" w:rsidRDefault="006F0764" w:rsidP="00D31EBE">
            <w:pPr>
              <w:spacing w:before="100" w:beforeAutospacing="1" w:after="100" w:afterAutospacing="1" w:line="240" w:lineRule="auto"/>
              <w:rPr>
                <w:rFonts w:ascii="Times New Roman" w:eastAsia="Times New Roman" w:hAnsi="Times New Roman" w:cs="Times New Roman"/>
                <w:sz w:val="28"/>
                <w:szCs w:val="28"/>
                <w:lang w:eastAsia="ru-RU"/>
              </w:rPr>
            </w:pPr>
            <w:r w:rsidRPr="006F0764">
              <w:rPr>
                <w:rFonts w:ascii="Times New Roman" w:eastAsia="Times New Roman" w:hAnsi="Times New Roman" w:cs="Times New Roman"/>
                <w:sz w:val="28"/>
                <w:szCs w:val="28"/>
                <w:lang w:eastAsia="ru-RU"/>
              </w:rPr>
              <w:t> завтрак</w:t>
            </w:r>
          </w:p>
        </w:tc>
        <w:tc>
          <w:tcPr>
            <w:tcW w:w="1215" w:type="dxa"/>
            <w:tcBorders>
              <w:top w:val="outset" w:sz="6" w:space="0" w:color="auto"/>
              <w:left w:val="outset" w:sz="6" w:space="0" w:color="auto"/>
              <w:bottom w:val="outset" w:sz="6" w:space="0" w:color="auto"/>
              <w:right w:val="outset" w:sz="6" w:space="0" w:color="auto"/>
            </w:tcBorders>
            <w:hideMark/>
          </w:tcPr>
          <w:p w:rsidR="006F0764" w:rsidRPr="006F0764" w:rsidRDefault="006F0764" w:rsidP="00D31EBE">
            <w:pPr>
              <w:spacing w:before="100" w:beforeAutospacing="1" w:after="100" w:afterAutospacing="1" w:line="240" w:lineRule="auto"/>
              <w:rPr>
                <w:rFonts w:ascii="Times New Roman" w:eastAsia="Times New Roman" w:hAnsi="Times New Roman" w:cs="Times New Roman"/>
                <w:sz w:val="28"/>
                <w:szCs w:val="28"/>
                <w:lang w:eastAsia="ru-RU"/>
              </w:rPr>
            </w:pPr>
            <w:r w:rsidRPr="006F0764">
              <w:rPr>
                <w:rFonts w:ascii="Times New Roman" w:eastAsia="Times New Roman" w:hAnsi="Times New Roman" w:cs="Times New Roman"/>
                <w:b/>
                <w:bCs/>
                <w:sz w:val="28"/>
                <w:szCs w:val="28"/>
                <w:lang w:eastAsia="ru-RU"/>
              </w:rPr>
              <w:t> </w:t>
            </w:r>
          </w:p>
        </w:tc>
        <w:tc>
          <w:tcPr>
            <w:tcW w:w="1335" w:type="dxa"/>
            <w:tcBorders>
              <w:top w:val="outset" w:sz="6" w:space="0" w:color="auto"/>
              <w:left w:val="outset" w:sz="6" w:space="0" w:color="auto"/>
              <w:bottom w:val="outset" w:sz="6" w:space="0" w:color="auto"/>
              <w:right w:val="outset" w:sz="6" w:space="0" w:color="auto"/>
            </w:tcBorders>
            <w:hideMark/>
          </w:tcPr>
          <w:p w:rsidR="006F0764" w:rsidRPr="006F0764" w:rsidRDefault="006F0764" w:rsidP="00D31EBE">
            <w:pPr>
              <w:spacing w:before="100" w:beforeAutospacing="1" w:after="100" w:afterAutospacing="1" w:line="240" w:lineRule="auto"/>
              <w:rPr>
                <w:rFonts w:ascii="Times New Roman" w:eastAsia="Times New Roman" w:hAnsi="Times New Roman" w:cs="Times New Roman"/>
                <w:sz w:val="28"/>
                <w:szCs w:val="28"/>
                <w:lang w:eastAsia="ru-RU"/>
              </w:rPr>
            </w:pPr>
            <w:r w:rsidRPr="006F0764">
              <w:rPr>
                <w:rFonts w:ascii="Times New Roman" w:eastAsia="Times New Roman" w:hAnsi="Times New Roman" w:cs="Times New Roman"/>
                <w:b/>
                <w:bCs/>
                <w:sz w:val="28"/>
                <w:szCs w:val="28"/>
                <w:lang w:eastAsia="ru-RU"/>
              </w:rPr>
              <w:t> </w:t>
            </w:r>
          </w:p>
        </w:tc>
        <w:tc>
          <w:tcPr>
            <w:tcW w:w="1005" w:type="dxa"/>
            <w:tcBorders>
              <w:top w:val="outset" w:sz="6" w:space="0" w:color="auto"/>
              <w:left w:val="outset" w:sz="6" w:space="0" w:color="auto"/>
              <w:bottom w:val="outset" w:sz="6" w:space="0" w:color="auto"/>
              <w:right w:val="outset" w:sz="6" w:space="0" w:color="auto"/>
            </w:tcBorders>
            <w:hideMark/>
          </w:tcPr>
          <w:p w:rsidR="006F0764" w:rsidRPr="006F0764" w:rsidRDefault="006F0764" w:rsidP="00D31EBE">
            <w:pPr>
              <w:spacing w:before="100" w:beforeAutospacing="1" w:after="100" w:afterAutospacing="1" w:line="240" w:lineRule="auto"/>
              <w:rPr>
                <w:rFonts w:ascii="Times New Roman" w:eastAsia="Times New Roman" w:hAnsi="Times New Roman" w:cs="Times New Roman"/>
                <w:sz w:val="28"/>
                <w:szCs w:val="28"/>
                <w:lang w:eastAsia="ru-RU"/>
              </w:rPr>
            </w:pPr>
            <w:r w:rsidRPr="006F0764">
              <w:rPr>
                <w:rFonts w:ascii="Times New Roman" w:eastAsia="Times New Roman" w:hAnsi="Times New Roman" w:cs="Times New Roman"/>
                <w:b/>
                <w:bCs/>
                <w:sz w:val="28"/>
                <w:szCs w:val="28"/>
                <w:lang w:eastAsia="ru-RU"/>
              </w:rPr>
              <w:t> </w:t>
            </w:r>
          </w:p>
        </w:tc>
        <w:tc>
          <w:tcPr>
            <w:tcW w:w="1140" w:type="dxa"/>
            <w:tcBorders>
              <w:top w:val="outset" w:sz="6" w:space="0" w:color="auto"/>
              <w:left w:val="outset" w:sz="6" w:space="0" w:color="auto"/>
              <w:bottom w:val="outset" w:sz="6" w:space="0" w:color="auto"/>
              <w:right w:val="outset" w:sz="6" w:space="0" w:color="auto"/>
            </w:tcBorders>
            <w:hideMark/>
          </w:tcPr>
          <w:p w:rsidR="006F0764" w:rsidRPr="006F0764" w:rsidRDefault="006F0764" w:rsidP="00D31EBE">
            <w:pPr>
              <w:spacing w:before="100" w:beforeAutospacing="1" w:after="100" w:afterAutospacing="1" w:line="240" w:lineRule="auto"/>
              <w:rPr>
                <w:rFonts w:ascii="Times New Roman" w:eastAsia="Times New Roman" w:hAnsi="Times New Roman" w:cs="Times New Roman"/>
                <w:sz w:val="28"/>
                <w:szCs w:val="28"/>
                <w:lang w:eastAsia="ru-RU"/>
              </w:rPr>
            </w:pPr>
            <w:r w:rsidRPr="006F0764">
              <w:rPr>
                <w:rFonts w:ascii="Times New Roman" w:eastAsia="Times New Roman" w:hAnsi="Times New Roman" w:cs="Times New Roman"/>
                <w:b/>
                <w:bCs/>
                <w:sz w:val="28"/>
                <w:szCs w:val="28"/>
                <w:lang w:eastAsia="ru-RU"/>
              </w:rPr>
              <w:t> </w:t>
            </w:r>
          </w:p>
        </w:tc>
        <w:tc>
          <w:tcPr>
            <w:tcW w:w="765" w:type="dxa"/>
            <w:tcBorders>
              <w:top w:val="outset" w:sz="6" w:space="0" w:color="auto"/>
              <w:left w:val="outset" w:sz="6" w:space="0" w:color="auto"/>
              <w:bottom w:val="outset" w:sz="6" w:space="0" w:color="auto"/>
              <w:right w:val="outset" w:sz="6" w:space="0" w:color="auto"/>
            </w:tcBorders>
            <w:hideMark/>
          </w:tcPr>
          <w:p w:rsidR="006F0764" w:rsidRPr="006F0764" w:rsidRDefault="006F0764" w:rsidP="00D31EBE">
            <w:pPr>
              <w:spacing w:before="100" w:beforeAutospacing="1" w:after="100" w:afterAutospacing="1" w:line="240" w:lineRule="auto"/>
              <w:rPr>
                <w:rFonts w:ascii="Times New Roman" w:eastAsia="Times New Roman" w:hAnsi="Times New Roman" w:cs="Times New Roman"/>
                <w:sz w:val="28"/>
                <w:szCs w:val="28"/>
                <w:lang w:eastAsia="ru-RU"/>
              </w:rPr>
            </w:pPr>
            <w:r w:rsidRPr="006F0764">
              <w:rPr>
                <w:rFonts w:ascii="Times New Roman" w:eastAsia="Times New Roman" w:hAnsi="Times New Roman" w:cs="Times New Roman"/>
                <w:b/>
                <w:bCs/>
                <w:sz w:val="28"/>
                <w:szCs w:val="28"/>
                <w:lang w:eastAsia="ru-RU"/>
              </w:rPr>
              <w:t> </w:t>
            </w:r>
          </w:p>
        </w:tc>
      </w:tr>
      <w:tr w:rsidR="006F0764" w:rsidRPr="006F0764" w:rsidTr="00D31EBE">
        <w:trPr>
          <w:tblCellSpacing w:w="0" w:type="dxa"/>
        </w:trPr>
        <w:tc>
          <w:tcPr>
            <w:tcW w:w="1665" w:type="dxa"/>
            <w:tcBorders>
              <w:top w:val="outset" w:sz="6" w:space="0" w:color="auto"/>
              <w:left w:val="outset" w:sz="6" w:space="0" w:color="auto"/>
              <w:bottom w:val="outset" w:sz="6" w:space="0" w:color="auto"/>
              <w:right w:val="outset" w:sz="6" w:space="0" w:color="auto"/>
            </w:tcBorders>
            <w:vAlign w:val="center"/>
            <w:hideMark/>
          </w:tcPr>
          <w:p w:rsidR="006F0764" w:rsidRPr="006F0764" w:rsidRDefault="006F0764" w:rsidP="00D31EBE">
            <w:pPr>
              <w:spacing w:before="100" w:beforeAutospacing="1" w:after="100" w:afterAutospacing="1" w:line="240" w:lineRule="auto"/>
              <w:rPr>
                <w:rFonts w:ascii="Times New Roman" w:eastAsia="Times New Roman" w:hAnsi="Times New Roman" w:cs="Times New Roman"/>
                <w:sz w:val="28"/>
                <w:szCs w:val="28"/>
                <w:lang w:eastAsia="ru-RU"/>
              </w:rPr>
            </w:pPr>
            <w:r w:rsidRPr="006F0764">
              <w:rPr>
                <w:rFonts w:ascii="Times New Roman" w:eastAsia="Times New Roman" w:hAnsi="Times New Roman" w:cs="Times New Roman"/>
                <w:sz w:val="28"/>
                <w:szCs w:val="28"/>
                <w:lang w:eastAsia="ru-RU"/>
              </w:rPr>
              <w:t>обед</w:t>
            </w:r>
          </w:p>
        </w:tc>
        <w:tc>
          <w:tcPr>
            <w:tcW w:w="1215" w:type="dxa"/>
            <w:tcBorders>
              <w:top w:val="outset" w:sz="6" w:space="0" w:color="auto"/>
              <w:left w:val="outset" w:sz="6" w:space="0" w:color="auto"/>
              <w:bottom w:val="outset" w:sz="6" w:space="0" w:color="auto"/>
              <w:right w:val="outset" w:sz="6" w:space="0" w:color="auto"/>
            </w:tcBorders>
            <w:hideMark/>
          </w:tcPr>
          <w:p w:rsidR="006F0764" w:rsidRPr="006F0764" w:rsidRDefault="006F0764" w:rsidP="00D31EBE">
            <w:pPr>
              <w:spacing w:before="100" w:beforeAutospacing="1" w:after="100" w:afterAutospacing="1" w:line="240" w:lineRule="auto"/>
              <w:rPr>
                <w:rFonts w:ascii="Times New Roman" w:eastAsia="Times New Roman" w:hAnsi="Times New Roman" w:cs="Times New Roman"/>
                <w:sz w:val="28"/>
                <w:szCs w:val="28"/>
                <w:lang w:eastAsia="ru-RU"/>
              </w:rPr>
            </w:pPr>
            <w:r w:rsidRPr="006F0764">
              <w:rPr>
                <w:rFonts w:ascii="Times New Roman" w:eastAsia="Times New Roman" w:hAnsi="Times New Roman" w:cs="Times New Roman"/>
                <w:b/>
                <w:bCs/>
                <w:sz w:val="28"/>
                <w:szCs w:val="28"/>
                <w:lang w:eastAsia="ru-RU"/>
              </w:rPr>
              <w:t> </w:t>
            </w:r>
          </w:p>
        </w:tc>
        <w:tc>
          <w:tcPr>
            <w:tcW w:w="1335" w:type="dxa"/>
            <w:tcBorders>
              <w:top w:val="outset" w:sz="6" w:space="0" w:color="auto"/>
              <w:left w:val="outset" w:sz="6" w:space="0" w:color="auto"/>
              <w:bottom w:val="outset" w:sz="6" w:space="0" w:color="auto"/>
              <w:right w:val="outset" w:sz="6" w:space="0" w:color="auto"/>
            </w:tcBorders>
            <w:hideMark/>
          </w:tcPr>
          <w:p w:rsidR="006F0764" w:rsidRPr="006F0764" w:rsidRDefault="006F0764" w:rsidP="00D31EBE">
            <w:pPr>
              <w:spacing w:before="100" w:beforeAutospacing="1" w:after="100" w:afterAutospacing="1" w:line="240" w:lineRule="auto"/>
              <w:rPr>
                <w:rFonts w:ascii="Times New Roman" w:eastAsia="Times New Roman" w:hAnsi="Times New Roman" w:cs="Times New Roman"/>
                <w:sz w:val="28"/>
                <w:szCs w:val="28"/>
                <w:lang w:eastAsia="ru-RU"/>
              </w:rPr>
            </w:pPr>
            <w:r w:rsidRPr="006F0764">
              <w:rPr>
                <w:rFonts w:ascii="Times New Roman" w:eastAsia="Times New Roman" w:hAnsi="Times New Roman" w:cs="Times New Roman"/>
                <w:b/>
                <w:bCs/>
                <w:sz w:val="28"/>
                <w:szCs w:val="28"/>
                <w:lang w:eastAsia="ru-RU"/>
              </w:rPr>
              <w:t> </w:t>
            </w:r>
          </w:p>
        </w:tc>
        <w:tc>
          <w:tcPr>
            <w:tcW w:w="1005" w:type="dxa"/>
            <w:tcBorders>
              <w:top w:val="outset" w:sz="6" w:space="0" w:color="auto"/>
              <w:left w:val="outset" w:sz="6" w:space="0" w:color="auto"/>
              <w:bottom w:val="outset" w:sz="6" w:space="0" w:color="auto"/>
              <w:right w:val="outset" w:sz="6" w:space="0" w:color="auto"/>
            </w:tcBorders>
            <w:hideMark/>
          </w:tcPr>
          <w:p w:rsidR="006F0764" w:rsidRPr="006F0764" w:rsidRDefault="006F0764" w:rsidP="00D31EBE">
            <w:pPr>
              <w:spacing w:before="100" w:beforeAutospacing="1" w:after="100" w:afterAutospacing="1" w:line="240" w:lineRule="auto"/>
              <w:rPr>
                <w:rFonts w:ascii="Times New Roman" w:eastAsia="Times New Roman" w:hAnsi="Times New Roman" w:cs="Times New Roman"/>
                <w:sz w:val="28"/>
                <w:szCs w:val="28"/>
                <w:lang w:eastAsia="ru-RU"/>
              </w:rPr>
            </w:pPr>
            <w:r w:rsidRPr="006F0764">
              <w:rPr>
                <w:rFonts w:ascii="Times New Roman" w:eastAsia="Times New Roman" w:hAnsi="Times New Roman" w:cs="Times New Roman"/>
                <w:b/>
                <w:bCs/>
                <w:sz w:val="28"/>
                <w:szCs w:val="28"/>
                <w:lang w:eastAsia="ru-RU"/>
              </w:rPr>
              <w:t> </w:t>
            </w:r>
          </w:p>
        </w:tc>
        <w:tc>
          <w:tcPr>
            <w:tcW w:w="1140" w:type="dxa"/>
            <w:tcBorders>
              <w:top w:val="outset" w:sz="6" w:space="0" w:color="auto"/>
              <w:left w:val="outset" w:sz="6" w:space="0" w:color="auto"/>
              <w:bottom w:val="outset" w:sz="6" w:space="0" w:color="auto"/>
              <w:right w:val="outset" w:sz="6" w:space="0" w:color="auto"/>
            </w:tcBorders>
            <w:hideMark/>
          </w:tcPr>
          <w:p w:rsidR="006F0764" w:rsidRPr="006F0764" w:rsidRDefault="006F0764" w:rsidP="00D31EBE">
            <w:pPr>
              <w:spacing w:before="100" w:beforeAutospacing="1" w:after="100" w:afterAutospacing="1" w:line="240" w:lineRule="auto"/>
              <w:rPr>
                <w:rFonts w:ascii="Times New Roman" w:eastAsia="Times New Roman" w:hAnsi="Times New Roman" w:cs="Times New Roman"/>
                <w:sz w:val="28"/>
                <w:szCs w:val="28"/>
                <w:lang w:eastAsia="ru-RU"/>
              </w:rPr>
            </w:pPr>
            <w:r w:rsidRPr="006F0764">
              <w:rPr>
                <w:rFonts w:ascii="Times New Roman" w:eastAsia="Times New Roman" w:hAnsi="Times New Roman" w:cs="Times New Roman"/>
                <w:b/>
                <w:bCs/>
                <w:sz w:val="28"/>
                <w:szCs w:val="28"/>
                <w:lang w:eastAsia="ru-RU"/>
              </w:rPr>
              <w:t> </w:t>
            </w:r>
          </w:p>
        </w:tc>
        <w:tc>
          <w:tcPr>
            <w:tcW w:w="765" w:type="dxa"/>
            <w:tcBorders>
              <w:top w:val="outset" w:sz="6" w:space="0" w:color="auto"/>
              <w:left w:val="outset" w:sz="6" w:space="0" w:color="auto"/>
              <w:bottom w:val="outset" w:sz="6" w:space="0" w:color="auto"/>
              <w:right w:val="outset" w:sz="6" w:space="0" w:color="auto"/>
            </w:tcBorders>
            <w:hideMark/>
          </w:tcPr>
          <w:p w:rsidR="006F0764" w:rsidRPr="006F0764" w:rsidRDefault="006F0764" w:rsidP="00D31EBE">
            <w:pPr>
              <w:spacing w:before="100" w:beforeAutospacing="1" w:after="100" w:afterAutospacing="1" w:line="240" w:lineRule="auto"/>
              <w:rPr>
                <w:rFonts w:ascii="Times New Roman" w:eastAsia="Times New Roman" w:hAnsi="Times New Roman" w:cs="Times New Roman"/>
                <w:sz w:val="28"/>
                <w:szCs w:val="28"/>
                <w:lang w:eastAsia="ru-RU"/>
              </w:rPr>
            </w:pPr>
            <w:r w:rsidRPr="006F0764">
              <w:rPr>
                <w:rFonts w:ascii="Times New Roman" w:eastAsia="Times New Roman" w:hAnsi="Times New Roman" w:cs="Times New Roman"/>
                <w:b/>
                <w:bCs/>
                <w:sz w:val="28"/>
                <w:szCs w:val="28"/>
                <w:lang w:eastAsia="ru-RU"/>
              </w:rPr>
              <w:t> </w:t>
            </w:r>
          </w:p>
        </w:tc>
      </w:tr>
      <w:tr w:rsidR="006F0764" w:rsidRPr="006F0764" w:rsidTr="00D31EBE">
        <w:trPr>
          <w:tblCellSpacing w:w="0" w:type="dxa"/>
        </w:trPr>
        <w:tc>
          <w:tcPr>
            <w:tcW w:w="1665" w:type="dxa"/>
            <w:tcBorders>
              <w:top w:val="outset" w:sz="6" w:space="0" w:color="auto"/>
              <w:left w:val="outset" w:sz="6" w:space="0" w:color="auto"/>
              <w:bottom w:val="outset" w:sz="6" w:space="0" w:color="auto"/>
              <w:right w:val="outset" w:sz="6" w:space="0" w:color="auto"/>
            </w:tcBorders>
            <w:hideMark/>
          </w:tcPr>
          <w:p w:rsidR="006F0764" w:rsidRPr="006F0764" w:rsidRDefault="006F0764" w:rsidP="00D31EBE">
            <w:pPr>
              <w:spacing w:before="100" w:beforeAutospacing="1" w:after="100" w:afterAutospacing="1" w:line="240" w:lineRule="auto"/>
              <w:rPr>
                <w:rFonts w:ascii="Times New Roman" w:eastAsia="Times New Roman" w:hAnsi="Times New Roman" w:cs="Times New Roman"/>
                <w:sz w:val="28"/>
                <w:szCs w:val="28"/>
                <w:lang w:eastAsia="ru-RU"/>
              </w:rPr>
            </w:pPr>
            <w:r w:rsidRPr="006F0764">
              <w:rPr>
                <w:rFonts w:ascii="Times New Roman" w:eastAsia="Times New Roman" w:hAnsi="Times New Roman" w:cs="Times New Roman"/>
                <w:sz w:val="28"/>
                <w:szCs w:val="28"/>
                <w:lang w:eastAsia="ru-RU"/>
              </w:rPr>
              <w:t>ужин</w:t>
            </w:r>
            <w:r w:rsidRPr="006F0764">
              <w:rPr>
                <w:rFonts w:ascii="Times New Roman" w:eastAsia="Times New Roman" w:hAnsi="Times New Roman" w:cs="Times New Roman"/>
                <w:b/>
                <w:bCs/>
                <w:sz w:val="28"/>
                <w:szCs w:val="28"/>
                <w:lang w:eastAsia="ru-RU"/>
              </w:rPr>
              <w:t xml:space="preserve"> </w:t>
            </w:r>
          </w:p>
        </w:tc>
        <w:tc>
          <w:tcPr>
            <w:tcW w:w="1215" w:type="dxa"/>
            <w:tcBorders>
              <w:top w:val="outset" w:sz="6" w:space="0" w:color="auto"/>
              <w:left w:val="outset" w:sz="6" w:space="0" w:color="auto"/>
              <w:bottom w:val="outset" w:sz="6" w:space="0" w:color="auto"/>
              <w:right w:val="outset" w:sz="6" w:space="0" w:color="auto"/>
            </w:tcBorders>
            <w:hideMark/>
          </w:tcPr>
          <w:p w:rsidR="006F0764" w:rsidRPr="006F0764" w:rsidRDefault="006F0764" w:rsidP="00D31EBE">
            <w:pPr>
              <w:spacing w:before="100" w:beforeAutospacing="1" w:after="100" w:afterAutospacing="1" w:line="240" w:lineRule="auto"/>
              <w:rPr>
                <w:rFonts w:ascii="Times New Roman" w:eastAsia="Times New Roman" w:hAnsi="Times New Roman" w:cs="Times New Roman"/>
                <w:sz w:val="28"/>
                <w:szCs w:val="28"/>
                <w:lang w:eastAsia="ru-RU"/>
              </w:rPr>
            </w:pPr>
            <w:r w:rsidRPr="006F0764">
              <w:rPr>
                <w:rFonts w:ascii="Times New Roman" w:eastAsia="Times New Roman" w:hAnsi="Times New Roman" w:cs="Times New Roman"/>
                <w:b/>
                <w:bCs/>
                <w:sz w:val="28"/>
                <w:szCs w:val="28"/>
                <w:lang w:eastAsia="ru-RU"/>
              </w:rPr>
              <w:t> </w:t>
            </w:r>
          </w:p>
        </w:tc>
        <w:tc>
          <w:tcPr>
            <w:tcW w:w="1335" w:type="dxa"/>
            <w:tcBorders>
              <w:top w:val="outset" w:sz="6" w:space="0" w:color="auto"/>
              <w:left w:val="outset" w:sz="6" w:space="0" w:color="auto"/>
              <w:bottom w:val="outset" w:sz="6" w:space="0" w:color="auto"/>
              <w:right w:val="outset" w:sz="6" w:space="0" w:color="auto"/>
            </w:tcBorders>
            <w:hideMark/>
          </w:tcPr>
          <w:p w:rsidR="006F0764" w:rsidRPr="006F0764" w:rsidRDefault="006F0764" w:rsidP="00D31EBE">
            <w:pPr>
              <w:spacing w:before="100" w:beforeAutospacing="1" w:after="100" w:afterAutospacing="1" w:line="240" w:lineRule="auto"/>
              <w:rPr>
                <w:rFonts w:ascii="Times New Roman" w:eastAsia="Times New Roman" w:hAnsi="Times New Roman" w:cs="Times New Roman"/>
                <w:sz w:val="28"/>
                <w:szCs w:val="28"/>
                <w:lang w:eastAsia="ru-RU"/>
              </w:rPr>
            </w:pPr>
            <w:r w:rsidRPr="006F0764">
              <w:rPr>
                <w:rFonts w:ascii="Times New Roman" w:eastAsia="Times New Roman" w:hAnsi="Times New Roman" w:cs="Times New Roman"/>
                <w:b/>
                <w:bCs/>
                <w:sz w:val="28"/>
                <w:szCs w:val="28"/>
                <w:lang w:eastAsia="ru-RU"/>
              </w:rPr>
              <w:t> </w:t>
            </w:r>
          </w:p>
        </w:tc>
        <w:tc>
          <w:tcPr>
            <w:tcW w:w="1005" w:type="dxa"/>
            <w:tcBorders>
              <w:top w:val="outset" w:sz="6" w:space="0" w:color="auto"/>
              <w:left w:val="outset" w:sz="6" w:space="0" w:color="auto"/>
              <w:bottom w:val="outset" w:sz="6" w:space="0" w:color="auto"/>
              <w:right w:val="outset" w:sz="6" w:space="0" w:color="auto"/>
            </w:tcBorders>
            <w:hideMark/>
          </w:tcPr>
          <w:p w:rsidR="006F0764" w:rsidRPr="006F0764" w:rsidRDefault="006F0764" w:rsidP="00D31EBE">
            <w:pPr>
              <w:spacing w:before="100" w:beforeAutospacing="1" w:after="100" w:afterAutospacing="1" w:line="240" w:lineRule="auto"/>
              <w:rPr>
                <w:rFonts w:ascii="Times New Roman" w:eastAsia="Times New Roman" w:hAnsi="Times New Roman" w:cs="Times New Roman"/>
                <w:sz w:val="28"/>
                <w:szCs w:val="28"/>
                <w:lang w:eastAsia="ru-RU"/>
              </w:rPr>
            </w:pPr>
            <w:r w:rsidRPr="006F0764">
              <w:rPr>
                <w:rFonts w:ascii="Times New Roman" w:eastAsia="Times New Roman" w:hAnsi="Times New Roman" w:cs="Times New Roman"/>
                <w:b/>
                <w:bCs/>
                <w:sz w:val="28"/>
                <w:szCs w:val="28"/>
                <w:lang w:eastAsia="ru-RU"/>
              </w:rPr>
              <w:t> </w:t>
            </w:r>
          </w:p>
        </w:tc>
        <w:tc>
          <w:tcPr>
            <w:tcW w:w="1140" w:type="dxa"/>
            <w:tcBorders>
              <w:top w:val="outset" w:sz="6" w:space="0" w:color="auto"/>
              <w:left w:val="outset" w:sz="6" w:space="0" w:color="auto"/>
              <w:bottom w:val="outset" w:sz="6" w:space="0" w:color="auto"/>
              <w:right w:val="outset" w:sz="6" w:space="0" w:color="auto"/>
            </w:tcBorders>
            <w:hideMark/>
          </w:tcPr>
          <w:p w:rsidR="006F0764" w:rsidRPr="006F0764" w:rsidRDefault="006F0764" w:rsidP="00D31EBE">
            <w:pPr>
              <w:spacing w:before="100" w:beforeAutospacing="1" w:after="100" w:afterAutospacing="1" w:line="240" w:lineRule="auto"/>
              <w:rPr>
                <w:rFonts w:ascii="Times New Roman" w:eastAsia="Times New Roman" w:hAnsi="Times New Roman" w:cs="Times New Roman"/>
                <w:sz w:val="28"/>
                <w:szCs w:val="28"/>
                <w:lang w:eastAsia="ru-RU"/>
              </w:rPr>
            </w:pPr>
            <w:r w:rsidRPr="006F0764">
              <w:rPr>
                <w:rFonts w:ascii="Times New Roman" w:eastAsia="Times New Roman" w:hAnsi="Times New Roman" w:cs="Times New Roman"/>
                <w:b/>
                <w:bCs/>
                <w:sz w:val="28"/>
                <w:szCs w:val="28"/>
                <w:lang w:eastAsia="ru-RU"/>
              </w:rPr>
              <w:t> </w:t>
            </w:r>
          </w:p>
        </w:tc>
        <w:tc>
          <w:tcPr>
            <w:tcW w:w="765" w:type="dxa"/>
            <w:tcBorders>
              <w:top w:val="outset" w:sz="6" w:space="0" w:color="auto"/>
              <w:left w:val="outset" w:sz="6" w:space="0" w:color="auto"/>
              <w:bottom w:val="outset" w:sz="6" w:space="0" w:color="auto"/>
              <w:right w:val="outset" w:sz="6" w:space="0" w:color="auto"/>
            </w:tcBorders>
            <w:hideMark/>
          </w:tcPr>
          <w:p w:rsidR="006F0764" w:rsidRPr="006F0764" w:rsidRDefault="006F0764" w:rsidP="00D31EBE">
            <w:pPr>
              <w:spacing w:before="100" w:beforeAutospacing="1" w:after="100" w:afterAutospacing="1" w:line="240" w:lineRule="auto"/>
              <w:rPr>
                <w:rFonts w:ascii="Times New Roman" w:eastAsia="Times New Roman" w:hAnsi="Times New Roman" w:cs="Times New Roman"/>
                <w:sz w:val="28"/>
                <w:szCs w:val="28"/>
                <w:lang w:eastAsia="ru-RU"/>
              </w:rPr>
            </w:pPr>
            <w:r w:rsidRPr="006F0764">
              <w:rPr>
                <w:rFonts w:ascii="Times New Roman" w:eastAsia="Times New Roman" w:hAnsi="Times New Roman" w:cs="Times New Roman"/>
                <w:b/>
                <w:bCs/>
                <w:sz w:val="28"/>
                <w:szCs w:val="28"/>
                <w:lang w:eastAsia="ru-RU"/>
              </w:rPr>
              <w:t> </w:t>
            </w:r>
          </w:p>
        </w:tc>
      </w:tr>
      <w:tr w:rsidR="006F0764" w:rsidRPr="006F0764" w:rsidTr="00D31EBE">
        <w:trPr>
          <w:tblCellSpacing w:w="0" w:type="dxa"/>
        </w:trPr>
        <w:tc>
          <w:tcPr>
            <w:tcW w:w="1665" w:type="dxa"/>
            <w:tcBorders>
              <w:top w:val="outset" w:sz="6" w:space="0" w:color="auto"/>
              <w:left w:val="outset" w:sz="6" w:space="0" w:color="auto"/>
              <w:bottom w:val="outset" w:sz="6" w:space="0" w:color="auto"/>
              <w:right w:val="outset" w:sz="6" w:space="0" w:color="auto"/>
            </w:tcBorders>
            <w:vAlign w:val="center"/>
            <w:hideMark/>
          </w:tcPr>
          <w:p w:rsidR="006F0764" w:rsidRPr="006F0764" w:rsidRDefault="006F0764" w:rsidP="00D31EBE">
            <w:pPr>
              <w:spacing w:before="100" w:beforeAutospacing="1" w:after="100" w:afterAutospacing="1" w:line="240" w:lineRule="auto"/>
              <w:rPr>
                <w:rFonts w:ascii="Times New Roman" w:eastAsia="Times New Roman" w:hAnsi="Times New Roman" w:cs="Times New Roman"/>
                <w:sz w:val="28"/>
                <w:szCs w:val="28"/>
                <w:lang w:eastAsia="ru-RU"/>
              </w:rPr>
            </w:pPr>
            <w:r w:rsidRPr="006F0764">
              <w:rPr>
                <w:rFonts w:ascii="Times New Roman" w:eastAsia="Times New Roman" w:hAnsi="Times New Roman" w:cs="Times New Roman"/>
                <w:sz w:val="28"/>
                <w:szCs w:val="28"/>
                <w:lang w:eastAsia="ru-RU"/>
              </w:rPr>
              <w:t>легкие закуски</w:t>
            </w:r>
          </w:p>
        </w:tc>
        <w:tc>
          <w:tcPr>
            <w:tcW w:w="1215" w:type="dxa"/>
            <w:tcBorders>
              <w:top w:val="outset" w:sz="6" w:space="0" w:color="auto"/>
              <w:left w:val="outset" w:sz="6" w:space="0" w:color="auto"/>
              <w:bottom w:val="outset" w:sz="6" w:space="0" w:color="auto"/>
              <w:right w:val="outset" w:sz="6" w:space="0" w:color="auto"/>
            </w:tcBorders>
            <w:hideMark/>
          </w:tcPr>
          <w:p w:rsidR="006F0764" w:rsidRPr="006F0764" w:rsidRDefault="006F0764" w:rsidP="00D31EBE">
            <w:pPr>
              <w:spacing w:before="100" w:beforeAutospacing="1" w:after="100" w:afterAutospacing="1" w:line="240" w:lineRule="auto"/>
              <w:rPr>
                <w:rFonts w:ascii="Times New Roman" w:eastAsia="Times New Roman" w:hAnsi="Times New Roman" w:cs="Times New Roman"/>
                <w:sz w:val="28"/>
                <w:szCs w:val="28"/>
                <w:lang w:eastAsia="ru-RU"/>
              </w:rPr>
            </w:pPr>
            <w:r w:rsidRPr="006F0764">
              <w:rPr>
                <w:rFonts w:ascii="Times New Roman" w:eastAsia="Times New Roman" w:hAnsi="Times New Roman" w:cs="Times New Roman"/>
                <w:b/>
                <w:bCs/>
                <w:sz w:val="28"/>
                <w:szCs w:val="28"/>
                <w:lang w:eastAsia="ru-RU"/>
              </w:rPr>
              <w:t> </w:t>
            </w:r>
          </w:p>
        </w:tc>
        <w:tc>
          <w:tcPr>
            <w:tcW w:w="1335" w:type="dxa"/>
            <w:tcBorders>
              <w:top w:val="outset" w:sz="6" w:space="0" w:color="auto"/>
              <w:left w:val="outset" w:sz="6" w:space="0" w:color="auto"/>
              <w:bottom w:val="outset" w:sz="6" w:space="0" w:color="auto"/>
              <w:right w:val="outset" w:sz="6" w:space="0" w:color="auto"/>
            </w:tcBorders>
            <w:hideMark/>
          </w:tcPr>
          <w:p w:rsidR="006F0764" w:rsidRPr="006F0764" w:rsidRDefault="006F0764" w:rsidP="00D31EBE">
            <w:pPr>
              <w:spacing w:before="100" w:beforeAutospacing="1" w:after="100" w:afterAutospacing="1" w:line="240" w:lineRule="auto"/>
              <w:rPr>
                <w:rFonts w:ascii="Times New Roman" w:eastAsia="Times New Roman" w:hAnsi="Times New Roman" w:cs="Times New Roman"/>
                <w:sz w:val="28"/>
                <w:szCs w:val="28"/>
                <w:lang w:eastAsia="ru-RU"/>
              </w:rPr>
            </w:pPr>
            <w:r w:rsidRPr="006F0764">
              <w:rPr>
                <w:rFonts w:ascii="Times New Roman" w:eastAsia="Times New Roman" w:hAnsi="Times New Roman" w:cs="Times New Roman"/>
                <w:b/>
                <w:bCs/>
                <w:sz w:val="28"/>
                <w:szCs w:val="28"/>
                <w:lang w:eastAsia="ru-RU"/>
              </w:rPr>
              <w:t> </w:t>
            </w:r>
          </w:p>
        </w:tc>
        <w:tc>
          <w:tcPr>
            <w:tcW w:w="1005" w:type="dxa"/>
            <w:tcBorders>
              <w:top w:val="outset" w:sz="6" w:space="0" w:color="auto"/>
              <w:left w:val="outset" w:sz="6" w:space="0" w:color="auto"/>
              <w:bottom w:val="outset" w:sz="6" w:space="0" w:color="auto"/>
              <w:right w:val="outset" w:sz="6" w:space="0" w:color="auto"/>
            </w:tcBorders>
            <w:hideMark/>
          </w:tcPr>
          <w:p w:rsidR="006F0764" w:rsidRPr="006F0764" w:rsidRDefault="006F0764" w:rsidP="00D31EBE">
            <w:pPr>
              <w:spacing w:before="100" w:beforeAutospacing="1" w:after="100" w:afterAutospacing="1" w:line="240" w:lineRule="auto"/>
              <w:rPr>
                <w:rFonts w:ascii="Times New Roman" w:eastAsia="Times New Roman" w:hAnsi="Times New Roman" w:cs="Times New Roman"/>
                <w:sz w:val="28"/>
                <w:szCs w:val="28"/>
                <w:lang w:eastAsia="ru-RU"/>
              </w:rPr>
            </w:pPr>
            <w:r w:rsidRPr="006F0764">
              <w:rPr>
                <w:rFonts w:ascii="Times New Roman" w:eastAsia="Times New Roman" w:hAnsi="Times New Roman" w:cs="Times New Roman"/>
                <w:b/>
                <w:bCs/>
                <w:sz w:val="28"/>
                <w:szCs w:val="28"/>
                <w:lang w:eastAsia="ru-RU"/>
              </w:rPr>
              <w:t> </w:t>
            </w:r>
          </w:p>
        </w:tc>
        <w:tc>
          <w:tcPr>
            <w:tcW w:w="1140" w:type="dxa"/>
            <w:tcBorders>
              <w:top w:val="outset" w:sz="6" w:space="0" w:color="auto"/>
              <w:left w:val="outset" w:sz="6" w:space="0" w:color="auto"/>
              <w:bottom w:val="outset" w:sz="6" w:space="0" w:color="auto"/>
              <w:right w:val="outset" w:sz="6" w:space="0" w:color="auto"/>
            </w:tcBorders>
            <w:hideMark/>
          </w:tcPr>
          <w:p w:rsidR="006F0764" w:rsidRPr="006F0764" w:rsidRDefault="006F0764" w:rsidP="00D31EBE">
            <w:pPr>
              <w:spacing w:before="100" w:beforeAutospacing="1" w:after="100" w:afterAutospacing="1" w:line="240" w:lineRule="auto"/>
              <w:rPr>
                <w:rFonts w:ascii="Times New Roman" w:eastAsia="Times New Roman" w:hAnsi="Times New Roman" w:cs="Times New Roman"/>
                <w:sz w:val="28"/>
                <w:szCs w:val="28"/>
                <w:lang w:eastAsia="ru-RU"/>
              </w:rPr>
            </w:pPr>
            <w:r w:rsidRPr="006F0764">
              <w:rPr>
                <w:rFonts w:ascii="Times New Roman" w:eastAsia="Times New Roman" w:hAnsi="Times New Roman" w:cs="Times New Roman"/>
                <w:b/>
                <w:bCs/>
                <w:sz w:val="28"/>
                <w:szCs w:val="28"/>
                <w:lang w:eastAsia="ru-RU"/>
              </w:rPr>
              <w:t> </w:t>
            </w:r>
          </w:p>
        </w:tc>
        <w:tc>
          <w:tcPr>
            <w:tcW w:w="765" w:type="dxa"/>
            <w:tcBorders>
              <w:top w:val="outset" w:sz="6" w:space="0" w:color="auto"/>
              <w:left w:val="outset" w:sz="6" w:space="0" w:color="auto"/>
              <w:bottom w:val="outset" w:sz="6" w:space="0" w:color="auto"/>
              <w:right w:val="outset" w:sz="6" w:space="0" w:color="auto"/>
            </w:tcBorders>
            <w:hideMark/>
          </w:tcPr>
          <w:p w:rsidR="006F0764" w:rsidRPr="006F0764" w:rsidRDefault="006F0764" w:rsidP="00D31EBE">
            <w:pPr>
              <w:spacing w:before="100" w:beforeAutospacing="1" w:after="100" w:afterAutospacing="1" w:line="240" w:lineRule="auto"/>
              <w:rPr>
                <w:rFonts w:ascii="Times New Roman" w:eastAsia="Times New Roman" w:hAnsi="Times New Roman" w:cs="Times New Roman"/>
                <w:sz w:val="28"/>
                <w:szCs w:val="28"/>
                <w:lang w:eastAsia="ru-RU"/>
              </w:rPr>
            </w:pPr>
            <w:r w:rsidRPr="006F0764">
              <w:rPr>
                <w:rFonts w:ascii="Times New Roman" w:eastAsia="Times New Roman" w:hAnsi="Times New Roman" w:cs="Times New Roman"/>
                <w:b/>
                <w:bCs/>
                <w:sz w:val="28"/>
                <w:szCs w:val="28"/>
                <w:lang w:eastAsia="ru-RU"/>
              </w:rPr>
              <w:t> </w:t>
            </w:r>
          </w:p>
        </w:tc>
      </w:tr>
      <w:tr w:rsidR="006F0764" w:rsidRPr="006F0764" w:rsidTr="00D31EBE">
        <w:trPr>
          <w:tblCellSpacing w:w="0" w:type="dxa"/>
        </w:trPr>
        <w:tc>
          <w:tcPr>
            <w:tcW w:w="1665" w:type="dxa"/>
            <w:tcBorders>
              <w:top w:val="outset" w:sz="6" w:space="0" w:color="auto"/>
              <w:left w:val="outset" w:sz="6" w:space="0" w:color="auto"/>
              <w:bottom w:val="outset" w:sz="6" w:space="0" w:color="auto"/>
              <w:right w:val="outset" w:sz="6" w:space="0" w:color="auto"/>
            </w:tcBorders>
            <w:vAlign w:val="center"/>
            <w:hideMark/>
          </w:tcPr>
          <w:p w:rsidR="006F0764" w:rsidRPr="006F0764" w:rsidRDefault="006F0764" w:rsidP="00D31EBE">
            <w:pPr>
              <w:spacing w:before="100" w:beforeAutospacing="1" w:after="100" w:afterAutospacing="1" w:line="240" w:lineRule="auto"/>
              <w:rPr>
                <w:rFonts w:ascii="Times New Roman" w:eastAsia="Times New Roman" w:hAnsi="Times New Roman" w:cs="Times New Roman"/>
                <w:sz w:val="28"/>
                <w:szCs w:val="28"/>
                <w:lang w:eastAsia="ru-RU"/>
              </w:rPr>
            </w:pPr>
            <w:r w:rsidRPr="006F0764">
              <w:rPr>
                <w:rFonts w:ascii="Times New Roman" w:eastAsia="Times New Roman" w:hAnsi="Times New Roman" w:cs="Times New Roman"/>
                <w:sz w:val="28"/>
                <w:szCs w:val="28"/>
                <w:lang w:eastAsia="ru-RU"/>
              </w:rPr>
              <w:t>прочие продукты</w:t>
            </w:r>
          </w:p>
        </w:tc>
        <w:tc>
          <w:tcPr>
            <w:tcW w:w="1215" w:type="dxa"/>
            <w:tcBorders>
              <w:top w:val="outset" w:sz="6" w:space="0" w:color="auto"/>
              <w:left w:val="outset" w:sz="6" w:space="0" w:color="auto"/>
              <w:bottom w:val="outset" w:sz="6" w:space="0" w:color="auto"/>
              <w:right w:val="outset" w:sz="6" w:space="0" w:color="auto"/>
            </w:tcBorders>
            <w:hideMark/>
          </w:tcPr>
          <w:p w:rsidR="006F0764" w:rsidRPr="006F0764" w:rsidRDefault="006F0764" w:rsidP="00D31EBE">
            <w:pPr>
              <w:spacing w:before="100" w:beforeAutospacing="1" w:after="100" w:afterAutospacing="1" w:line="240" w:lineRule="auto"/>
              <w:rPr>
                <w:rFonts w:ascii="Times New Roman" w:eastAsia="Times New Roman" w:hAnsi="Times New Roman" w:cs="Times New Roman"/>
                <w:sz w:val="28"/>
                <w:szCs w:val="28"/>
                <w:lang w:eastAsia="ru-RU"/>
              </w:rPr>
            </w:pPr>
            <w:r w:rsidRPr="006F0764">
              <w:rPr>
                <w:rFonts w:ascii="Times New Roman" w:eastAsia="Times New Roman" w:hAnsi="Times New Roman" w:cs="Times New Roman"/>
                <w:b/>
                <w:bCs/>
                <w:sz w:val="28"/>
                <w:szCs w:val="28"/>
                <w:lang w:eastAsia="ru-RU"/>
              </w:rPr>
              <w:t> </w:t>
            </w:r>
          </w:p>
        </w:tc>
        <w:tc>
          <w:tcPr>
            <w:tcW w:w="1335" w:type="dxa"/>
            <w:tcBorders>
              <w:top w:val="outset" w:sz="6" w:space="0" w:color="auto"/>
              <w:left w:val="outset" w:sz="6" w:space="0" w:color="auto"/>
              <w:bottom w:val="outset" w:sz="6" w:space="0" w:color="auto"/>
              <w:right w:val="outset" w:sz="6" w:space="0" w:color="auto"/>
            </w:tcBorders>
            <w:hideMark/>
          </w:tcPr>
          <w:p w:rsidR="006F0764" w:rsidRPr="006F0764" w:rsidRDefault="006F0764" w:rsidP="00D31EBE">
            <w:pPr>
              <w:spacing w:before="100" w:beforeAutospacing="1" w:after="100" w:afterAutospacing="1" w:line="240" w:lineRule="auto"/>
              <w:rPr>
                <w:rFonts w:ascii="Times New Roman" w:eastAsia="Times New Roman" w:hAnsi="Times New Roman" w:cs="Times New Roman"/>
                <w:sz w:val="28"/>
                <w:szCs w:val="28"/>
                <w:lang w:eastAsia="ru-RU"/>
              </w:rPr>
            </w:pPr>
            <w:r w:rsidRPr="006F0764">
              <w:rPr>
                <w:rFonts w:ascii="Times New Roman" w:eastAsia="Times New Roman" w:hAnsi="Times New Roman" w:cs="Times New Roman"/>
                <w:b/>
                <w:bCs/>
                <w:sz w:val="28"/>
                <w:szCs w:val="28"/>
                <w:lang w:eastAsia="ru-RU"/>
              </w:rPr>
              <w:t> </w:t>
            </w:r>
          </w:p>
        </w:tc>
        <w:tc>
          <w:tcPr>
            <w:tcW w:w="1005" w:type="dxa"/>
            <w:tcBorders>
              <w:top w:val="outset" w:sz="6" w:space="0" w:color="auto"/>
              <w:left w:val="outset" w:sz="6" w:space="0" w:color="auto"/>
              <w:bottom w:val="outset" w:sz="6" w:space="0" w:color="auto"/>
              <w:right w:val="outset" w:sz="6" w:space="0" w:color="auto"/>
            </w:tcBorders>
            <w:hideMark/>
          </w:tcPr>
          <w:p w:rsidR="006F0764" w:rsidRPr="006F0764" w:rsidRDefault="006F0764" w:rsidP="00D31EBE">
            <w:pPr>
              <w:spacing w:before="100" w:beforeAutospacing="1" w:after="100" w:afterAutospacing="1" w:line="240" w:lineRule="auto"/>
              <w:rPr>
                <w:rFonts w:ascii="Times New Roman" w:eastAsia="Times New Roman" w:hAnsi="Times New Roman" w:cs="Times New Roman"/>
                <w:sz w:val="28"/>
                <w:szCs w:val="28"/>
                <w:lang w:eastAsia="ru-RU"/>
              </w:rPr>
            </w:pPr>
            <w:r w:rsidRPr="006F0764">
              <w:rPr>
                <w:rFonts w:ascii="Times New Roman" w:eastAsia="Times New Roman" w:hAnsi="Times New Roman" w:cs="Times New Roman"/>
                <w:b/>
                <w:bCs/>
                <w:sz w:val="28"/>
                <w:szCs w:val="28"/>
                <w:lang w:eastAsia="ru-RU"/>
              </w:rPr>
              <w:t> </w:t>
            </w:r>
          </w:p>
        </w:tc>
        <w:tc>
          <w:tcPr>
            <w:tcW w:w="1140" w:type="dxa"/>
            <w:tcBorders>
              <w:top w:val="outset" w:sz="6" w:space="0" w:color="auto"/>
              <w:left w:val="outset" w:sz="6" w:space="0" w:color="auto"/>
              <w:bottom w:val="outset" w:sz="6" w:space="0" w:color="auto"/>
              <w:right w:val="outset" w:sz="6" w:space="0" w:color="auto"/>
            </w:tcBorders>
            <w:hideMark/>
          </w:tcPr>
          <w:p w:rsidR="006F0764" w:rsidRPr="006F0764" w:rsidRDefault="006F0764" w:rsidP="00D31EBE">
            <w:pPr>
              <w:spacing w:before="100" w:beforeAutospacing="1" w:after="100" w:afterAutospacing="1" w:line="240" w:lineRule="auto"/>
              <w:rPr>
                <w:rFonts w:ascii="Times New Roman" w:eastAsia="Times New Roman" w:hAnsi="Times New Roman" w:cs="Times New Roman"/>
                <w:sz w:val="28"/>
                <w:szCs w:val="28"/>
                <w:lang w:eastAsia="ru-RU"/>
              </w:rPr>
            </w:pPr>
            <w:r w:rsidRPr="006F0764">
              <w:rPr>
                <w:rFonts w:ascii="Times New Roman" w:eastAsia="Times New Roman" w:hAnsi="Times New Roman" w:cs="Times New Roman"/>
                <w:b/>
                <w:bCs/>
                <w:sz w:val="28"/>
                <w:szCs w:val="28"/>
                <w:lang w:eastAsia="ru-RU"/>
              </w:rPr>
              <w:t> </w:t>
            </w:r>
          </w:p>
        </w:tc>
        <w:tc>
          <w:tcPr>
            <w:tcW w:w="765" w:type="dxa"/>
            <w:tcBorders>
              <w:top w:val="outset" w:sz="6" w:space="0" w:color="auto"/>
              <w:left w:val="outset" w:sz="6" w:space="0" w:color="auto"/>
              <w:bottom w:val="outset" w:sz="6" w:space="0" w:color="auto"/>
              <w:right w:val="outset" w:sz="6" w:space="0" w:color="auto"/>
            </w:tcBorders>
            <w:hideMark/>
          </w:tcPr>
          <w:p w:rsidR="006F0764" w:rsidRPr="006F0764" w:rsidRDefault="006F0764" w:rsidP="00D31EBE">
            <w:pPr>
              <w:spacing w:before="100" w:beforeAutospacing="1" w:after="100" w:afterAutospacing="1" w:line="240" w:lineRule="auto"/>
              <w:rPr>
                <w:rFonts w:ascii="Times New Roman" w:eastAsia="Times New Roman" w:hAnsi="Times New Roman" w:cs="Times New Roman"/>
                <w:sz w:val="28"/>
                <w:szCs w:val="28"/>
                <w:lang w:eastAsia="ru-RU"/>
              </w:rPr>
            </w:pPr>
            <w:r w:rsidRPr="006F0764">
              <w:rPr>
                <w:rFonts w:ascii="Times New Roman" w:eastAsia="Times New Roman" w:hAnsi="Times New Roman" w:cs="Times New Roman"/>
                <w:b/>
                <w:bCs/>
                <w:sz w:val="28"/>
                <w:szCs w:val="28"/>
                <w:lang w:eastAsia="ru-RU"/>
              </w:rPr>
              <w:t> </w:t>
            </w:r>
          </w:p>
        </w:tc>
      </w:tr>
      <w:tr w:rsidR="006F0764" w:rsidRPr="006F0764" w:rsidTr="00D31EBE">
        <w:trPr>
          <w:tblCellSpacing w:w="0" w:type="dxa"/>
        </w:trPr>
        <w:tc>
          <w:tcPr>
            <w:tcW w:w="1665" w:type="dxa"/>
            <w:tcBorders>
              <w:top w:val="outset" w:sz="6" w:space="0" w:color="auto"/>
              <w:left w:val="outset" w:sz="6" w:space="0" w:color="auto"/>
              <w:bottom w:val="outset" w:sz="6" w:space="0" w:color="auto"/>
              <w:right w:val="outset" w:sz="6" w:space="0" w:color="auto"/>
            </w:tcBorders>
            <w:vAlign w:val="center"/>
            <w:hideMark/>
          </w:tcPr>
          <w:p w:rsidR="006F0764" w:rsidRPr="006F0764" w:rsidRDefault="006F0764" w:rsidP="00D31EBE">
            <w:pPr>
              <w:spacing w:before="100" w:beforeAutospacing="1" w:after="100" w:afterAutospacing="1" w:line="240" w:lineRule="auto"/>
              <w:rPr>
                <w:rFonts w:ascii="Times New Roman" w:eastAsia="Times New Roman" w:hAnsi="Times New Roman" w:cs="Times New Roman"/>
                <w:sz w:val="28"/>
                <w:szCs w:val="28"/>
                <w:lang w:eastAsia="ru-RU"/>
              </w:rPr>
            </w:pPr>
            <w:r w:rsidRPr="006F0764">
              <w:rPr>
                <w:rFonts w:ascii="Times New Roman" w:eastAsia="Times New Roman" w:hAnsi="Times New Roman" w:cs="Times New Roman"/>
                <w:sz w:val="28"/>
                <w:szCs w:val="28"/>
                <w:lang w:eastAsia="ru-RU"/>
              </w:rPr>
              <w:t>общее кол-во съеденных мною продуктов</w:t>
            </w:r>
          </w:p>
        </w:tc>
        <w:tc>
          <w:tcPr>
            <w:tcW w:w="1215" w:type="dxa"/>
            <w:tcBorders>
              <w:top w:val="outset" w:sz="6" w:space="0" w:color="auto"/>
              <w:left w:val="outset" w:sz="6" w:space="0" w:color="auto"/>
              <w:bottom w:val="outset" w:sz="6" w:space="0" w:color="auto"/>
              <w:right w:val="outset" w:sz="6" w:space="0" w:color="auto"/>
            </w:tcBorders>
            <w:hideMark/>
          </w:tcPr>
          <w:p w:rsidR="006F0764" w:rsidRPr="006F0764" w:rsidRDefault="006F0764" w:rsidP="00D31EBE">
            <w:pPr>
              <w:spacing w:before="100" w:beforeAutospacing="1" w:after="100" w:afterAutospacing="1" w:line="240" w:lineRule="auto"/>
              <w:rPr>
                <w:rFonts w:ascii="Times New Roman" w:eastAsia="Times New Roman" w:hAnsi="Times New Roman" w:cs="Times New Roman"/>
                <w:sz w:val="28"/>
                <w:szCs w:val="28"/>
                <w:lang w:eastAsia="ru-RU"/>
              </w:rPr>
            </w:pPr>
            <w:r w:rsidRPr="006F0764">
              <w:rPr>
                <w:rFonts w:ascii="Times New Roman" w:eastAsia="Times New Roman" w:hAnsi="Times New Roman" w:cs="Times New Roman"/>
                <w:b/>
                <w:bCs/>
                <w:sz w:val="28"/>
                <w:szCs w:val="28"/>
                <w:lang w:eastAsia="ru-RU"/>
              </w:rPr>
              <w:t> </w:t>
            </w:r>
          </w:p>
        </w:tc>
        <w:tc>
          <w:tcPr>
            <w:tcW w:w="1335" w:type="dxa"/>
            <w:tcBorders>
              <w:top w:val="outset" w:sz="6" w:space="0" w:color="auto"/>
              <w:left w:val="outset" w:sz="6" w:space="0" w:color="auto"/>
              <w:bottom w:val="outset" w:sz="6" w:space="0" w:color="auto"/>
              <w:right w:val="outset" w:sz="6" w:space="0" w:color="auto"/>
            </w:tcBorders>
            <w:hideMark/>
          </w:tcPr>
          <w:p w:rsidR="006F0764" w:rsidRPr="006F0764" w:rsidRDefault="006F0764" w:rsidP="00D31EBE">
            <w:pPr>
              <w:spacing w:before="100" w:beforeAutospacing="1" w:after="100" w:afterAutospacing="1" w:line="240" w:lineRule="auto"/>
              <w:rPr>
                <w:rFonts w:ascii="Times New Roman" w:eastAsia="Times New Roman" w:hAnsi="Times New Roman" w:cs="Times New Roman"/>
                <w:sz w:val="28"/>
                <w:szCs w:val="28"/>
                <w:lang w:eastAsia="ru-RU"/>
              </w:rPr>
            </w:pPr>
            <w:r w:rsidRPr="006F0764">
              <w:rPr>
                <w:rFonts w:ascii="Times New Roman" w:eastAsia="Times New Roman" w:hAnsi="Times New Roman" w:cs="Times New Roman"/>
                <w:b/>
                <w:bCs/>
                <w:sz w:val="28"/>
                <w:szCs w:val="28"/>
                <w:lang w:eastAsia="ru-RU"/>
              </w:rPr>
              <w:t> </w:t>
            </w:r>
          </w:p>
        </w:tc>
        <w:tc>
          <w:tcPr>
            <w:tcW w:w="1005" w:type="dxa"/>
            <w:tcBorders>
              <w:top w:val="outset" w:sz="6" w:space="0" w:color="auto"/>
              <w:left w:val="outset" w:sz="6" w:space="0" w:color="auto"/>
              <w:bottom w:val="outset" w:sz="6" w:space="0" w:color="auto"/>
              <w:right w:val="outset" w:sz="6" w:space="0" w:color="auto"/>
            </w:tcBorders>
            <w:hideMark/>
          </w:tcPr>
          <w:p w:rsidR="006F0764" w:rsidRPr="006F0764" w:rsidRDefault="006F0764" w:rsidP="00D31EBE">
            <w:pPr>
              <w:spacing w:before="100" w:beforeAutospacing="1" w:after="100" w:afterAutospacing="1" w:line="240" w:lineRule="auto"/>
              <w:rPr>
                <w:rFonts w:ascii="Times New Roman" w:eastAsia="Times New Roman" w:hAnsi="Times New Roman" w:cs="Times New Roman"/>
                <w:sz w:val="28"/>
                <w:szCs w:val="28"/>
                <w:lang w:eastAsia="ru-RU"/>
              </w:rPr>
            </w:pPr>
            <w:r w:rsidRPr="006F0764">
              <w:rPr>
                <w:rFonts w:ascii="Times New Roman" w:eastAsia="Times New Roman" w:hAnsi="Times New Roman" w:cs="Times New Roman"/>
                <w:b/>
                <w:bCs/>
                <w:sz w:val="28"/>
                <w:szCs w:val="28"/>
                <w:lang w:eastAsia="ru-RU"/>
              </w:rPr>
              <w:t> </w:t>
            </w:r>
          </w:p>
        </w:tc>
        <w:tc>
          <w:tcPr>
            <w:tcW w:w="1140" w:type="dxa"/>
            <w:tcBorders>
              <w:top w:val="outset" w:sz="6" w:space="0" w:color="auto"/>
              <w:left w:val="outset" w:sz="6" w:space="0" w:color="auto"/>
              <w:bottom w:val="outset" w:sz="6" w:space="0" w:color="auto"/>
              <w:right w:val="outset" w:sz="6" w:space="0" w:color="auto"/>
            </w:tcBorders>
            <w:hideMark/>
          </w:tcPr>
          <w:p w:rsidR="006F0764" w:rsidRPr="006F0764" w:rsidRDefault="006F0764" w:rsidP="00D31EBE">
            <w:pPr>
              <w:spacing w:before="100" w:beforeAutospacing="1" w:after="100" w:afterAutospacing="1" w:line="240" w:lineRule="auto"/>
              <w:rPr>
                <w:rFonts w:ascii="Times New Roman" w:eastAsia="Times New Roman" w:hAnsi="Times New Roman" w:cs="Times New Roman"/>
                <w:sz w:val="28"/>
                <w:szCs w:val="28"/>
                <w:lang w:eastAsia="ru-RU"/>
              </w:rPr>
            </w:pPr>
            <w:r w:rsidRPr="006F0764">
              <w:rPr>
                <w:rFonts w:ascii="Times New Roman" w:eastAsia="Times New Roman" w:hAnsi="Times New Roman" w:cs="Times New Roman"/>
                <w:b/>
                <w:bCs/>
                <w:sz w:val="28"/>
                <w:szCs w:val="28"/>
                <w:lang w:eastAsia="ru-RU"/>
              </w:rPr>
              <w:t> </w:t>
            </w:r>
          </w:p>
        </w:tc>
        <w:tc>
          <w:tcPr>
            <w:tcW w:w="765" w:type="dxa"/>
            <w:tcBorders>
              <w:top w:val="outset" w:sz="6" w:space="0" w:color="auto"/>
              <w:left w:val="outset" w:sz="6" w:space="0" w:color="auto"/>
              <w:bottom w:val="outset" w:sz="6" w:space="0" w:color="auto"/>
              <w:right w:val="outset" w:sz="6" w:space="0" w:color="auto"/>
            </w:tcBorders>
            <w:hideMark/>
          </w:tcPr>
          <w:p w:rsidR="006F0764" w:rsidRPr="006F0764" w:rsidRDefault="006F0764" w:rsidP="00D31EBE">
            <w:pPr>
              <w:spacing w:before="100" w:beforeAutospacing="1" w:after="100" w:afterAutospacing="1" w:line="240" w:lineRule="auto"/>
              <w:rPr>
                <w:rFonts w:ascii="Times New Roman" w:eastAsia="Times New Roman" w:hAnsi="Times New Roman" w:cs="Times New Roman"/>
                <w:sz w:val="28"/>
                <w:szCs w:val="28"/>
                <w:lang w:eastAsia="ru-RU"/>
              </w:rPr>
            </w:pPr>
            <w:r w:rsidRPr="006F0764">
              <w:rPr>
                <w:rFonts w:ascii="Times New Roman" w:eastAsia="Times New Roman" w:hAnsi="Times New Roman" w:cs="Times New Roman"/>
                <w:b/>
                <w:bCs/>
                <w:sz w:val="28"/>
                <w:szCs w:val="28"/>
                <w:lang w:eastAsia="ru-RU"/>
              </w:rPr>
              <w:t> </w:t>
            </w:r>
          </w:p>
        </w:tc>
      </w:tr>
    </w:tbl>
    <w:p w:rsidR="006F0764" w:rsidRPr="006F0764" w:rsidRDefault="006F0764" w:rsidP="00047382">
      <w:pPr>
        <w:rPr>
          <w:sz w:val="28"/>
          <w:szCs w:val="28"/>
        </w:rPr>
      </w:pPr>
    </w:p>
    <w:sectPr w:rsidR="006F0764" w:rsidRPr="006F0764" w:rsidSect="00EA2D65">
      <w:headerReference w:type="even" r:id="rId24"/>
      <w:headerReference w:type="default" r:id="rId25"/>
      <w:footerReference w:type="even" r:id="rId26"/>
      <w:footerReference w:type="default" r:id="rId27"/>
      <w:headerReference w:type="first" r:id="rId28"/>
      <w:footerReference w:type="first" r:id="rId29"/>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25D53" w:rsidRDefault="00A25D53" w:rsidP="00941D8E">
      <w:pPr>
        <w:spacing w:after="0" w:line="240" w:lineRule="auto"/>
      </w:pPr>
      <w:r>
        <w:separator/>
      </w:r>
    </w:p>
  </w:endnote>
  <w:endnote w:type="continuationSeparator" w:id="1">
    <w:p w:rsidR="00A25D53" w:rsidRDefault="00A25D53" w:rsidP="00941D8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Verdana">
    <w:panose1 w:val="020B0604030504040204"/>
    <w:charset w:val="CC"/>
    <w:family w:val="swiss"/>
    <w:pitch w:val="variable"/>
    <w:sig w:usb0="20000287" w:usb1="00000000" w:usb2="00000000" w:usb3="00000000" w:csb0="0000019F"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1D8E" w:rsidRDefault="00941D8E">
    <w:pPr>
      <w:pStyle w:val="ac"/>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8612189"/>
      <w:docPartObj>
        <w:docPartGallery w:val="Page Numbers (Bottom of Page)"/>
        <w:docPartUnique/>
      </w:docPartObj>
    </w:sdtPr>
    <w:sdtContent>
      <w:p w:rsidR="00941D8E" w:rsidRDefault="00CA3C0E">
        <w:pPr>
          <w:pStyle w:val="ac"/>
          <w:jc w:val="right"/>
        </w:pPr>
        <w:fldSimple w:instr=" PAGE   \* MERGEFORMAT ">
          <w:r w:rsidR="00E16541">
            <w:rPr>
              <w:noProof/>
            </w:rPr>
            <w:t>1</w:t>
          </w:r>
        </w:fldSimple>
      </w:p>
    </w:sdtContent>
  </w:sdt>
  <w:p w:rsidR="00941D8E" w:rsidRDefault="00941D8E">
    <w:pPr>
      <w:pStyle w:val="ac"/>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1D8E" w:rsidRDefault="00941D8E">
    <w:pPr>
      <w:pStyle w:val="a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25D53" w:rsidRDefault="00A25D53" w:rsidP="00941D8E">
      <w:pPr>
        <w:spacing w:after="0" w:line="240" w:lineRule="auto"/>
      </w:pPr>
      <w:r>
        <w:separator/>
      </w:r>
    </w:p>
  </w:footnote>
  <w:footnote w:type="continuationSeparator" w:id="1">
    <w:p w:rsidR="00A25D53" w:rsidRDefault="00A25D53" w:rsidP="00941D8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1D8E" w:rsidRDefault="00941D8E">
    <w:pPr>
      <w:pStyle w:val="aa"/>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1D8E" w:rsidRDefault="00941D8E">
    <w:pPr>
      <w:pStyle w:val="aa"/>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1D8E" w:rsidRDefault="00941D8E">
    <w:pPr>
      <w:pStyle w:val="aa"/>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in;height:3in" o:bullet="t"/>
    </w:pict>
  </w:numPicBullet>
  <w:numPicBullet w:numPicBulletId="1">
    <w:pict>
      <v:shape id="_x0000_i1027" type="#_x0000_t75" style="width:3in;height:3in" o:bullet="t"/>
    </w:pict>
  </w:numPicBullet>
  <w:numPicBullet w:numPicBulletId="2">
    <w:pict>
      <v:shape id="_x0000_i1028" type="#_x0000_t75" style="width:3in;height:3in" o:bullet="t"/>
    </w:pict>
  </w:numPicBullet>
  <w:numPicBullet w:numPicBulletId="3">
    <w:pict>
      <v:shape id="_x0000_i1029" type="#_x0000_t75" style="width:3in;height:3in" o:bullet="t"/>
    </w:pict>
  </w:numPicBullet>
  <w:numPicBullet w:numPicBulletId="4">
    <w:pict>
      <v:shape id="_x0000_i1030" type="#_x0000_t75" style="width:3in;height:3in" o:bullet="t"/>
    </w:pict>
  </w:numPicBullet>
  <w:abstractNum w:abstractNumId="0">
    <w:nsid w:val="03352F95"/>
    <w:multiLevelType w:val="multilevel"/>
    <w:tmpl w:val="64AA51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PicBulletId w:val="3"/>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7B84478"/>
    <w:multiLevelType w:val="multilevel"/>
    <w:tmpl w:val="FB06D7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0"/>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EA07D74"/>
    <w:multiLevelType w:val="multilevel"/>
    <w:tmpl w:val="2B1890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4"/>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6163B48"/>
    <w:multiLevelType w:val="multilevel"/>
    <w:tmpl w:val="EE164C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2"/>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6552750"/>
    <w:multiLevelType w:val="hybridMultilevel"/>
    <w:tmpl w:val="D26041F8"/>
    <w:lvl w:ilvl="0" w:tplc="BEDCB43C">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5D427CA6"/>
    <w:multiLevelType w:val="hybridMultilevel"/>
    <w:tmpl w:val="856031BE"/>
    <w:lvl w:ilvl="0" w:tplc="D9088CA0">
      <w:start w:val="1"/>
      <w:numFmt w:val="bullet"/>
      <w:lvlText w:val=""/>
      <w:lvlJc w:val="left"/>
      <w:pPr>
        <w:tabs>
          <w:tab w:val="num" w:pos="2727"/>
        </w:tabs>
        <w:ind w:left="2727" w:hanging="360"/>
      </w:pPr>
      <w:rPr>
        <w:rFonts w:ascii="Symbol" w:hAnsi="Symbol" w:hint="default"/>
      </w:rPr>
    </w:lvl>
    <w:lvl w:ilvl="1" w:tplc="D9088CA0">
      <w:start w:val="1"/>
      <w:numFmt w:val="bullet"/>
      <w:lvlText w:val=""/>
      <w:lvlJc w:val="left"/>
      <w:pPr>
        <w:tabs>
          <w:tab w:val="num" w:pos="1789"/>
        </w:tabs>
        <w:ind w:left="1789" w:hanging="360"/>
      </w:pPr>
      <w:rPr>
        <w:rFonts w:ascii="Symbol" w:hAnsi="Symbol"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6">
    <w:nsid w:val="65F116CE"/>
    <w:multiLevelType w:val="multilevel"/>
    <w:tmpl w:val="2B666E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1"/>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6"/>
  </w:num>
  <w:num w:numId="3">
    <w:abstractNumId w:val="3"/>
  </w:num>
  <w:num w:numId="4">
    <w:abstractNumId w:val="0"/>
  </w:num>
  <w:num w:numId="5">
    <w:abstractNumId w:val="5"/>
  </w:num>
  <w:num w:numId="6">
    <w:abstractNumId w:val="4"/>
  </w:num>
  <w:num w:numId="7">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0"/>
    <w:footnote w:id="1"/>
  </w:footnotePr>
  <w:endnotePr>
    <w:endnote w:id="0"/>
    <w:endnote w:id="1"/>
  </w:endnotePr>
  <w:compat/>
  <w:rsids>
    <w:rsidRoot w:val="00CA7D4B"/>
    <w:rsid w:val="0001692D"/>
    <w:rsid w:val="00047382"/>
    <w:rsid w:val="000C6639"/>
    <w:rsid w:val="003B023C"/>
    <w:rsid w:val="004A06D7"/>
    <w:rsid w:val="004F0D32"/>
    <w:rsid w:val="00514B15"/>
    <w:rsid w:val="00516F5D"/>
    <w:rsid w:val="0059309C"/>
    <w:rsid w:val="005E1C00"/>
    <w:rsid w:val="00696FB3"/>
    <w:rsid w:val="006F0764"/>
    <w:rsid w:val="007A010D"/>
    <w:rsid w:val="007C6D37"/>
    <w:rsid w:val="00873B05"/>
    <w:rsid w:val="00880E81"/>
    <w:rsid w:val="00941D8E"/>
    <w:rsid w:val="009424D4"/>
    <w:rsid w:val="00A07686"/>
    <w:rsid w:val="00A1408F"/>
    <w:rsid w:val="00A25D53"/>
    <w:rsid w:val="00AB070B"/>
    <w:rsid w:val="00B26603"/>
    <w:rsid w:val="00C2445D"/>
    <w:rsid w:val="00C31CF6"/>
    <w:rsid w:val="00CA3C0E"/>
    <w:rsid w:val="00CA62B4"/>
    <w:rsid w:val="00CA7D4B"/>
    <w:rsid w:val="00DF0F14"/>
    <w:rsid w:val="00E16541"/>
    <w:rsid w:val="00E600D9"/>
    <w:rsid w:val="00E70B0C"/>
    <w:rsid w:val="00EC5DE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A7D4B"/>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A7D4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A7D4B"/>
    <w:rPr>
      <w:rFonts w:ascii="Tahoma" w:hAnsi="Tahoma" w:cs="Tahoma"/>
      <w:sz w:val="16"/>
      <w:szCs w:val="16"/>
    </w:rPr>
  </w:style>
  <w:style w:type="paragraph" w:styleId="a5">
    <w:name w:val="Normal (Web)"/>
    <w:basedOn w:val="a"/>
    <w:rsid w:val="00C31CF6"/>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6">
    <w:name w:val="Table Grid"/>
    <w:basedOn w:val="a1"/>
    <w:rsid w:val="00C31CF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7">
    <w:name w:val="Знак Знак Знак Знак Знак Знак Знак Знак Знак Знак"/>
    <w:basedOn w:val="a"/>
    <w:rsid w:val="00C31CF6"/>
    <w:pPr>
      <w:spacing w:after="160" w:line="240" w:lineRule="exact"/>
    </w:pPr>
    <w:rPr>
      <w:rFonts w:ascii="Verdana" w:eastAsia="Times New Roman" w:hAnsi="Verdana" w:cs="Times New Roman"/>
      <w:sz w:val="20"/>
      <w:szCs w:val="20"/>
      <w:lang w:val="en-US"/>
    </w:rPr>
  </w:style>
  <w:style w:type="paragraph" w:styleId="3">
    <w:name w:val="Body Text Indent 3"/>
    <w:basedOn w:val="a"/>
    <w:link w:val="30"/>
    <w:rsid w:val="00C31CF6"/>
    <w:pPr>
      <w:spacing w:after="120" w:line="240" w:lineRule="auto"/>
      <w:ind w:left="283"/>
    </w:pPr>
    <w:rPr>
      <w:rFonts w:ascii="Times New Roman" w:eastAsia="Times New Roman" w:hAnsi="Times New Roman" w:cs="Times New Roman"/>
      <w:sz w:val="16"/>
      <w:szCs w:val="16"/>
      <w:lang w:eastAsia="ru-RU"/>
    </w:rPr>
  </w:style>
  <w:style w:type="character" w:customStyle="1" w:styleId="30">
    <w:name w:val="Основной текст с отступом 3 Знак"/>
    <w:basedOn w:val="a0"/>
    <w:link w:val="3"/>
    <w:rsid w:val="00C31CF6"/>
    <w:rPr>
      <w:rFonts w:ascii="Times New Roman" w:eastAsia="Times New Roman" w:hAnsi="Times New Roman" w:cs="Times New Roman"/>
      <w:sz w:val="16"/>
      <w:szCs w:val="16"/>
      <w:lang w:eastAsia="ru-RU"/>
    </w:rPr>
  </w:style>
  <w:style w:type="paragraph" w:styleId="2">
    <w:name w:val="Body Text Indent 2"/>
    <w:basedOn w:val="a"/>
    <w:link w:val="20"/>
    <w:rsid w:val="00C31CF6"/>
    <w:pPr>
      <w:spacing w:after="120" w:line="480" w:lineRule="auto"/>
      <w:ind w:left="283"/>
    </w:pPr>
    <w:rPr>
      <w:rFonts w:ascii="Times New Roman" w:eastAsia="Times New Roman" w:hAnsi="Times New Roman" w:cs="Times New Roman"/>
      <w:sz w:val="24"/>
      <w:szCs w:val="24"/>
      <w:lang w:eastAsia="ru-RU"/>
    </w:rPr>
  </w:style>
  <w:style w:type="character" w:customStyle="1" w:styleId="20">
    <w:name w:val="Основной текст с отступом 2 Знак"/>
    <w:basedOn w:val="a0"/>
    <w:link w:val="2"/>
    <w:rsid w:val="00C31CF6"/>
    <w:rPr>
      <w:rFonts w:ascii="Times New Roman" w:eastAsia="Times New Roman" w:hAnsi="Times New Roman" w:cs="Times New Roman"/>
      <w:sz w:val="24"/>
      <w:szCs w:val="24"/>
      <w:lang w:eastAsia="ru-RU"/>
    </w:rPr>
  </w:style>
  <w:style w:type="paragraph" w:styleId="a8">
    <w:name w:val="List Paragraph"/>
    <w:basedOn w:val="a"/>
    <w:uiPriority w:val="34"/>
    <w:qFormat/>
    <w:rsid w:val="006F0764"/>
    <w:pPr>
      <w:ind w:left="720"/>
      <w:contextualSpacing/>
    </w:pPr>
  </w:style>
  <w:style w:type="character" w:styleId="a9">
    <w:name w:val="line number"/>
    <w:basedOn w:val="a0"/>
    <w:uiPriority w:val="99"/>
    <w:semiHidden/>
    <w:unhideWhenUsed/>
    <w:rsid w:val="00941D8E"/>
  </w:style>
  <w:style w:type="paragraph" w:styleId="aa">
    <w:name w:val="header"/>
    <w:basedOn w:val="a"/>
    <w:link w:val="ab"/>
    <w:uiPriority w:val="99"/>
    <w:unhideWhenUsed/>
    <w:rsid w:val="00941D8E"/>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941D8E"/>
  </w:style>
  <w:style w:type="paragraph" w:styleId="ac">
    <w:name w:val="footer"/>
    <w:basedOn w:val="a"/>
    <w:link w:val="ad"/>
    <w:uiPriority w:val="99"/>
    <w:unhideWhenUsed/>
    <w:rsid w:val="00941D8E"/>
    <w:pPr>
      <w:tabs>
        <w:tab w:val="center" w:pos="4677"/>
        <w:tab w:val="right" w:pos="9355"/>
      </w:tabs>
      <w:spacing w:after="0" w:line="240" w:lineRule="auto"/>
    </w:pPr>
  </w:style>
  <w:style w:type="character" w:customStyle="1" w:styleId="ad">
    <w:name w:val="Нижний колонтитул Знак"/>
    <w:basedOn w:val="a0"/>
    <w:link w:val="ac"/>
    <w:uiPriority w:val="99"/>
    <w:rsid w:val="00941D8E"/>
  </w:style>
  <w:style w:type="character" w:styleId="ae">
    <w:name w:val="Hyperlink"/>
    <w:basedOn w:val="a0"/>
    <w:uiPriority w:val="99"/>
    <w:unhideWhenUsed/>
    <w:rsid w:val="00DF0F14"/>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educom.ru/ru/works/pitanie/postanovlenie_sanpin_45.pdf" TargetMode="External"/><Relationship Id="rId13" Type="http://schemas.openxmlformats.org/officeDocument/2006/relationships/hyperlink" Target="http://www.educom.ru/ru/works/pitanie/Prikaz-DOGM-598_29-08-2011.pdf" TargetMode="External"/><Relationship Id="rId18" Type="http://schemas.openxmlformats.org/officeDocument/2006/relationships/image" Target="media/image2.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www.sch880.ru/DswMedia/menyu.doc" TargetMode="External"/><Relationship Id="rId7" Type="http://schemas.openxmlformats.org/officeDocument/2006/relationships/endnotes" Target="endnotes.xml"/><Relationship Id="rId12" Type="http://schemas.openxmlformats.org/officeDocument/2006/relationships/hyperlink" Target="http://www.educom.ru/ru/works/pitanie/683.pdf" TargetMode="External"/><Relationship Id="rId17" Type="http://schemas.openxmlformats.org/officeDocument/2006/relationships/image" Target="media/image1.jpe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http://www.sch880.ru/DswMedia/utverjdeno-pitanie-.doc" TargetMode="External"/><Relationship Id="rId20" Type="http://schemas.openxmlformats.org/officeDocument/2006/relationships/image" Target="media/image3.jpe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educom.ru/ru/works/pitanie/raspor_pm_2737.pdf"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www.educom.ru/ru/works/pitanie/dogm_2168.pdf" TargetMode="External"/><Relationship Id="rId23" Type="http://schemas.openxmlformats.org/officeDocument/2006/relationships/image" Target="media/image5.jpeg"/><Relationship Id="rId28" Type="http://schemas.openxmlformats.org/officeDocument/2006/relationships/header" Target="header3.xml"/><Relationship Id="rId10" Type="http://schemas.openxmlformats.org/officeDocument/2006/relationships/hyperlink" Target="http://www.educom.ru/ru/works/pitanie/postanovlenie_pm_115.pdf" TargetMode="External"/><Relationship Id="rId19" Type="http://schemas.openxmlformats.org/officeDocument/2006/relationships/hyperlink" Target="http://www.sch880.ru/DswMedia/bufet.doc"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educom.ru/ru/works/pitanie/zakon_gm_60.pdf" TargetMode="External"/><Relationship Id="rId14" Type="http://schemas.openxmlformats.org/officeDocument/2006/relationships/hyperlink" Target="http://www.educom.ru/ru/works/pitanie/pdo15.pdf" TargetMode="External"/><Relationship Id="rId22" Type="http://schemas.openxmlformats.org/officeDocument/2006/relationships/image" Target="media/image4.jpeg"/><Relationship Id="rId27" Type="http://schemas.openxmlformats.org/officeDocument/2006/relationships/footer" Target="footer2.xml"/><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FC456B-7600-45FB-BF09-5E7CE5DFA1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189</TotalTime>
  <Pages>11</Pages>
  <Words>2741</Words>
  <Characters>15630</Characters>
  <Application>Microsoft Office Word</Application>
  <DocSecurity>0</DocSecurity>
  <Lines>130</Lines>
  <Paragraphs>36</Paragraphs>
  <ScaleCrop>false</ScaleCrop>
  <HeadingPairs>
    <vt:vector size="2" baseType="variant">
      <vt:variant>
        <vt:lpstr>Название</vt:lpstr>
      </vt:variant>
      <vt:variant>
        <vt:i4>1</vt:i4>
      </vt:variant>
    </vt:vector>
  </HeadingPairs>
  <TitlesOfParts>
    <vt:vector size="1" baseType="lpstr">
      <vt:lpstr/>
    </vt:vector>
  </TitlesOfParts>
  <Company>Гимназия №1504</Company>
  <LinksUpToDate>false</LinksUpToDate>
  <CharactersWithSpaces>18335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Анна Ивановна</dc:creator>
  <cp:keywords/>
  <dc:description/>
  <cp:lastModifiedBy>Анна Ивановна</cp:lastModifiedBy>
  <cp:revision>12</cp:revision>
  <cp:lastPrinted>2011-11-21T07:20:00Z</cp:lastPrinted>
  <dcterms:created xsi:type="dcterms:W3CDTF">2011-11-21T05:01:00Z</dcterms:created>
  <dcterms:modified xsi:type="dcterms:W3CDTF">2011-12-08T10:25:00Z</dcterms:modified>
</cp:coreProperties>
</file>