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49" w:rsidRPr="003D7B78" w:rsidRDefault="003D7B78" w:rsidP="007E5970">
      <w:pPr>
        <w:spacing w:line="276" w:lineRule="auto"/>
        <w:jc w:val="center"/>
        <w:rPr>
          <w:b/>
          <w:sz w:val="22"/>
          <w:szCs w:val="22"/>
        </w:rPr>
      </w:pPr>
      <w:r w:rsidRPr="003D7B78">
        <w:rPr>
          <w:b/>
          <w:sz w:val="22"/>
          <w:szCs w:val="22"/>
        </w:rPr>
        <w:t xml:space="preserve"> </w:t>
      </w:r>
      <w:r w:rsidR="007E5970" w:rsidRPr="003D7B78">
        <w:rPr>
          <w:b/>
          <w:sz w:val="22"/>
          <w:szCs w:val="22"/>
        </w:rPr>
        <w:t>«</w:t>
      </w:r>
      <w:r w:rsidRPr="003D7B78">
        <w:rPr>
          <w:b/>
          <w:sz w:val="22"/>
          <w:szCs w:val="22"/>
        </w:rPr>
        <w:t>П</w:t>
      </w:r>
      <w:r w:rsidR="007E5970" w:rsidRPr="003D7B78">
        <w:rPr>
          <w:b/>
          <w:sz w:val="22"/>
          <w:szCs w:val="22"/>
        </w:rPr>
        <w:t xml:space="preserve">рофилактика асоциального поведения» </w:t>
      </w:r>
      <w:r w:rsidRPr="003D7B78">
        <w:rPr>
          <w:b/>
          <w:sz w:val="22"/>
          <w:szCs w:val="22"/>
        </w:rPr>
        <w:t xml:space="preserve"> </w:t>
      </w:r>
    </w:p>
    <w:p w:rsidR="007E5970" w:rsidRPr="003D7B78" w:rsidRDefault="007E5970" w:rsidP="007E5970">
      <w:pPr>
        <w:spacing w:line="276" w:lineRule="auto"/>
        <w:jc w:val="right"/>
        <w:rPr>
          <w:b/>
          <w:sz w:val="22"/>
          <w:szCs w:val="22"/>
        </w:rPr>
      </w:pP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Количество школьников, которых выделяют как учащихся с девиантным 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</w:t>
      </w:r>
    </w:p>
    <w:p w:rsidR="004F3C8D" w:rsidRPr="003D7B78" w:rsidRDefault="004F3C8D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Девиантное поведения характеризуется использованием собственных приемов самовыражения: сленг, стиль, символика, мода, манера, проступок. Но если одеждой и приверженностью к какому-либо стилю самовыражения подросток не приносит вреда окружающим, а только лишь вызывает их недовольство, то проступками он наносит ощутимый ущерб и себе, и другим людям.</w:t>
      </w: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В чем проявляется отклоняющееся поведение? Как правило, в психологических трудностях, эмоциональных расстройствах и, как результат, - нарушениях поведения. </w:t>
      </w:r>
      <w:r w:rsidR="002E2DB4" w:rsidRPr="003D7B78">
        <w:rPr>
          <w:sz w:val="22"/>
          <w:szCs w:val="22"/>
        </w:rPr>
        <w:t xml:space="preserve"> </w:t>
      </w: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А что думают сами дети о своем поведении, о своих эмоциональных состояниях, переживаниях, страхах, тревожности? Многолетний опыт работы с детьми показывает, что обычно дети считают свои эмоциональные проблемы или особенности «нормой», которая отражает желание чем-то отличиться от других, подурачиться, пошутить, «прикольнуться», испытать границы дозволенного. Да, ребята действительно в своей школьной жизни испытывают различные эмоциональные переживания, которые наполняют их отношения, взаимодействия, деятельность, поведение. </w:t>
      </w:r>
      <w:r w:rsidR="007D65EE" w:rsidRPr="003D7B78">
        <w:rPr>
          <w:sz w:val="22"/>
          <w:szCs w:val="22"/>
        </w:rPr>
        <w:t xml:space="preserve"> </w:t>
      </w:r>
      <w:r w:rsidRPr="003D7B78">
        <w:rPr>
          <w:sz w:val="22"/>
          <w:szCs w:val="22"/>
        </w:rPr>
        <w:t xml:space="preserve"> Важно отметить то, что среди гаммы эмоциональных чувств и переживаний нередко встречаются раздражительность, недовольство, агрессивность и др. Негативные эмоциональные состояния могут быть более устойчивыми и менее устойчивыми, адекватными или неадекватными, ситуативными или циклически повторяющимися, управляемыми или неуправляемыми.</w:t>
      </w:r>
    </w:p>
    <w:p w:rsidR="004F3C8D" w:rsidRPr="003D7B78" w:rsidRDefault="004F3C8D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Поведение подростков с девиантным поведением отличается рядом </w:t>
      </w:r>
      <w:r w:rsidRPr="003D7B78">
        <w:rPr>
          <w:sz w:val="22"/>
          <w:szCs w:val="22"/>
          <w:u w:val="single"/>
        </w:rPr>
        <w:t>особенностей</w:t>
      </w:r>
      <w:r w:rsidRPr="003D7B78">
        <w:rPr>
          <w:sz w:val="22"/>
          <w:szCs w:val="22"/>
        </w:rPr>
        <w:t>, таких как: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недостаточность жизненного опыта и низкий уровень самокритики;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отсутствие внутренней оценки жизненных обстоятельств;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повышенная эмоциональная возбудимость;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импульсивность, двигательная и вербальная активность;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повышенная внушаемость и подражательность;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обостренное стремление к независимости и негативизм;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неуравновешенность между процессами возбуждения и торможения;</w:t>
      </w:r>
    </w:p>
    <w:p w:rsidR="004F3C8D" w:rsidRPr="003D7B78" w:rsidRDefault="004F3C8D" w:rsidP="001C62B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низкая правовая грамотность.</w:t>
      </w:r>
    </w:p>
    <w:p w:rsidR="00200247" w:rsidRPr="003D7B78" w:rsidRDefault="00200247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А между тем, к факторам, которые способствуют проявлению девиантного поведения, относятся: </w:t>
      </w:r>
    </w:p>
    <w:p w:rsidR="00200247" w:rsidRPr="003D7B78" w:rsidRDefault="00200247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1) </w:t>
      </w:r>
      <w:r w:rsidRPr="003D7B78">
        <w:rPr>
          <w:sz w:val="22"/>
          <w:szCs w:val="22"/>
          <w:u w:val="single"/>
        </w:rPr>
        <w:t>наличие неблагополучных семей</w:t>
      </w:r>
      <w:r w:rsidRPr="003D7B78">
        <w:rPr>
          <w:sz w:val="22"/>
          <w:szCs w:val="22"/>
        </w:rPr>
        <w:t xml:space="preserve"> (когда родители не только не занимаются воспитанием, но и показывают пример асоциального поведения); </w:t>
      </w:r>
      <w:r w:rsidR="00C0619A" w:rsidRPr="003D7B78">
        <w:rPr>
          <w:sz w:val="22"/>
          <w:szCs w:val="22"/>
        </w:rPr>
        <w:t>К наиболее острым проблемам современной семьи, выявленными в нашей школе, относятся также: формальный характер взаимоотношений взрослых и детей, возросшая тревога родителей за здоровье, учебу, за будущее детей.</w:t>
      </w:r>
    </w:p>
    <w:p w:rsidR="00200247" w:rsidRPr="003D7B78" w:rsidRDefault="00200247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2) </w:t>
      </w:r>
      <w:r w:rsidRPr="003D7B78">
        <w:rPr>
          <w:sz w:val="22"/>
          <w:szCs w:val="22"/>
          <w:u w:val="single"/>
        </w:rPr>
        <w:t>ошибки, допускаемые педагогами</w:t>
      </w:r>
      <w:r w:rsidRPr="003D7B78">
        <w:rPr>
          <w:sz w:val="22"/>
          <w:szCs w:val="22"/>
        </w:rPr>
        <w:t xml:space="preserve">. </w:t>
      </w:r>
      <w:r w:rsidR="001C62B0" w:rsidRPr="003D7B78">
        <w:rPr>
          <w:sz w:val="22"/>
          <w:szCs w:val="22"/>
        </w:rPr>
        <w:t xml:space="preserve">Неадекватные возрастным особенностям школьников воспитательные воздействия вызывают у них сопротивление, накапливается отрицательный опыт, что усугубляет личностные недостатки. </w:t>
      </w:r>
      <w:r w:rsidRPr="003D7B78">
        <w:rPr>
          <w:sz w:val="22"/>
          <w:szCs w:val="22"/>
        </w:rPr>
        <w:t xml:space="preserve">В результате педагогических ошибок и отрицательного воспитательного воздействия педагогов у ребенка происходят неблагоприятные изменения в психике. </w:t>
      </w:r>
    </w:p>
    <w:p w:rsidR="00200247" w:rsidRPr="003D7B78" w:rsidRDefault="00200247" w:rsidP="001C62B0">
      <w:pPr>
        <w:spacing w:line="276" w:lineRule="auto"/>
        <w:jc w:val="both"/>
        <w:rPr>
          <w:b/>
          <w:i/>
          <w:sz w:val="22"/>
          <w:szCs w:val="22"/>
        </w:rPr>
      </w:pPr>
      <w:r w:rsidRPr="003D7B78">
        <w:rPr>
          <w:sz w:val="22"/>
          <w:szCs w:val="22"/>
        </w:rPr>
        <w:t xml:space="preserve">Психологи выявили четыре основных </w:t>
      </w:r>
      <w:r w:rsidRPr="003D7B78">
        <w:rPr>
          <w:b/>
          <w:i/>
          <w:sz w:val="22"/>
          <w:szCs w:val="22"/>
        </w:rPr>
        <w:t xml:space="preserve">причины серьезных нарушений поведения детей. </w:t>
      </w:r>
    </w:p>
    <w:p w:rsidR="00200247" w:rsidRPr="003D7B78" w:rsidRDefault="00200247" w:rsidP="001C62B0">
      <w:pPr>
        <w:spacing w:line="276" w:lineRule="auto"/>
        <w:ind w:left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а) </w:t>
      </w:r>
      <w:r w:rsidRPr="003D7B78">
        <w:rPr>
          <w:i/>
          <w:sz w:val="22"/>
          <w:szCs w:val="22"/>
        </w:rPr>
        <w:t>Привлечь к себе внимание.</w:t>
      </w:r>
      <w:r w:rsidRPr="003D7B78">
        <w:rPr>
          <w:sz w:val="22"/>
          <w:szCs w:val="22"/>
        </w:rPr>
        <w:t xml:space="preserve"> </w:t>
      </w:r>
    </w:p>
    <w:p w:rsidR="00200247" w:rsidRPr="003D7B78" w:rsidRDefault="00200247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Если ребенок не получает нужного количества внимания, то он находит способ его получить: непослушание. Учителя то и дело отрываются от своих дел, делают замечания… Нельзя сказать, что это уж очень приятно, но внимание непослушанием все–таки получено, лучше уж такое, чем никакого. </w:t>
      </w:r>
    </w:p>
    <w:p w:rsidR="00200247" w:rsidRPr="003D7B78" w:rsidRDefault="00200247" w:rsidP="001C62B0">
      <w:pPr>
        <w:spacing w:line="276" w:lineRule="auto"/>
        <w:ind w:left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б) </w:t>
      </w:r>
      <w:r w:rsidRPr="003D7B78">
        <w:rPr>
          <w:i/>
          <w:sz w:val="22"/>
          <w:szCs w:val="22"/>
        </w:rPr>
        <w:t>Показать, что имеет власть над другими.</w:t>
      </w:r>
      <w:r w:rsidRPr="003D7B78">
        <w:rPr>
          <w:sz w:val="22"/>
          <w:szCs w:val="22"/>
        </w:rPr>
        <w:t xml:space="preserve"> </w:t>
      </w:r>
    </w:p>
    <w:p w:rsidR="00200247" w:rsidRPr="003D7B78" w:rsidRDefault="00200247" w:rsidP="001C62B0">
      <w:pPr>
        <w:spacing w:line="276" w:lineRule="auto"/>
        <w:ind w:firstLine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Детям особенно трудно, когда взрослые общаются с ними, в основном, в форме замечаний, указаний. Ребенок начинает восставать. Он отвечает упрямством. Смысл такого поведения – отстоять право самому решать свои дела, показать, что он личность.</w:t>
      </w:r>
    </w:p>
    <w:p w:rsidR="00200247" w:rsidRPr="003D7B78" w:rsidRDefault="00200247" w:rsidP="001C62B0">
      <w:pPr>
        <w:spacing w:line="276" w:lineRule="auto"/>
        <w:ind w:left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в) </w:t>
      </w:r>
      <w:r w:rsidRPr="003D7B78">
        <w:rPr>
          <w:i/>
          <w:sz w:val="22"/>
          <w:szCs w:val="22"/>
        </w:rPr>
        <w:t>Отплатить, отомстить, взять реванш.</w:t>
      </w:r>
      <w:r w:rsidRPr="003D7B78">
        <w:rPr>
          <w:sz w:val="22"/>
          <w:szCs w:val="22"/>
        </w:rPr>
        <w:t xml:space="preserve"> </w:t>
      </w:r>
    </w:p>
    <w:p w:rsidR="00200247" w:rsidRPr="003D7B78" w:rsidRDefault="00200247" w:rsidP="001C62B0">
      <w:pPr>
        <w:spacing w:line="276" w:lineRule="auto"/>
        <w:ind w:firstLine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Дети часто обижаются на взрослых за несправедливое наказание, любимчиков… В глубине души ребенок переживает, а на поверхности – протесты, непослушаемость, неуспеваемость. Смысл плохого поведения: «Вы сделали мне плохо, пусть вам тоже будет плохо».</w:t>
      </w:r>
    </w:p>
    <w:p w:rsidR="00200247" w:rsidRPr="003D7B78" w:rsidRDefault="00200247" w:rsidP="001C62B0">
      <w:pPr>
        <w:spacing w:line="276" w:lineRule="auto"/>
        <w:ind w:left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lastRenderedPageBreak/>
        <w:t xml:space="preserve">г) </w:t>
      </w:r>
      <w:r w:rsidRPr="003D7B78">
        <w:rPr>
          <w:i/>
          <w:sz w:val="22"/>
          <w:szCs w:val="22"/>
        </w:rPr>
        <w:t>Продемонстрировать свою неспособность и неадекватность.</w:t>
      </w:r>
      <w:r w:rsidRPr="003D7B78">
        <w:rPr>
          <w:sz w:val="22"/>
          <w:szCs w:val="22"/>
        </w:rPr>
        <w:t xml:space="preserve"> </w:t>
      </w:r>
    </w:p>
    <w:p w:rsidR="00EE789C" w:rsidRPr="003D7B78" w:rsidRDefault="00200247" w:rsidP="00EE789C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Ребенок потерял веру в собственные силы, накопив горький опыт неудач и критики в свой адрес, у него складывается низкая самооценка. </w:t>
      </w:r>
      <w:r w:rsidR="00EE789C" w:rsidRPr="003D7B78">
        <w:rPr>
          <w:sz w:val="22"/>
          <w:szCs w:val="22"/>
        </w:rPr>
        <w:t xml:space="preserve">В исследованиях было показано, что трудновоспитуемые дети </w:t>
      </w:r>
      <w:r w:rsidR="00EE789C" w:rsidRPr="003D7B78">
        <w:rPr>
          <w:sz w:val="22"/>
          <w:szCs w:val="22"/>
          <w:u w:val="single"/>
        </w:rPr>
        <w:t>в течение урока получают не только значительно больше замечаний</w:t>
      </w:r>
      <w:r w:rsidR="00EE789C" w:rsidRPr="003D7B78">
        <w:rPr>
          <w:sz w:val="22"/>
          <w:szCs w:val="22"/>
        </w:rPr>
        <w:t xml:space="preserve">, чем в среднем все другие учащиеся, но </w:t>
      </w:r>
      <w:r w:rsidR="00EE789C" w:rsidRPr="003D7B78">
        <w:rPr>
          <w:sz w:val="22"/>
          <w:szCs w:val="22"/>
          <w:u w:val="single"/>
        </w:rPr>
        <w:t>эти замечания имеют принципиально другой характер</w:t>
      </w:r>
      <w:r w:rsidR="00EE789C" w:rsidRPr="003D7B78">
        <w:rPr>
          <w:sz w:val="22"/>
          <w:szCs w:val="22"/>
        </w:rPr>
        <w:t xml:space="preserve">: во-первых, они, как правило, относятся не к отдельному проступку или ошибке, а сразу несут в себе отрицательную оценку личности ребенка: во-вторых, к этой своей оценке педагог часто подключает весь класс, тем самым усиливая ее. Показательно, что сами учителя в большинстве своем этого не замечают.  </w:t>
      </w:r>
    </w:p>
    <w:p w:rsidR="00200247" w:rsidRPr="003D7B78" w:rsidRDefault="00200247" w:rsidP="001C62B0">
      <w:pPr>
        <w:spacing w:line="276" w:lineRule="auto"/>
        <w:ind w:firstLine="36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Он может прийти к выводу: «Нечего стараться, все равно ничего не получится. Пусть я буду плохим». </w:t>
      </w:r>
    </w:p>
    <w:p w:rsidR="00264E18" w:rsidRPr="003D7B78" w:rsidRDefault="00264E18" w:rsidP="00264E18">
      <w:pPr>
        <w:spacing w:line="276" w:lineRule="auto"/>
        <w:jc w:val="right"/>
        <w:rPr>
          <w:sz w:val="22"/>
          <w:szCs w:val="22"/>
        </w:rPr>
      </w:pPr>
      <w:r w:rsidRPr="003D7B78">
        <w:rPr>
          <w:sz w:val="22"/>
          <w:szCs w:val="22"/>
        </w:rPr>
        <w:t>«Даже если человек страдает сам из-за себя, разве не лучше, чтобы ему помогли, если кто-то на это пособен?»</w:t>
      </w:r>
    </w:p>
    <w:p w:rsidR="00264E18" w:rsidRPr="003D7B78" w:rsidRDefault="00264E18" w:rsidP="00264E18">
      <w:pPr>
        <w:spacing w:line="276" w:lineRule="auto"/>
        <w:jc w:val="right"/>
        <w:rPr>
          <w:sz w:val="22"/>
          <w:szCs w:val="22"/>
        </w:rPr>
      </w:pPr>
      <w:r w:rsidRPr="003D7B78">
        <w:rPr>
          <w:sz w:val="22"/>
          <w:szCs w:val="22"/>
        </w:rPr>
        <w:t xml:space="preserve">Сёрен Обю́ Кьеркего́р </w:t>
      </w:r>
      <w:r w:rsidRPr="003D7B78">
        <w:rPr>
          <w:rFonts w:ascii="Calibri" w:hAnsi="Calibri" w:cs="Calibri"/>
          <w:sz w:val="22"/>
          <w:szCs w:val="22"/>
        </w:rPr>
        <w:t xml:space="preserve">— </w:t>
      </w:r>
      <w:r w:rsidRPr="003D7B78">
        <w:rPr>
          <w:sz w:val="22"/>
          <w:szCs w:val="22"/>
        </w:rPr>
        <w:t>датский философ, писатель</w:t>
      </w:r>
    </w:p>
    <w:p w:rsidR="00C35049" w:rsidRPr="003D7B78" w:rsidRDefault="00264E18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Наша г</w:t>
      </w:r>
      <w:r w:rsidR="00C35049" w:rsidRPr="003D7B78">
        <w:rPr>
          <w:sz w:val="22"/>
          <w:szCs w:val="22"/>
        </w:rPr>
        <w:t xml:space="preserve">лавная задача </w:t>
      </w:r>
      <w:r w:rsidRPr="003D7B78">
        <w:rPr>
          <w:sz w:val="22"/>
          <w:szCs w:val="22"/>
        </w:rPr>
        <w:t xml:space="preserve"> </w:t>
      </w:r>
      <w:r w:rsidR="00C35049" w:rsidRPr="003D7B78">
        <w:rPr>
          <w:sz w:val="22"/>
          <w:szCs w:val="22"/>
        </w:rPr>
        <w:t xml:space="preserve"> – вовремя увидеть появление проблемы, спрогнозировать возможное развитие событий и принять меры </w:t>
      </w:r>
      <w:r w:rsidRPr="003D7B78">
        <w:rPr>
          <w:sz w:val="22"/>
          <w:szCs w:val="22"/>
        </w:rPr>
        <w:t xml:space="preserve">. </w:t>
      </w:r>
      <w:r w:rsidR="00C35049" w:rsidRPr="003D7B78">
        <w:rPr>
          <w:sz w:val="22"/>
          <w:szCs w:val="22"/>
        </w:rPr>
        <w:t xml:space="preserve">И начинать такую работу необходимо уже в </w:t>
      </w:r>
      <w:r w:rsidR="00C35049" w:rsidRPr="003D7B78">
        <w:rPr>
          <w:b/>
          <w:sz w:val="22"/>
          <w:szCs w:val="22"/>
          <w:u w:val="single"/>
        </w:rPr>
        <w:t>начальной школе.</w:t>
      </w:r>
      <w:r w:rsidR="00C35049" w:rsidRPr="003D7B78">
        <w:rPr>
          <w:sz w:val="22"/>
          <w:szCs w:val="22"/>
        </w:rPr>
        <w:t xml:space="preserve"> Причем основное направление работы на данном этапе – это изучение семьи и постоянная работа с родителями.</w:t>
      </w:r>
      <w:r w:rsidR="00C0619A" w:rsidRPr="003D7B78">
        <w:rPr>
          <w:sz w:val="22"/>
          <w:szCs w:val="22"/>
        </w:rPr>
        <w:t xml:space="preserve"> </w:t>
      </w:r>
      <w:r w:rsidR="00C35049" w:rsidRPr="003D7B78">
        <w:rPr>
          <w:sz w:val="22"/>
          <w:szCs w:val="22"/>
        </w:rPr>
        <w:t xml:space="preserve">Многие родители не могут научить детей жить в обществе, поскольку сами дезориентированы. </w:t>
      </w:r>
    </w:p>
    <w:p w:rsidR="00636C4E" w:rsidRPr="003D7B78" w:rsidRDefault="00C35049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 Мы совместно с учителями нач. кл изучаем семьи уч-ся, консультируем родителей по возникшим проблемам</w:t>
      </w:r>
      <w:r w:rsidR="00636C4E" w:rsidRPr="003D7B78">
        <w:rPr>
          <w:sz w:val="22"/>
          <w:szCs w:val="22"/>
        </w:rPr>
        <w:t>, провод</w:t>
      </w:r>
      <w:r w:rsidR="007D65EE" w:rsidRPr="003D7B78">
        <w:rPr>
          <w:sz w:val="22"/>
          <w:szCs w:val="22"/>
        </w:rPr>
        <w:t>и</w:t>
      </w:r>
      <w:r w:rsidR="00636C4E" w:rsidRPr="003D7B78">
        <w:rPr>
          <w:sz w:val="22"/>
          <w:szCs w:val="22"/>
        </w:rPr>
        <w:t>т</w:t>
      </w:r>
      <w:r w:rsidR="007D65EE" w:rsidRPr="003D7B78">
        <w:rPr>
          <w:sz w:val="22"/>
          <w:szCs w:val="22"/>
        </w:rPr>
        <w:t>ся</w:t>
      </w:r>
      <w:r w:rsidR="00636C4E" w:rsidRPr="003D7B78">
        <w:rPr>
          <w:sz w:val="22"/>
          <w:szCs w:val="22"/>
        </w:rPr>
        <w:t xml:space="preserve"> анкетирование, устанавливают тип или категорию семьи, составляют социальный портрет семьи, определяют уровни образования и культуры родителей, выясняют, кто занимается воспитанием ребенка в семье.</w:t>
      </w:r>
    </w:p>
    <w:p w:rsidR="00C0619A" w:rsidRPr="003D7B78" w:rsidRDefault="00C0619A" w:rsidP="00264E18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   Совместно выявляем детей, отстающих в развитии, с трудным характером, педагогически запущенных, слабо подготовленных к школе. Обращаем  внимание на сложность усвоения нового режима жизни и деятельности, специфику взаимоотношений с учителем, изменение отношений с семьей, затруднения в учебной деятельности и выполнении домашних заданий. Вместе с семьей учим  преодолевать трудности, знать "что такое хорошо и что такое плохо". Создавая "ситуацию успеха", учитель вовлекает в интересующую ребенка деятельность (игру, труд, учебу, досуг), обучая правильно относиться к неудачам, исправлять ошибки, уважать товарищей и взрослых, учить прощать друг другу слабости и недостатки. Главное - снять "синдром неудачника".</w:t>
      </w:r>
    </w:p>
    <w:p w:rsidR="00636C4E" w:rsidRPr="003D7B78" w:rsidRDefault="00636C4E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b/>
          <w:sz w:val="22"/>
          <w:szCs w:val="22"/>
          <w:u w:val="single"/>
        </w:rPr>
        <w:t>Переход учащихся из начальной школы в среднее звено</w:t>
      </w:r>
      <w:r w:rsidRPr="003D7B78">
        <w:rPr>
          <w:sz w:val="22"/>
          <w:szCs w:val="22"/>
        </w:rPr>
        <w:t xml:space="preserve"> – это один из этапов, провоцирующих </w:t>
      </w:r>
      <w:r w:rsidR="00E377DE" w:rsidRPr="003D7B78">
        <w:rPr>
          <w:sz w:val="22"/>
          <w:szCs w:val="22"/>
        </w:rPr>
        <w:t>отклоняющееся</w:t>
      </w:r>
      <w:r w:rsidRPr="003D7B78">
        <w:rPr>
          <w:sz w:val="22"/>
          <w:szCs w:val="22"/>
        </w:rPr>
        <w:t xml:space="preserve"> поведение школьников, поэтому в течение I четверти классными руководителями пятых классов осуществляется наблюдение за поведением учащихся, знакомство с семьями. В школе осуществляется преемственность при переходе учащихся из начальной школы в среднее звено. Целью такой работы является знакомство классных руководителей с психологическими </w:t>
      </w:r>
      <w:r w:rsidR="00200247" w:rsidRPr="003D7B78">
        <w:rPr>
          <w:sz w:val="22"/>
          <w:szCs w:val="22"/>
        </w:rPr>
        <w:t>особенностями,</w:t>
      </w:r>
      <w:r w:rsidRPr="003D7B78">
        <w:rPr>
          <w:sz w:val="22"/>
          <w:szCs w:val="22"/>
        </w:rPr>
        <w:t xml:space="preserve"> как будущих пятиклассников, так и их семей, обращается внимание на отличительные особенности учащихся, на характер семейного воспитания и т.д. В процессе работы выделяем </w:t>
      </w:r>
      <w:r w:rsidRPr="003D7B78">
        <w:rPr>
          <w:sz w:val="22"/>
          <w:szCs w:val="22"/>
          <w:u w:val="single"/>
        </w:rPr>
        <w:t>категории таких семей, в которых родители или опекуны не умеют воспитывать</w:t>
      </w:r>
      <w:r w:rsidRPr="003D7B78">
        <w:rPr>
          <w:sz w:val="22"/>
          <w:szCs w:val="22"/>
        </w:rPr>
        <w:t xml:space="preserve"> детей (отсутствуют педагогические навыки), </w:t>
      </w:r>
      <w:r w:rsidRPr="003D7B78">
        <w:rPr>
          <w:sz w:val="22"/>
          <w:szCs w:val="22"/>
          <w:u w:val="single"/>
        </w:rPr>
        <w:t>не хотят или не успевают</w:t>
      </w:r>
      <w:r w:rsidRPr="003D7B78">
        <w:rPr>
          <w:sz w:val="22"/>
          <w:szCs w:val="22"/>
        </w:rPr>
        <w:t xml:space="preserve"> воспитывать своих детей (заняты личной жизнью, заработками и т.п.), </w:t>
      </w:r>
      <w:r w:rsidRPr="003D7B78">
        <w:rPr>
          <w:sz w:val="22"/>
          <w:szCs w:val="22"/>
          <w:u w:val="single"/>
        </w:rPr>
        <w:t>не могут воспитывать</w:t>
      </w:r>
      <w:r w:rsidRPr="003D7B78">
        <w:rPr>
          <w:sz w:val="22"/>
          <w:szCs w:val="22"/>
        </w:rPr>
        <w:t xml:space="preserve"> (безработные, больные, престарелые, алкоголики, наркоманы).     </w:t>
      </w:r>
    </w:p>
    <w:p w:rsidR="00EE789C" w:rsidRPr="003D7B78" w:rsidRDefault="001C62B0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Важно правильно подобрать </w:t>
      </w:r>
      <w:r w:rsidRPr="003D7B78">
        <w:rPr>
          <w:sz w:val="22"/>
          <w:szCs w:val="22"/>
          <w:u w:val="single"/>
        </w:rPr>
        <w:t>поручения в классе</w:t>
      </w:r>
      <w:r w:rsidRPr="003D7B78">
        <w:rPr>
          <w:sz w:val="22"/>
          <w:szCs w:val="22"/>
        </w:rPr>
        <w:t xml:space="preserve"> с учетом интересов ребенка и сообщества сверстников. </w:t>
      </w:r>
    </w:p>
    <w:p w:rsidR="00C35049" w:rsidRPr="003D7B78" w:rsidRDefault="001C62B0" w:rsidP="001C62B0">
      <w:pPr>
        <w:spacing w:line="276" w:lineRule="auto"/>
        <w:jc w:val="both"/>
        <w:rPr>
          <w:sz w:val="22"/>
          <w:szCs w:val="22"/>
          <w:u w:val="single"/>
        </w:rPr>
      </w:pPr>
      <w:r w:rsidRPr="003D7B78">
        <w:rPr>
          <w:sz w:val="22"/>
          <w:szCs w:val="22"/>
          <w:u w:val="single"/>
        </w:rPr>
        <w:t>Подростковая лень</w:t>
      </w:r>
      <w:r w:rsidRPr="003D7B78">
        <w:rPr>
          <w:sz w:val="22"/>
          <w:szCs w:val="22"/>
        </w:rPr>
        <w:t xml:space="preserve"> - особый объект внимания воспитателя, которая обесценивает многие положительные качества личности и ярче подчеркивает непослушание, нечестность, недисциплинированность, грубость: </w:t>
      </w:r>
      <w:r w:rsidR="00E377DE" w:rsidRPr="003D7B78">
        <w:rPr>
          <w:sz w:val="22"/>
          <w:szCs w:val="22"/>
        </w:rPr>
        <w:t xml:space="preserve"> </w:t>
      </w:r>
      <w:r w:rsidR="00E377DE" w:rsidRPr="003D7B78">
        <w:rPr>
          <w:sz w:val="22"/>
          <w:szCs w:val="22"/>
          <w:u w:val="single"/>
        </w:rPr>
        <w:t>стараемся</w:t>
      </w:r>
      <w:r w:rsidRPr="003D7B78">
        <w:rPr>
          <w:sz w:val="22"/>
          <w:szCs w:val="22"/>
          <w:u w:val="single"/>
        </w:rPr>
        <w:t xml:space="preserve"> помочь подобрать ребенку интересное дело, сосредоточиться на нем, проявить настойчивость и организованность.</w:t>
      </w:r>
    </w:p>
    <w:p w:rsidR="001C62B0" w:rsidRPr="003D7B78" w:rsidRDefault="001C62B0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b/>
          <w:sz w:val="22"/>
          <w:szCs w:val="22"/>
          <w:u w:val="single"/>
        </w:rPr>
        <w:t>Старшие подростки</w:t>
      </w:r>
      <w:r w:rsidRPr="003D7B78">
        <w:rPr>
          <w:sz w:val="22"/>
          <w:szCs w:val="22"/>
        </w:rPr>
        <w:t xml:space="preserve">, взрослея, тянутся к самостоятельности. Но социального опыта, многих практических умений, необходимых сил и способностей еще нет. Назревает конфликт между </w:t>
      </w:r>
      <w:r w:rsidRPr="003D7B78">
        <w:rPr>
          <w:sz w:val="22"/>
          <w:szCs w:val="22"/>
          <w:u w:val="single"/>
        </w:rPr>
        <w:t xml:space="preserve">пониманием норм поведения </w:t>
      </w:r>
      <w:r w:rsidR="00EE789C" w:rsidRPr="003D7B78">
        <w:rPr>
          <w:sz w:val="22"/>
          <w:szCs w:val="22"/>
          <w:u w:val="single"/>
        </w:rPr>
        <w:t xml:space="preserve">и </w:t>
      </w:r>
      <w:r w:rsidRPr="003D7B78">
        <w:rPr>
          <w:sz w:val="22"/>
          <w:szCs w:val="22"/>
          <w:u w:val="single"/>
        </w:rPr>
        <w:t>их выполнением</w:t>
      </w:r>
      <w:r w:rsidRPr="003D7B78">
        <w:rPr>
          <w:sz w:val="22"/>
          <w:szCs w:val="22"/>
        </w:rPr>
        <w:t xml:space="preserve">, </w:t>
      </w:r>
      <w:r w:rsidRPr="003D7B78">
        <w:rPr>
          <w:sz w:val="22"/>
          <w:szCs w:val="22"/>
          <w:u w:val="single"/>
        </w:rPr>
        <w:t>чувствами и разумом</w:t>
      </w:r>
      <w:r w:rsidRPr="003D7B78">
        <w:rPr>
          <w:sz w:val="22"/>
          <w:szCs w:val="22"/>
        </w:rPr>
        <w:t xml:space="preserve">, </w:t>
      </w:r>
      <w:r w:rsidRPr="003D7B78">
        <w:rPr>
          <w:sz w:val="22"/>
          <w:szCs w:val="22"/>
          <w:u w:val="single"/>
        </w:rPr>
        <w:t>планами и возможностями</w:t>
      </w:r>
      <w:r w:rsidRPr="003D7B78">
        <w:rPr>
          <w:sz w:val="22"/>
          <w:szCs w:val="22"/>
        </w:rPr>
        <w:t>. Интересы гаснут, безответственность преобладает, праздный образ жизни торжествует.</w:t>
      </w:r>
    </w:p>
    <w:p w:rsidR="00200247" w:rsidRPr="003D7B78" w:rsidRDefault="00200247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Другой группой, представляющей опасность с точки зрения возможности совершения правонарушения, являются переростки, «</w:t>
      </w:r>
      <w:r w:rsidRPr="003D7B78">
        <w:rPr>
          <w:sz w:val="22"/>
          <w:szCs w:val="22"/>
          <w:u w:val="single"/>
        </w:rPr>
        <w:t>жители Камчатки»,</w:t>
      </w:r>
      <w:r w:rsidRPr="003D7B78">
        <w:rPr>
          <w:sz w:val="22"/>
          <w:szCs w:val="22"/>
        </w:rPr>
        <w:t xml:space="preserve"> учащиеся (VII—X классов), которые совершенно не учатся, а лишь нетерпеливо ждут своего «освобождения». Такие ребята либо так и не поняли, что в школе можно научиться чему-то действительно полезному, либо отчаялись усвоить что бы то ни было. </w:t>
      </w:r>
      <w:r w:rsidR="00EE789C" w:rsidRPr="003D7B78">
        <w:rPr>
          <w:sz w:val="22"/>
          <w:szCs w:val="22"/>
        </w:rPr>
        <w:t xml:space="preserve">В своем взаимодействии </w:t>
      </w:r>
      <w:r w:rsidRPr="003D7B78">
        <w:rPr>
          <w:sz w:val="22"/>
          <w:szCs w:val="22"/>
        </w:rPr>
        <w:t xml:space="preserve"> с </w:t>
      </w:r>
      <w:r w:rsidRPr="003D7B78">
        <w:rPr>
          <w:sz w:val="22"/>
          <w:szCs w:val="22"/>
        </w:rPr>
        <w:lastRenderedPageBreak/>
        <w:t xml:space="preserve">такими учащимися </w:t>
      </w:r>
      <w:r w:rsidR="00EE789C" w:rsidRPr="003D7B78">
        <w:rPr>
          <w:sz w:val="22"/>
          <w:szCs w:val="22"/>
        </w:rPr>
        <w:t xml:space="preserve">провожу </w:t>
      </w:r>
      <w:r w:rsidRPr="003D7B78">
        <w:rPr>
          <w:sz w:val="22"/>
          <w:szCs w:val="22"/>
        </w:rPr>
        <w:t xml:space="preserve"> </w:t>
      </w:r>
      <w:r w:rsidRPr="003D7B78">
        <w:rPr>
          <w:sz w:val="22"/>
          <w:szCs w:val="22"/>
          <w:u w:val="single"/>
        </w:rPr>
        <w:t>работ</w:t>
      </w:r>
      <w:r w:rsidR="00EE789C" w:rsidRPr="003D7B78">
        <w:rPr>
          <w:sz w:val="22"/>
          <w:szCs w:val="22"/>
          <w:u w:val="single"/>
        </w:rPr>
        <w:t>у</w:t>
      </w:r>
      <w:r w:rsidRPr="003D7B78">
        <w:rPr>
          <w:sz w:val="22"/>
          <w:szCs w:val="22"/>
          <w:u w:val="single"/>
        </w:rPr>
        <w:t xml:space="preserve"> по профориентации и профконсультации, а также индивидуальное или групповое обсуждение сугубо личных проблем (любовь, будущая семья и т. п.).</w:t>
      </w:r>
    </w:p>
    <w:p w:rsidR="00E377DE" w:rsidRPr="003D7B78" w:rsidRDefault="00E377DE" w:rsidP="001C62B0">
      <w:pPr>
        <w:spacing w:line="276" w:lineRule="auto"/>
        <w:jc w:val="both"/>
        <w:rPr>
          <w:sz w:val="22"/>
          <w:szCs w:val="22"/>
        </w:rPr>
      </w:pPr>
    </w:p>
    <w:p w:rsidR="00264E18" w:rsidRPr="003D7B78" w:rsidRDefault="00200247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Эффективная профилактика возможных правонарушений предполагает раннее выявление </w:t>
      </w:r>
      <w:r w:rsidR="007D65EE" w:rsidRPr="003D7B78">
        <w:rPr>
          <w:sz w:val="22"/>
          <w:szCs w:val="22"/>
        </w:rPr>
        <w:t xml:space="preserve"> </w:t>
      </w:r>
      <w:r w:rsidRPr="003D7B78">
        <w:rPr>
          <w:sz w:val="22"/>
          <w:szCs w:val="22"/>
        </w:rPr>
        <w:t xml:space="preserve"> особенностей поведения и личности детей. К таковым, </w:t>
      </w:r>
      <w:r w:rsidR="007D65EE" w:rsidRPr="003D7B78">
        <w:rPr>
          <w:sz w:val="22"/>
          <w:szCs w:val="22"/>
        </w:rPr>
        <w:t xml:space="preserve"> </w:t>
      </w:r>
      <w:r w:rsidRPr="003D7B78">
        <w:rPr>
          <w:sz w:val="22"/>
          <w:szCs w:val="22"/>
        </w:rPr>
        <w:t xml:space="preserve"> следует также отнести </w:t>
      </w:r>
      <w:r w:rsidRPr="003D7B78">
        <w:rPr>
          <w:sz w:val="22"/>
          <w:szCs w:val="22"/>
          <w:u w:val="single"/>
        </w:rPr>
        <w:t xml:space="preserve">отвержение ребенка сверстниками, </w:t>
      </w:r>
      <w:r w:rsidRPr="003D7B78">
        <w:rPr>
          <w:sz w:val="22"/>
          <w:szCs w:val="22"/>
        </w:rPr>
        <w:t xml:space="preserve">которое становится заметным уже начиная с младшей школы. </w:t>
      </w:r>
    </w:p>
    <w:p w:rsidR="00264E18" w:rsidRPr="003D7B78" w:rsidRDefault="007D65EE" w:rsidP="00264E18">
      <w:pPr>
        <w:pStyle w:val="a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</w:t>
      </w:r>
      <w:r w:rsidR="00200247" w:rsidRPr="003D7B78">
        <w:rPr>
          <w:sz w:val="22"/>
          <w:szCs w:val="22"/>
        </w:rPr>
        <w:t xml:space="preserve">аиболее часто в младшей школе сверстники не любят и отвергают тех детей, </w:t>
      </w:r>
      <w:r w:rsidR="00200247" w:rsidRPr="003D7B78">
        <w:rPr>
          <w:i/>
          <w:sz w:val="22"/>
          <w:szCs w:val="22"/>
        </w:rPr>
        <w:t>которые «раздражают их одним своим видом», а также «тупых», «грязнуль», всезнаек и хвастунов.</w:t>
      </w:r>
    </w:p>
    <w:p w:rsidR="00EE789C" w:rsidRPr="003D7B78" w:rsidRDefault="00200247" w:rsidP="00264E18">
      <w:pPr>
        <w:pStyle w:val="a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7B78">
        <w:rPr>
          <w:i/>
          <w:sz w:val="22"/>
          <w:szCs w:val="22"/>
        </w:rPr>
        <w:t xml:space="preserve"> </w:t>
      </w:r>
      <w:r w:rsidRPr="003D7B78">
        <w:rPr>
          <w:sz w:val="22"/>
          <w:szCs w:val="22"/>
        </w:rPr>
        <w:t>В средней школе наиболее непопулярными оказываются подростки, ведущие себя независимо по отношению к группе сверстников, ее ценностям и нормам, тех</w:t>
      </w:r>
      <w:r w:rsidRPr="003D7B78">
        <w:rPr>
          <w:i/>
          <w:sz w:val="22"/>
          <w:szCs w:val="22"/>
        </w:rPr>
        <w:t>, у кого «иглы наружу», которые сами всех отталкивают, эгоистичных и агрессивных,</w:t>
      </w:r>
      <w:r w:rsidRPr="003D7B78">
        <w:rPr>
          <w:sz w:val="22"/>
          <w:szCs w:val="22"/>
        </w:rPr>
        <w:t xml:space="preserve"> а также, как и в младшей школе, </w:t>
      </w:r>
      <w:r w:rsidRPr="003D7B78">
        <w:rPr>
          <w:i/>
          <w:sz w:val="22"/>
          <w:szCs w:val="22"/>
        </w:rPr>
        <w:t>«самых умных».</w:t>
      </w:r>
      <w:r w:rsidRPr="003D7B78">
        <w:rPr>
          <w:sz w:val="22"/>
          <w:szCs w:val="22"/>
        </w:rPr>
        <w:t xml:space="preserve"> </w:t>
      </w:r>
    </w:p>
    <w:p w:rsidR="00EE789C" w:rsidRPr="003D7B78" w:rsidRDefault="00EE789C" w:rsidP="00EE789C">
      <w:pPr>
        <w:spacing w:line="276" w:lineRule="auto"/>
        <w:ind w:left="360"/>
        <w:jc w:val="both"/>
        <w:rPr>
          <w:sz w:val="22"/>
          <w:szCs w:val="22"/>
        </w:rPr>
      </w:pPr>
    </w:p>
    <w:p w:rsidR="00200247" w:rsidRPr="003D7B78" w:rsidRDefault="00200247" w:rsidP="00EE789C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Не умея самоутвердиться в сфере учения, основной сфере школьной жизни, неуспевающие школьники часто находят в качестве компенсаторных, замещающих разного рода девиантные формы поведения. Типичными компенсаторными формами поведения являются поведение «классного шута», поведение «</w:t>
      </w:r>
      <w:r w:rsidR="007D65EE" w:rsidRPr="003D7B78">
        <w:rPr>
          <w:sz w:val="22"/>
          <w:szCs w:val="22"/>
        </w:rPr>
        <w:t>луддита</w:t>
      </w:r>
      <w:r w:rsidRPr="003D7B78">
        <w:rPr>
          <w:sz w:val="22"/>
          <w:szCs w:val="22"/>
        </w:rPr>
        <w:t>», который рвет тетради отличников, ломает парты и другую школьную мебель, поведение драчуна</w:t>
      </w:r>
      <w:r w:rsidR="00EE789C" w:rsidRPr="003D7B78">
        <w:rPr>
          <w:sz w:val="22"/>
          <w:szCs w:val="22"/>
        </w:rPr>
        <w:t>, сквернослова.</w:t>
      </w:r>
    </w:p>
    <w:p w:rsidR="00DB7E49" w:rsidRPr="003D7B78" w:rsidRDefault="00DB7E49" w:rsidP="00DB7E49">
      <w:pPr>
        <w:spacing w:line="276" w:lineRule="auto"/>
        <w:rPr>
          <w:b/>
          <w:sz w:val="22"/>
          <w:szCs w:val="22"/>
        </w:rPr>
      </w:pPr>
      <w:r w:rsidRPr="003D7B78">
        <w:rPr>
          <w:b/>
          <w:sz w:val="22"/>
          <w:szCs w:val="22"/>
        </w:rPr>
        <w:t>Диагностика склонности к отклоняющемуся поведению</w:t>
      </w:r>
    </w:p>
    <w:p w:rsidR="00DB7E49" w:rsidRPr="003D7B78" w:rsidRDefault="00DB7E49" w:rsidP="00DB7E49">
      <w:pPr>
        <w:spacing w:line="276" w:lineRule="auto"/>
        <w:rPr>
          <w:sz w:val="22"/>
          <w:szCs w:val="22"/>
        </w:rPr>
      </w:pPr>
      <w:r w:rsidRPr="003D7B78">
        <w:rPr>
          <w:sz w:val="22"/>
          <w:szCs w:val="22"/>
        </w:rPr>
        <w:t>Приняли участие 6 классов (общее кол-во уч-ся 132 чел.)</w:t>
      </w:r>
    </w:p>
    <w:p w:rsidR="00DB7E49" w:rsidRPr="003D7B78" w:rsidRDefault="00DB7E49" w:rsidP="00DB7E49">
      <w:pPr>
        <w:spacing w:line="276" w:lineRule="auto"/>
        <w:rPr>
          <w:sz w:val="22"/>
          <w:szCs w:val="22"/>
        </w:rPr>
      </w:pPr>
      <w:r w:rsidRPr="003D7B78">
        <w:rPr>
          <w:b/>
          <w:sz w:val="22"/>
          <w:szCs w:val="22"/>
        </w:rPr>
        <w:t xml:space="preserve">Цель: </w:t>
      </w:r>
      <w:r w:rsidRPr="003D7B78">
        <w:rPr>
          <w:sz w:val="22"/>
          <w:szCs w:val="22"/>
        </w:rPr>
        <w:t>выявить степень склонности уч-ся к отклоняющемуся поведению в соответствии с параметрами:</w:t>
      </w:r>
    </w:p>
    <w:p w:rsidR="00DB7E49" w:rsidRPr="003D7B78" w:rsidRDefault="00DB7E49" w:rsidP="00DB7E49">
      <w:pPr>
        <w:pStyle w:val="a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7B78">
        <w:rPr>
          <w:rFonts w:ascii="Calibri" w:hAnsi="Calibri"/>
          <w:color w:val="000000"/>
          <w:sz w:val="22"/>
          <w:szCs w:val="22"/>
        </w:rPr>
        <w:t>к преодолению норм и правил</w:t>
      </w:r>
    </w:p>
    <w:p w:rsidR="00DB7E49" w:rsidRPr="003D7B78" w:rsidRDefault="00DB7E49" w:rsidP="00DB7E49">
      <w:pPr>
        <w:pStyle w:val="a3"/>
        <w:numPr>
          <w:ilvl w:val="0"/>
          <w:numId w:val="5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D7B78">
        <w:rPr>
          <w:rFonts w:ascii="Calibri" w:hAnsi="Calibri"/>
          <w:color w:val="000000"/>
          <w:sz w:val="22"/>
          <w:szCs w:val="22"/>
        </w:rPr>
        <w:t>к употреблению алкоголя, табака, наркотиков</w:t>
      </w:r>
    </w:p>
    <w:p w:rsidR="00DB7E49" w:rsidRPr="003D7B78" w:rsidRDefault="00DB7E49" w:rsidP="00DB7E49">
      <w:pPr>
        <w:pStyle w:val="a3"/>
        <w:numPr>
          <w:ilvl w:val="0"/>
          <w:numId w:val="5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D7B78">
        <w:rPr>
          <w:rFonts w:ascii="Calibri" w:hAnsi="Calibri"/>
          <w:color w:val="000000"/>
          <w:sz w:val="22"/>
          <w:szCs w:val="22"/>
        </w:rPr>
        <w:t>к проступкам и правонарушениям</w:t>
      </w:r>
    </w:p>
    <w:p w:rsidR="00DB7E49" w:rsidRPr="003D7B78" w:rsidRDefault="00DB7E49" w:rsidP="00DB7E49">
      <w:pPr>
        <w:pStyle w:val="a3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7B78">
        <w:rPr>
          <w:rFonts w:ascii="Calibri" w:hAnsi="Calibri"/>
          <w:color w:val="000000"/>
          <w:sz w:val="22"/>
          <w:szCs w:val="22"/>
        </w:rPr>
        <w:t>к агрессии и насилию</w:t>
      </w:r>
    </w:p>
    <w:tbl>
      <w:tblPr>
        <w:tblW w:w="9474" w:type="dxa"/>
        <w:tblInd w:w="103" w:type="dxa"/>
        <w:tblLook w:val="04A0"/>
      </w:tblPr>
      <w:tblGrid>
        <w:gridCol w:w="1990"/>
        <w:gridCol w:w="1134"/>
        <w:gridCol w:w="1538"/>
        <w:gridCol w:w="1203"/>
        <w:gridCol w:w="1203"/>
        <w:gridCol w:w="1203"/>
        <w:gridCol w:w="1203"/>
      </w:tblGrid>
      <w:tr w:rsidR="00DB7E49" w:rsidRPr="003D7B78" w:rsidTr="00DA43A7">
        <w:trPr>
          <w:trHeight w:val="2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 Выявлена склонность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7Б (22чел)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8А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8Б  (27чел)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9А  (23чел)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9Б (18чел)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10Б (20чел)</w:t>
            </w:r>
          </w:p>
        </w:tc>
      </w:tr>
      <w:tr w:rsidR="00DB7E49" w:rsidRPr="003D7B78" w:rsidTr="00DA43A7">
        <w:trPr>
          <w:trHeight w:val="33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к преодолению норм и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4%  (1 чел)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13% (3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26% (7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26%  (7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22% (4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35% (7 чел)</w:t>
            </w:r>
          </w:p>
        </w:tc>
      </w:tr>
    </w:tbl>
    <w:p w:rsidR="00DB7E49" w:rsidRPr="003D7B78" w:rsidRDefault="00DB7E49" w:rsidP="00DB7E49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предрасположенности испытуемого к преодолению каких-либо норм и правил, склонности к отрицанию общепринятых норм и ценностей, образцов поведения. Его склонности противопоставлять собственные нормы и ценности групповым, о тенденции “нарушать спокойствие”, искать трудности, которые можно было бы преодолеть.</w:t>
      </w:r>
    </w:p>
    <w:p w:rsidR="00DB7E49" w:rsidRPr="003D7B78" w:rsidRDefault="004934E0" w:rsidP="00DB7E49">
      <w:pPr>
        <w:rPr>
          <w:sz w:val="22"/>
          <w:szCs w:val="22"/>
        </w:rPr>
      </w:pPr>
      <w:r w:rsidRPr="003D7B78">
        <w:rPr>
          <w:noProof/>
          <w:sz w:val="22"/>
          <w:szCs w:val="22"/>
        </w:rPr>
        <w:drawing>
          <wp:inline distT="0" distB="0" distL="0" distR="0">
            <wp:extent cx="5001785" cy="1271752"/>
            <wp:effectExtent l="19050" t="0" r="27415" b="4598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7E49" w:rsidRPr="003D7B78" w:rsidRDefault="00DB7E49" w:rsidP="00DB7E49">
      <w:pPr>
        <w:rPr>
          <w:sz w:val="22"/>
          <w:szCs w:val="22"/>
        </w:rPr>
      </w:pPr>
    </w:p>
    <w:tbl>
      <w:tblPr>
        <w:tblW w:w="9474" w:type="dxa"/>
        <w:tblInd w:w="103" w:type="dxa"/>
        <w:tblLook w:val="04A0"/>
      </w:tblPr>
      <w:tblGrid>
        <w:gridCol w:w="2273"/>
        <w:gridCol w:w="1186"/>
        <w:gridCol w:w="1203"/>
        <w:gridCol w:w="1203"/>
        <w:gridCol w:w="1203"/>
        <w:gridCol w:w="1203"/>
        <w:gridCol w:w="1203"/>
      </w:tblGrid>
      <w:tr w:rsidR="00DB7E49" w:rsidRPr="003D7B78" w:rsidTr="00DA43A7">
        <w:trPr>
          <w:trHeight w:val="21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 Выявлена склонность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7Б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8А 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8Б  (27чел)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9А  (23чел)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9Б (18чел)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10Б  (20чел)</w:t>
            </w:r>
          </w:p>
        </w:tc>
      </w:tr>
      <w:tr w:rsidR="00DB7E49" w:rsidRPr="003D7B78" w:rsidTr="00DA43A7">
        <w:trPr>
          <w:trHeight w:val="49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к употреблению  алкоголя, табака, наркотиков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23%  (5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5% (1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18% (5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4% (1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27% (5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5% (1 чел)</w:t>
            </w:r>
          </w:p>
        </w:tc>
      </w:tr>
    </w:tbl>
    <w:p w:rsidR="00DB7E49" w:rsidRPr="003D7B78" w:rsidRDefault="00DB7E49" w:rsidP="00DB7E49">
      <w:pPr>
        <w:rPr>
          <w:sz w:val="22"/>
          <w:szCs w:val="22"/>
        </w:rPr>
      </w:pPr>
      <w:r w:rsidRPr="003D7B78">
        <w:rPr>
          <w:sz w:val="22"/>
          <w:szCs w:val="22"/>
        </w:rPr>
        <w:t>о предрасположенности к уходу от реальности посредством изменения своего психического состояния, о склонности к иллюзорно-компенсаторному способу решения личностных проблем. Также эти результаты свидетельствуют об ориентации на чувственную сторону жизни, о наличии “сенсорной жажды”.</w:t>
      </w:r>
    </w:p>
    <w:p w:rsidR="004934E0" w:rsidRPr="003D7B78" w:rsidRDefault="004934E0" w:rsidP="00DB7E49">
      <w:pPr>
        <w:rPr>
          <w:sz w:val="22"/>
          <w:szCs w:val="22"/>
        </w:rPr>
      </w:pPr>
      <w:r w:rsidRPr="003D7B78">
        <w:rPr>
          <w:noProof/>
          <w:sz w:val="22"/>
          <w:szCs w:val="22"/>
        </w:rPr>
        <w:lastRenderedPageBreak/>
        <w:drawing>
          <wp:inline distT="0" distB="0" distL="0" distR="0">
            <wp:extent cx="4704605" cy="1355834"/>
            <wp:effectExtent l="19050" t="0" r="197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E49" w:rsidRPr="003D7B78" w:rsidRDefault="00DB7E49" w:rsidP="00DB7E49">
      <w:pPr>
        <w:rPr>
          <w:sz w:val="22"/>
          <w:szCs w:val="22"/>
        </w:rPr>
      </w:pPr>
    </w:p>
    <w:p w:rsidR="00DB7E49" w:rsidRPr="003D7B78" w:rsidRDefault="00DB7E49" w:rsidP="00DB7E49">
      <w:pPr>
        <w:rPr>
          <w:sz w:val="22"/>
          <w:szCs w:val="22"/>
        </w:rPr>
      </w:pPr>
    </w:p>
    <w:tbl>
      <w:tblPr>
        <w:tblW w:w="9474" w:type="dxa"/>
        <w:tblInd w:w="103" w:type="dxa"/>
        <w:tblLook w:val="04A0"/>
      </w:tblPr>
      <w:tblGrid>
        <w:gridCol w:w="2256"/>
        <w:gridCol w:w="1203"/>
        <w:gridCol w:w="1203"/>
        <w:gridCol w:w="1203"/>
        <w:gridCol w:w="1203"/>
        <w:gridCol w:w="1203"/>
        <w:gridCol w:w="1203"/>
      </w:tblGrid>
      <w:tr w:rsidR="00DB7E49" w:rsidRPr="003D7B78" w:rsidTr="00DA43A7">
        <w:trPr>
          <w:trHeight w:val="21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7Б     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8А    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8Б     (27чел)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9А     (23чел)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9Б    (18чел)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10Б  (20чел)</w:t>
            </w:r>
          </w:p>
        </w:tc>
      </w:tr>
      <w:tr w:rsidR="00DB7E49" w:rsidRPr="003D7B78" w:rsidTr="00DA43A7">
        <w:trPr>
          <w:trHeight w:val="3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к проступкам и правонарушениям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32% (7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5% (1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42% (11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22% (5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34% (5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15% (3 чел)</w:t>
            </w:r>
          </w:p>
        </w:tc>
      </w:tr>
    </w:tbl>
    <w:p w:rsidR="004934E0" w:rsidRPr="003D7B78" w:rsidRDefault="00DB7E49" w:rsidP="00DB7E49">
      <w:pPr>
        <w:rPr>
          <w:sz w:val="22"/>
          <w:szCs w:val="22"/>
        </w:rPr>
      </w:pPr>
      <w:r w:rsidRPr="003D7B78">
        <w:rPr>
          <w:sz w:val="22"/>
          <w:szCs w:val="22"/>
        </w:rPr>
        <w:t>Шкала измеряет готовность (предрасположенность) подростков к реализации такого поведения</w:t>
      </w:r>
    </w:p>
    <w:p w:rsidR="004934E0" w:rsidRPr="003D7B78" w:rsidRDefault="004934E0" w:rsidP="004934E0">
      <w:pPr>
        <w:rPr>
          <w:sz w:val="22"/>
          <w:szCs w:val="22"/>
        </w:rPr>
      </w:pPr>
    </w:p>
    <w:p w:rsidR="00DB7E49" w:rsidRPr="003D7B78" w:rsidRDefault="004934E0" w:rsidP="004934E0">
      <w:pPr>
        <w:rPr>
          <w:sz w:val="22"/>
          <w:szCs w:val="22"/>
        </w:rPr>
      </w:pPr>
      <w:r w:rsidRPr="003D7B78">
        <w:rPr>
          <w:noProof/>
          <w:sz w:val="22"/>
          <w:szCs w:val="22"/>
        </w:rPr>
        <w:drawing>
          <wp:inline distT="0" distB="0" distL="0" distR="0">
            <wp:extent cx="5004894" cy="1208689"/>
            <wp:effectExtent l="19050" t="0" r="24306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7E49" w:rsidRPr="003D7B78" w:rsidRDefault="00DB7E49" w:rsidP="00DB7E49">
      <w:pPr>
        <w:rPr>
          <w:sz w:val="22"/>
          <w:szCs w:val="22"/>
        </w:rPr>
      </w:pPr>
    </w:p>
    <w:p w:rsidR="00DB7E49" w:rsidRPr="003D7B78" w:rsidRDefault="00DB7E49" w:rsidP="00DB7E49">
      <w:pPr>
        <w:rPr>
          <w:sz w:val="22"/>
          <w:szCs w:val="22"/>
        </w:rPr>
      </w:pPr>
    </w:p>
    <w:tbl>
      <w:tblPr>
        <w:tblW w:w="9474" w:type="dxa"/>
        <w:tblInd w:w="103" w:type="dxa"/>
        <w:tblLook w:val="04A0"/>
      </w:tblPr>
      <w:tblGrid>
        <w:gridCol w:w="2256"/>
        <w:gridCol w:w="1203"/>
        <w:gridCol w:w="1203"/>
        <w:gridCol w:w="1203"/>
        <w:gridCol w:w="1203"/>
        <w:gridCol w:w="1203"/>
        <w:gridCol w:w="1203"/>
      </w:tblGrid>
      <w:tr w:rsidR="00DB7E49" w:rsidRPr="003D7B78" w:rsidTr="00DA43A7">
        <w:trPr>
          <w:trHeight w:val="21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7Б 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8А (22чел)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8Б (27чел)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9А  (23чел)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9Б (18чел)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10Б  (20чел)</w:t>
            </w:r>
          </w:p>
        </w:tc>
      </w:tr>
      <w:tr w:rsidR="00DB7E49" w:rsidRPr="003D7B78" w:rsidTr="00DA43A7">
        <w:trPr>
          <w:trHeight w:val="21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к агрессии и насилию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41%  (9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22% (5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59% (16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31% (7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33% (6 чел)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30% (6 чел)</w:t>
            </w:r>
          </w:p>
        </w:tc>
      </w:tr>
    </w:tbl>
    <w:p w:rsidR="00DB7E49" w:rsidRPr="003D7B78" w:rsidRDefault="00DB7E49" w:rsidP="00DB7E49">
      <w:pPr>
        <w:rPr>
          <w:sz w:val="22"/>
          <w:szCs w:val="22"/>
        </w:rPr>
      </w:pPr>
      <w:r w:rsidRPr="003D7B78">
        <w:rPr>
          <w:sz w:val="22"/>
          <w:szCs w:val="22"/>
        </w:rPr>
        <w:t>Свидетельствуют об агрессивной направленности личности во взаимоотношениях с другими людьми, о склонности решать проблемы посредством насилия, о тенденции использовать унижение партнёра по общению как средство стабилизации самооценки</w:t>
      </w:r>
    </w:p>
    <w:p w:rsidR="00DB7E49" w:rsidRPr="003D7B78" w:rsidRDefault="004934E0" w:rsidP="00DB7E49">
      <w:pPr>
        <w:rPr>
          <w:sz w:val="22"/>
          <w:szCs w:val="22"/>
        </w:rPr>
      </w:pPr>
      <w:r w:rsidRPr="003D7B78">
        <w:rPr>
          <w:noProof/>
          <w:sz w:val="22"/>
          <w:szCs w:val="22"/>
        </w:rPr>
        <w:drawing>
          <wp:inline distT="0" distB="0" distL="0" distR="0">
            <wp:extent cx="4710605" cy="1250731"/>
            <wp:effectExtent l="19050" t="0" r="13795" b="6569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7E49" w:rsidRPr="003D7B78" w:rsidRDefault="00DB7E49" w:rsidP="00DB7E49">
      <w:pPr>
        <w:rPr>
          <w:sz w:val="22"/>
          <w:szCs w:val="22"/>
        </w:rPr>
      </w:pPr>
    </w:p>
    <w:p w:rsidR="00DB7E49" w:rsidRPr="003D7B78" w:rsidRDefault="00DB7E49" w:rsidP="00DB7E49">
      <w:pPr>
        <w:rPr>
          <w:sz w:val="22"/>
          <w:szCs w:val="22"/>
        </w:rPr>
      </w:pPr>
      <w:r w:rsidRPr="003D7B78">
        <w:rPr>
          <w:sz w:val="22"/>
          <w:szCs w:val="22"/>
        </w:rPr>
        <w:t>Таким образом, общее количество учащихся 7-10 кл «группы риска» выглядит следующим образом…</w:t>
      </w:r>
    </w:p>
    <w:tbl>
      <w:tblPr>
        <w:tblW w:w="7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1585"/>
        <w:gridCol w:w="1585"/>
        <w:gridCol w:w="1585"/>
      </w:tblGrid>
      <w:tr w:rsidR="00DB7E49" w:rsidRPr="003D7B78" w:rsidTr="00DA43A7">
        <w:trPr>
          <w:trHeight w:val="317"/>
        </w:trPr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Склонность: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b/>
                <w:color w:val="000000"/>
                <w:sz w:val="22"/>
                <w:szCs w:val="22"/>
              </w:rPr>
              <w:t>высокая</w:t>
            </w:r>
          </w:p>
        </w:tc>
      </w:tr>
      <w:tr w:rsidR="00DB7E49" w:rsidRPr="003D7B78" w:rsidTr="00DA43A7">
        <w:trPr>
          <w:trHeight w:val="297"/>
        </w:trPr>
        <w:tc>
          <w:tcPr>
            <w:tcW w:w="2924" w:type="dxa"/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к преодолению норм и правил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61%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 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23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22%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28 чел</w:t>
            </w:r>
          </w:p>
        </w:tc>
      </w:tr>
      <w:tr w:rsidR="00DB7E49" w:rsidRPr="003D7B78" w:rsidTr="00DA43A7">
        <w:trPr>
          <w:trHeight w:val="430"/>
        </w:trPr>
        <w:tc>
          <w:tcPr>
            <w:tcW w:w="2924" w:type="dxa"/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к употреблению алкоголя, табака, наркотиков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69%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91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23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18 чел</w:t>
            </w:r>
          </w:p>
        </w:tc>
      </w:tr>
      <w:tr w:rsidR="00DB7E49" w:rsidRPr="003D7B78" w:rsidTr="00DA43A7">
        <w:trPr>
          <w:trHeight w:val="408"/>
        </w:trPr>
        <w:tc>
          <w:tcPr>
            <w:tcW w:w="2924" w:type="dxa"/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к проступкам и правонарушениям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44%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58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31%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41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33 чел</w:t>
            </w:r>
          </w:p>
        </w:tc>
      </w:tr>
      <w:tr w:rsidR="00DB7E49" w:rsidRPr="003D7B78" w:rsidTr="00DA43A7">
        <w:trPr>
          <w:trHeight w:val="317"/>
        </w:trPr>
        <w:tc>
          <w:tcPr>
            <w:tcW w:w="2924" w:type="dxa"/>
            <w:shd w:val="clear" w:color="auto" w:fill="auto"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к агрессии и насилию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37%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49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34 чел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B7E49" w:rsidRPr="003D7B78" w:rsidRDefault="00DB7E49" w:rsidP="00DA43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37%</w:t>
            </w:r>
            <w:r w:rsidRPr="003D7B7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- </w:t>
            </w:r>
            <w:r w:rsidRPr="003D7B78">
              <w:rPr>
                <w:rFonts w:ascii="Calibri" w:hAnsi="Calibri"/>
                <w:color w:val="000000"/>
                <w:sz w:val="22"/>
                <w:szCs w:val="22"/>
              </w:rPr>
              <w:t>49 чел</w:t>
            </w:r>
          </w:p>
        </w:tc>
      </w:tr>
    </w:tbl>
    <w:p w:rsidR="00DB7E49" w:rsidRPr="003D7B78" w:rsidRDefault="00DB7E49" w:rsidP="00DB7E49">
      <w:pPr>
        <w:rPr>
          <w:sz w:val="22"/>
          <w:szCs w:val="22"/>
          <w:lang w:val="en-US"/>
        </w:rPr>
      </w:pPr>
      <w:r w:rsidRPr="003D7B78">
        <w:rPr>
          <w:sz w:val="22"/>
          <w:szCs w:val="22"/>
          <w:lang w:val="en-US"/>
        </w:rPr>
        <w:t xml:space="preserve">                                                     </w:t>
      </w:r>
    </w:p>
    <w:p w:rsidR="00DB7E49" w:rsidRPr="003D7B78" w:rsidRDefault="00DB7E49" w:rsidP="00DB7E49">
      <w:pPr>
        <w:rPr>
          <w:sz w:val="22"/>
          <w:szCs w:val="22"/>
          <w:lang w:val="en-US"/>
        </w:rPr>
      </w:pPr>
      <w:r w:rsidRPr="003D7B78">
        <w:rPr>
          <w:noProof/>
          <w:sz w:val="22"/>
          <w:szCs w:val="22"/>
        </w:rPr>
        <w:lastRenderedPageBreak/>
        <w:drawing>
          <wp:inline distT="0" distB="0" distL="0" distR="0">
            <wp:extent cx="6297667" cy="2246039"/>
            <wp:effectExtent l="19050" t="0" r="26933" b="1861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7E49" w:rsidRPr="003D7B78" w:rsidRDefault="00DB7E49" w:rsidP="00DB7E49">
      <w:pPr>
        <w:rPr>
          <w:sz w:val="22"/>
          <w:szCs w:val="22"/>
          <w:lang w:val="en-US"/>
        </w:rPr>
      </w:pPr>
    </w:p>
    <w:p w:rsidR="00EE789C" w:rsidRPr="003D7B78" w:rsidRDefault="00EE789C" w:rsidP="00EE789C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Профилактическая работа с трудновоспитуемыми подростками также должна проводиться в тесном контакте с учителями и воспитателями. </w:t>
      </w:r>
    </w:p>
    <w:p w:rsidR="00DB7E49" w:rsidRPr="003D7B78" w:rsidRDefault="00DB7E49" w:rsidP="001C62B0">
      <w:pPr>
        <w:spacing w:line="276" w:lineRule="auto"/>
        <w:jc w:val="both"/>
        <w:rPr>
          <w:sz w:val="22"/>
          <w:szCs w:val="22"/>
          <w:u w:val="single"/>
        </w:rPr>
      </w:pP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  <w:u w:val="single"/>
        </w:rPr>
      </w:pPr>
      <w:r w:rsidRPr="003D7B78">
        <w:rPr>
          <w:sz w:val="22"/>
          <w:szCs w:val="22"/>
          <w:u w:val="single"/>
        </w:rPr>
        <w:t>Психологические аспекты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Не используйте нравоучения. Не подчеркивайте проступки, воспитывайте на положительных примерах.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В конфликтных ситуациях не старайтесь одержать победу любой ценой, иногда можно и уступить.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Старайтесь настолько укрепить доверие детей, чтобы они делились с вами своими неприятностями.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Не ставьте на ребенке крест.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Не загоняйте ребенка в угол, поставив в затруднительное положение.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Беседу всегда начинайте с дружеского тона.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Диалог с трудновоспитуемым ребенком начинайте с тех вопросов, мнения по которым совпадают.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В процессе общения инициативу держите в своих руках, старайтесь диалог вести на равных.</w:t>
      </w:r>
    </w:p>
    <w:p w:rsidR="00C35049" w:rsidRPr="003D7B78" w:rsidRDefault="00C35049" w:rsidP="001C62B0">
      <w:pPr>
        <w:numPr>
          <w:ilvl w:val="0"/>
          <w:numId w:val="1"/>
        </w:numPr>
        <w:tabs>
          <w:tab w:val="clear" w:pos="1080"/>
          <w:tab w:val="num" w:pos="142"/>
          <w:tab w:val="left" w:pos="284"/>
          <w:tab w:val="left" w:pos="567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Умейте смотреть на вещи глазами ребенка.</w:t>
      </w: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</w:rPr>
      </w:pP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b/>
          <w:sz w:val="22"/>
          <w:szCs w:val="22"/>
        </w:rPr>
        <w:t xml:space="preserve">   </w:t>
      </w:r>
      <w:r w:rsidRPr="003D7B78">
        <w:rPr>
          <w:sz w:val="22"/>
          <w:szCs w:val="22"/>
        </w:rPr>
        <w:t xml:space="preserve"> Как видите, в рекомендациях помимо организационно – деятельностных аспектов есть еще и психологические. Мы говорим, этот ребенок с девиантным поведением (чаще неправильно -  «трудный»). </w:t>
      </w:r>
    </w:p>
    <w:p w:rsidR="00C35049" w:rsidRPr="003D7B78" w:rsidRDefault="00C35049" w:rsidP="001C62B0">
      <w:p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>Как известно, дети учатся у жизни. Чему? На этот вопрос ответите вы, продолжив предложенные фразы.</w:t>
      </w:r>
    </w:p>
    <w:p w:rsidR="00C35049" w:rsidRPr="003D7B78" w:rsidRDefault="00C35049" w:rsidP="001C62B0">
      <w:pPr>
        <w:spacing w:line="276" w:lineRule="auto"/>
        <w:jc w:val="both"/>
        <w:rPr>
          <w:i/>
          <w:sz w:val="22"/>
          <w:szCs w:val="22"/>
        </w:rPr>
      </w:pPr>
      <w:r w:rsidRPr="003D7B78">
        <w:rPr>
          <w:i/>
          <w:sz w:val="22"/>
          <w:szCs w:val="22"/>
        </w:rPr>
        <w:t>Дети учатся жить у жизни: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Если ребенка постоянно критикуют – он учится               </w:t>
      </w:r>
      <w:r w:rsidRPr="003D7B78">
        <w:rPr>
          <w:i/>
          <w:sz w:val="22"/>
          <w:szCs w:val="22"/>
        </w:rPr>
        <w:t>ненавидеть.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Если ребенок живет во вражде, он учится -                    </w:t>
      </w:r>
      <w:r w:rsidRPr="003D7B78">
        <w:rPr>
          <w:i/>
          <w:sz w:val="22"/>
          <w:szCs w:val="22"/>
        </w:rPr>
        <w:t>быть агрессивным.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Если  ребенка высмеивают – он                              </w:t>
      </w:r>
      <w:r w:rsidRPr="003D7B78">
        <w:rPr>
          <w:i/>
          <w:sz w:val="22"/>
          <w:szCs w:val="22"/>
        </w:rPr>
        <w:t>становится замкнутым.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Если ребенок растет в упреках – он учится             </w:t>
      </w:r>
      <w:r w:rsidRPr="003D7B78">
        <w:rPr>
          <w:i/>
          <w:sz w:val="22"/>
          <w:szCs w:val="22"/>
        </w:rPr>
        <w:t>жить с чувством вины.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Если ребенок растет в терпимости – он учится                 </w:t>
      </w:r>
      <w:r w:rsidRPr="003D7B78">
        <w:rPr>
          <w:i/>
          <w:sz w:val="22"/>
          <w:szCs w:val="22"/>
        </w:rPr>
        <w:t>понимать других.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Если ребенок растет в честности – он учится               </w:t>
      </w:r>
      <w:r w:rsidRPr="003D7B78">
        <w:rPr>
          <w:i/>
          <w:sz w:val="22"/>
          <w:szCs w:val="22"/>
        </w:rPr>
        <w:t>быть справедливым</w:t>
      </w:r>
      <w:r w:rsidRPr="003D7B78">
        <w:rPr>
          <w:sz w:val="22"/>
          <w:szCs w:val="22"/>
        </w:rPr>
        <w:t>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Если ребенок растет в безопасности – он учится               </w:t>
      </w:r>
      <w:r w:rsidRPr="003D7B78">
        <w:rPr>
          <w:i/>
          <w:sz w:val="22"/>
          <w:szCs w:val="22"/>
        </w:rPr>
        <w:t>верить в людей.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7B78">
        <w:rPr>
          <w:sz w:val="22"/>
          <w:szCs w:val="22"/>
        </w:rPr>
        <w:t xml:space="preserve">Если ребенка поддерживают – он учится                           </w:t>
      </w:r>
      <w:r w:rsidRPr="003D7B78">
        <w:rPr>
          <w:i/>
          <w:sz w:val="22"/>
          <w:szCs w:val="22"/>
        </w:rPr>
        <w:t>ценить себя.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Если ребенок живет в понимании и дружелюбии </w:t>
      </w:r>
    </w:p>
    <w:p w:rsidR="00C35049" w:rsidRPr="003D7B78" w:rsidRDefault="00C35049" w:rsidP="001C62B0">
      <w:pPr>
        <w:spacing w:line="276" w:lineRule="auto"/>
        <w:ind w:left="360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– он учится                                                           </w:t>
      </w:r>
      <w:r w:rsidRPr="003D7B78">
        <w:rPr>
          <w:i/>
          <w:sz w:val="22"/>
          <w:szCs w:val="22"/>
        </w:rPr>
        <w:t>находить любовь в этом мире.</w:t>
      </w:r>
    </w:p>
    <w:p w:rsidR="00C35049" w:rsidRPr="003D7B78" w:rsidRDefault="00C35049" w:rsidP="001C62B0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3D7B78">
        <w:rPr>
          <w:sz w:val="22"/>
          <w:szCs w:val="22"/>
        </w:rPr>
        <w:t xml:space="preserve">Если ребенка хвалят – он учится                                    </w:t>
      </w:r>
      <w:r w:rsidRPr="003D7B78">
        <w:rPr>
          <w:i/>
          <w:sz w:val="22"/>
          <w:szCs w:val="22"/>
        </w:rPr>
        <w:t>быть благородным.</w:t>
      </w:r>
    </w:p>
    <w:p w:rsidR="003D7B78" w:rsidRPr="003D7B78" w:rsidRDefault="003D7B78" w:rsidP="003D7B78">
      <w:pPr>
        <w:spacing w:line="276" w:lineRule="auto"/>
        <w:ind w:left="360"/>
        <w:jc w:val="right"/>
        <w:rPr>
          <w:b/>
          <w:sz w:val="22"/>
          <w:szCs w:val="22"/>
        </w:rPr>
      </w:pPr>
    </w:p>
    <w:p w:rsidR="003D7B78" w:rsidRPr="003D7B78" w:rsidRDefault="003D7B78" w:rsidP="003D7B78">
      <w:pPr>
        <w:spacing w:line="276" w:lineRule="auto"/>
        <w:ind w:left="360"/>
        <w:jc w:val="right"/>
        <w:rPr>
          <w:sz w:val="22"/>
          <w:szCs w:val="22"/>
        </w:rPr>
      </w:pPr>
      <w:r w:rsidRPr="003D7B78">
        <w:rPr>
          <w:b/>
          <w:sz w:val="22"/>
          <w:szCs w:val="22"/>
        </w:rPr>
        <w:t xml:space="preserve"> </w:t>
      </w:r>
      <w:r w:rsidRPr="003D7B78">
        <w:rPr>
          <w:sz w:val="22"/>
          <w:szCs w:val="22"/>
        </w:rPr>
        <w:t>Подготовила: Бочарова Л.А.</w:t>
      </w:r>
    </w:p>
    <w:p w:rsidR="00774207" w:rsidRPr="003D7B78" w:rsidRDefault="00774207" w:rsidP="00774207">
      <w:pPr>
        <w:spacing w:line="276" w:lineRule="auto"/>
        <w:ind w:left="360"/>
        <w:jc w:val="both"/>
        <w:rPr>
          <w:i/>
          <w:sz w:val="22"/>
          <w:szCs w:val="22"/>
        </w:rPr>
      </w:pPr>
    </w:p>
    <w:sectPr w:rsidR="00774207" w:rsidRPr="003D7B78" w:rsidSect="00264E1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71" w:rsidRDefault="00993D71" w:rsidP="001C62B0">
      <w:r>
        <w:separator/>
      </w:r>
    </w:p>
  </w:endnote>
  <w:endnote w:type="continuationSeparator" w:id="0">
    <w:p w:rsidR="00993D71" w:rsidRDefault="00993D71" w:rsidP="001C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157"/>
      <w:docPartObj>
        <w:docPartGallery w:val="Page Numbers (Bottom of Page)"/>
        <w:docPartUnique/>
      </w:docPartObj>
    </w:sdtPr>
    <w:sdtContent>
      <w:p w:rsidR="001C62B0" w:rsidRDefault="00DD429E">
        <w:pPr>
          <w:pStyle w:val="a6"/>
          <w:jc w:val="center"/>
        </w:pPr>
        <w:fldSimple w:instr=" PAGE   \* MERGEFORMAT ">
          <w:r w:rsidR="003D7B78">
            <w:rPr>
              <w:noProof/>
            </w:rPr>
            <w:t>4</w:t>
          </w:r>
        </w:fldSimple>
      </w:p>
    </w:sdtContent>
  </w:sdt>
  <w:p w:rsidR="001C62B0" w:rsidRDefault="001C62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71" w:rsidRDefault="00993D71" w:rsidP="001C62B0">
      <w:r>
        <w:separator/>
      </w:r>
    </w:p>
  </w:footnote>
  <w:footnote w:type="continuationSeparator" w:id="0">
    <w:p w:rsidR="00993D71" w:rsidRDefault="00993D71" w:rsidP="001C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C23"/>
    <w:multiLevelType w:val="hybridMultilevel"/>
    <w:tmpl w:val="613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66B5"/>
    <w:multiLevelType w:val="hybridMultilevel"/>
    <w:tmpl w:val="FA16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676"/>
    <w:multiLevelType w:val="hybridMultilevel"/>
    <w:tmpl w:val="5AE8EB04"/>
    <w:lvl w:ilvl="0" w:tplc="8ED04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D057D"/>
    <w:multiLevelType w:val="hybridMultilevel"/>
    <w:tmpl w:val="913044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541F9F"/>
    <w:multiLevelType w:val="hybridMultilevel"/>
    <w:tmpl w:val="C8C82FBE"/>
    <w:lvl w:ilvl="0" w:tplc="128E3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E48A1"/>
    <w:multiLevelType w:val="hybridMultilevel"/>
    <w:tmpl w:val="69DC8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49"/>
    <w:rsid w:val="00005DFE"/>
    <w:rsid w:val="001C62B0"/>
    <w:rsid w:val="00200247"/>
    <w:rsid w:val="00264E18"/>
    <w:rsid w:val="002E2DB4"/>
    <w:rsid w:val="003D7B78"/>
    <w:rsid w:val="004500C6"/>
    <w:rsid w:val="004830DA"/>
    <w:rsid w:val="004934E0"/>
    <w:rsid w:val="004E3B5F"/>
    <w:rsid w:val="004F3C8D"/>
    <w:rsid w:val="00595800"/>
    <w:rsid w:val="00617992"/>
    <w:rsid w:val="00636C4E"/>
    <w:rsid w:val="006616BF"/>
    <w:rsid w:val="006A686F"/>
    <w:rsid w:val="006B1EA7"/>
    <w:rsid w:val="006C0523"/>
    <w:rsid w:val="00774207"/>
    <w:rsid w:val="00790D0A"/>
    <w:rsid w:val="007D65EE"/>
    <w:rsid w:val="007E5970"/>
    <w:rsid w:val="00881DE4"/>
    <w:rsid w:val="009024F1"/>
    <w:rsid w:val="00993D71"/>
    <w:rsid w:val="00AE474E"/>
    <w:rsid w:val="00B04D81"/>
    <w:rsid w:val="00BF1CAC"/>
    <w:rsid w:val="00C0619A"/>
    <w:rsid w:val="00C35049"/>
    <w:rsid w:val="00CB166E"/>
    <w:rsid w:val="00D110BA"/>
    <w:rsid w:val="00DB7E49"/>
    <w:rsid w:val="00DD429E"/>
    <w:rsid w:val="00E1737C"/>
    <w:rsid w:val="00E23D86"/>
    <w:rsid w:val="00E377DE"/>
    <w:rsid w:val="00E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6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6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2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7;&#1077;&#1076;&#1089;&#1086;&#1074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7;&#1077;&#1076;&#1089;&#1086;&#1074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7;&#1077;&#1076;&#1089;&#1086;&#1074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7;&#1077;&#1076;&#1089;&#1086;&#1074;&#1077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7;&#1077;&#1076;&#1089;&#1086;&#1074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склонность к преодолению правил и норм</a:t>
            </a:r>
          </a:p>
        </c:rich>
      </c:tx>
      <c:layout>
        <c:manualLayout>
          <c:xMode val="edge"/>
          <c:yMode val="edge"/>
          <c:x val="0.32611637645360697"/>
          <c:y val="0"/>
        </c:manualLayout>
      </c:layout>
    </c:title>
    <c:plotArea>
      <c:layout>
        <c:manualLayout>
          <c:layoutTarget val="inner"/>
          <c:xMode val="edge"/>
          <c:yMode val="edge"/>
          <c:x val="0.14837729658792775"/>
          <c:y val="0.13323712349461139"/>
          <c:w val="0.82106714785651758"/>
          <c:h val="0.67518376923141832"/>
        </c:manualLayout>
      </c:layout>
      <c:lineChart>
        <c:grouping val="stacked"/>
        <c:ser>
          <c:idx val="0"/>
          <c:order val="0"/>
          <c:tx>
            <c:strRef>
              <c:f>'КЛАССЫ %'!$A$37</c:f>
              <c:strCache>
                <c:ptCount val="1"/>
                <c:pt idx="0">
                  <c:v>к преодолению норм и правил</c:v>
                </c:pt>
              </c:strCache>
            </c:strRef>
          </c:tx>
          <c:spPr>
            <a:ln>
              <a:solidFill>
                <a:srgbClr val="800080"/>
              </a:solidFill>
            </a:ln>
          </c:spPr>
          <c:dLbls>
            <c:dLbl>
              <c:idx val="0"/>
              <c:layout>
                <c:manualLayout>
                  <c:x val="-2.2851841892444453E-2"/>
                  <c:y val="-8.9876013562392748E-2"/>
                </c:manualLayout>
              </c:layout>
              <c:showVal val="1"/>
            </c:dLbl>
            <c:dLbl>
              <c:idx val="1"/>
              <c:layout>
                <c:manualLayout>
                  <c:x val="-7.1094619220938349E-2"/>
                  <c:y val="-3.994489491661897E-2"/>
                </c:manualLayout>
              </c:layout>
              <c:showVal val="1"/>
            </c:dLbl>
            <c:dLbl>
              <c:idx val="2"/>
              <c:layout>
                <c:manualLayout>
                  <c:x val="-5.5860057959308776E-2"/>
                  <c:y val="-6.9903566104083339E-2"/>
                </c:manualLayout>
              </c:layout>
              <c:showVal val="1"/>
            </c:dLbl>
            <c:dLbl>
              <c:idx val="3"/>
              <c:layout>
                <c:manualLayout>
                  <c:x val="-1.015637417441973E-2"/>
                  <c:y val="-8.9876013562392748E-2"/>
                </c:manualLayout>
              </c:layout>
              <c:showVal val="1"/>
            </c:dLbl>
            <c:dLbl>
              <c:idx val="4"/>
              <c:layout>
                <c:manualLayout>
                  <c:x val="-2.2851841892444453E-2"/>
                  <c:y val="-0.1198346847498569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'КЛАССЫ %'!$B$36:$G$36</c:f>
              <c:strCache>
                <c:ptCount val="6"/>
                <c:pt idx="0">
                  <c:v>7Б       </c:v>
                </c:pt>
                <c:pt idx="1">
                  <c:v>8А     </c:v>
                </c:pt>
                <c:pt idx="2">
                  <c:v>8Б      </c:v>
                </c:pt>
                <c:pt idx="3">
                  <c:v>9А      </c:v>
                </c:pt>
                <c:pt idx="4">
                  <c:v>9Б    </c:v>
                </c:pt>
                <c:pt idx="5">
                  <c:v>10Б     </c:v>
                </c:pt>
              </c:strCache>
            </c:strRef>
          </c:cat>
          <c:val>
            <c:numRef>
              <c:f>'КЛАССЫ %'!$B$37:$G$37</c:f>
              <c:numCache>
                <c:formatCode>0%</c:formatCode>
                <c:ptCount val="6"/>
                <c:pt idx="0">
                  <c:v>4.0000000000000022E-2</c:v>
                </c:pt>
                <c:pt idx="1">
                  <c:v>0.13</c:v>
                </c:pt>
                <c:pt idx="2">
                  <c:v>0.26</c:v>
                </c:pt>
                <c:pt idx="3">
                  <c:v>0.26</c:v>
                </c:pt>
                <c:pt idx="4">
                  <c:v>0.22</c:v>
                </c:pt>
                <c:pt idx="5">
                  <c:v>0.35000000000000031</c:v>
                </c:pt>
              </c:numCache>
            </c:numRef>
          </c:val>
        </c:ser>
        <c:marker val="1"/>
        <c:axId val="119789824"/>
        <c:axId val="126943232"/>
      </c:lineChart>
      <c:catAx>
        <c:axId val="11978982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943232"/>
        <c:crosses val="autoZero"/>
        <c:auto val="1"/>
        <c:lblAlgn val="ctr"/>
        <c:lblOffset val="100"/>
      </c:catAx>
      <c:valAx>
        <c:axId val="1269432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</a:t>
                </a:r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97898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склонность к употреблению алкоголя, табака</a:t>
            </a:r>
          </a:p>
        </c:rich>
      </c:tx>
      <c:layout>
        <c:manualLayout>
          <c:xMode val="edge"/>
          <c:yMode val="edge"/>
          <c:x val="0.18985237604793143"/>
          <c:y val="2.5925925925926036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'КЛАССЫ %'!$A$38</c:f>
              <c:strCache>
                <c:ptCount val="1"/>
                <c:pt idx="0">
                  <c:v>к употреблению алкоголя, табака, наркотиков</c:v>
                </c:pt>
              </c:strCache>
            </c:strRef>
          </c:tx>
          <c:marker>
            <c:spPr>
              <a:solidFill>
                <a:srgbClr val="CC0099"/>
              </a:solidFill>
            </c:spPr>
          </c:marker>
          <c:dLbls>
            <c:dLbl>
              <c:idx val="0"/>
              <c:layout>
                <c:manualLayout>
                  <c:x val="-1.079064867092345E-2"/>
                  <c:y val="-7.9795637000761421E-2"/>
                </c:manualLayout>
              </c:layout>
              <c:showVal val="1"/>
            </c:dLbl>
            <c:dLbl>
              <c:idx val="1"/>
              <c:layout>
                <c:manualLayout>
                  <c:x val="-1.3488310838654319E-2"/>
                  <c:y val="-0.12539314385833891"/>
                </c:manualLayout>
              </c:layout>
              <c:showVal val="1"/>
            </c:dLbl>
            <c:dLbl>
              <c:idx val="2"/>
              <c:layout>
                <c:manualLayout>
                  <c:x val="-1.079064867092345E-2"/>
                  <c:y val="-6.8396260286366903E-2"/>
                </c:manualLayout>
              </c:layout>
              <c:showVal val="1"/>
            </c:dLbl>
            <c:dLbl>
              <c:idx val="3"/>
              <c:layout>
                <c:manualLayout>
                  <c:x val="-2.1581297341846935E-2"/>
                  <c:y val="-0.10259439042955019"/>
                </c:manualLayout>
              </c:layout>
              <c:showVal val="1"/>
            </c:dLbl>
            <c:dLbl>
              <c:idx val="5"/>
              <c:layout>
                <c:manualLayout>
                  <c:x val="-1.3488310838654319E-2"/>
                  <c:y val="-7.97956370007614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'КЛАССЫ %'!$B$36:$G$36</c:f>
              <c:strCache>
                <c:ptCount val="6"/>
                <c:pt idx="0">
                  <c:v>7Б       </c:v>
                </c:pt>
                <c:pt idx="1">
                  <c:v>8А     </c:v>
                </c:pt>
                <c:pt idx="2">
                  <c:v>8Б      </c:v>
                </c:pt>
                <c:pt idx="3">
                  <c:v>9А      </c:v>
                </c:pt>
                <c:pt idx="4">
                  <c:v>9Б    </c:v>
                </c:pt>
                <c:pt idx="5">
                  <c:v>10Б     </c:v>
                </c:pt>
              </c:strCache>
            </c:strRef>
          </c:cat>
          <c:val>
            <c:numRef>
              <c:f>'КЛАССЫ %'!$B$38:$G$38</c:f>
              <c:numCache>
                <c:formatCode>0%</c:formatCode>
                <c:ptCount val="6"/>
                <c:pt idx="0">
                  <c:v>0.23</c:v>
                </c:pt>
                <c:pt idx="1">
                  <c:v>5.0000000000000024E-2</c:v>
                </c:pt>
                <c:pt idx="2">
                  <c:v>0.18000000000000019</c:v>
                </c:pt>
                <c:pt idx="3">
                  <c:v>4.0000000000000029E-2</c:v>
                </c:pt>
                <c:pt idx="4">
                  <c:v>0.27</c:v>
                </c:pt>
                <c:pt idx="5">
                  <c:v>5.0000000000000024E-2</c:v>
                </c:pt>
              </c:numCache>
            </c:numRef>
          </c:val>
        </c:ser>
        <c:marker val="1"/>
        <c:axId val="126963712"/>
        <c:axId val="126965248"/>
      </c:lineChart>
      <c:catAx>
        <c:axId val="12696371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6965248"/>
        <c:crosses val="autoZero"/>
        <c:auto val="1"/>
        <c:lblAlgn val="ctr"/>
        <c:lblOffset val="100"/>
      </c:catAx>
      <c:valAx>
        <c:axId val="1269652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</a:t>
                </a:r>
              </a:p>
            </c:rich>
          </c:tx>
        </c:title>
        <c:numFmt formatCode="0%" sourceLinked="1"/>
        <c:tickLblPos val="nextTo"/>
        <c:crossAx val="1269637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/>
              <a:t>склонность к проступкам и правонарушениям</a:t>
            </a:r>
          </a:p>
        </c:rich>
      </c:tx>
      <c:layout>
        <c:manualLayout>
          <c:xMode val="edge"/>
          <c:yMode val="edge"/>
          <c:x val="0.58743641723481055"/>
          <c:y val="8.4968093529435747E-3"/>
        </c:manualLayout>
      </c:layout>
    </c:title>
    <c:plotArea>
      <c:layout>
        <c:manualLayout>
          <c:layoutTarget val="inner"/>
          <c:xMode val="edge"/>
          <c:yMode val="edge"/>
          <c:x val="0.12596062992125967"/>
          <c:y val="0.16056211103923623"/>
          <c:w val="0.76292825896762961"/>
          <c:h val="0.63255901794145464"/>
        </c:manualLayout>
      </c:layout>
      <c:lineChart>
        <c:grouping val="stacked"/>
        <c:ser>
          <c:idx val="0"/>
          <c:order val="0"/>
          <c:tx>
            <c:strRef>
              <c:f>'КЛАССЫ %'!$A$39</c:f>
              <c:strCache>
                <c:ptCount val="1"/>
                <c:pt idx="0">
                  <c:v>к проступкам и правонарушениям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C00000"/>
              </a:solidFill>
            </c:spPr>
          </c:marker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'КЛАССЫ %'!$B$36:$G$36</c:f>
              <c:strCache>
                <c:ptCount val="6"/>
                <c:pt idx="0">
                  <c:v>7Б       </c:v>
                </c:pt>
                <c:pt idx="1">
                  <c:v>8А     </c:v>
                </c:pt>
                <c:pt idx="2">
                  <c:v>8Б      </c:v>
                </c:pt>
                <c:pt idx="3">
                  <c:v>9А      </c:v>
                </c:pt>
                <c:pt idx="4">
                  <c:v>9Б    </c:v>
                </c:pt>
                <c:pt idx="5">
                  <c:v>10Б     </c:v>
                </c:pt>
              </c:strCache>
            </c:strRef>
          </c:cat>
          <c:val>
            <c:numRef>
              <c:f>'КЛАССЫ %'!$B$39:$G$39</c:f>
              <c:numCache>
                <c:formatCode>0%</c:formatCode>
                <c:ptCount val="6"/>
                <c:pt idx="0">
                  <c:v>0.32000000000000045</c:v>
                </c:pt>
                <c:pt idx="1">
                  <c:v>0.05</c:v>
                </c:pt>
                <c:pt idx="2">
                  <c:v>0.42000000000000032</c:v>
                </c:pt>
                <c:pt idx="3">
                  <c:v>0.22</c:v>
                </c:pt>
                <c:pt idx="4">
                  <c:v>0.34</c:v>
                </c:pt>
                <c:pt idx="5">
                  <c:v>0.15000000000000019</c:v>
                </c:pt>
              </c:numCache>
            </c:numRef>
          </c:val>
        </c:ser>
        <c:marker val="1"/>
        <c:axId val="126981632"/>
        <c:axId val="126983168"/>
      </c:lineChart>
      <c:catAx>
        <c:axId val="12698163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6983168"/>
        <c:crosses val="autoZero"/>
        <c:auto val="1"/>
        <c:lblAlgn val="ctr"/>
        <c:lblOffset val="100"/>
      </c:catAx>
      <c:valAx>
        <c:axId val="1269831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количество учащихся</a:t>
                </a:r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9816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/>
              <a:t>склонность к  агресии и насилию)</a:t>
            </a:r>
          </a:p>
        </c:rich>
      </c:tx>
      <c:layout>
        <c:manualLayout>
          <c:xMode val="edge"/>
          <c:yMode val="edge"/>
          <c:x val="0.14356255468066492"/>
          <c:y val="4.2735042735042739E-3"/>
        </c:manualLayout>
      </c:layout>
    </c:title>
    <c:plotArea>
      <c:layout>
        <c:manualLayout>
          <c:layoutTarget val="inner"/>
          <c:xMode val="edge"/>
          <c:yMode val="edge"/>
          <c:x val="0.15393285214348287"/>
          <c:y val="0.16383371433409533"/>
          <c:w val="0.81551159230096237"/>
          <c:h val="0.62928761324189708"/>
        </c:manualLayout>
      </c:layout>
      <c:lineChart>
        <c:grouping val="stacked"/>
        <c:ser>
          <c:idx val="0"/>
          <c:order val="0"/>
          <c:tx>
            <c:strRef>
              <c:f>'КЛАССЫ %'!$A$40</c:f>
              <c:strCache>
                <c:ptCount val="1"/>
                <c:pt idx="0">
                  <c:v>к агрессии и насилию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dLbls>
            <c:dLbl>
              <c:idx val="3"/>
              <c:layout>
                <c:manualLayout>
                  <c:x val="-5.3920887019820174E-3"/>
                  <c:y val="-0.13200280475977647"/>
                </c:manualLayout>
              </c:layout>
              <c:showVal val="1"/>
            </c:dLbl>
            <c:dLbl>
              <c:idx val="4"/>
              <c:layout>
                <c:manualLayout>
                  <c:x val="-1.0784177403964068E-2"/>
                  <c:y val="-9.13865571413836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'КЛАССЫ %'!$B$36:$G$36</c:f>
              <c:strCache>
                <c:ptCount val="6"/>
                <c:pt idx="0">
                  <c:v>7Б       </c:v>
                </c:pt>
                <c:pt idx="1">
                  <c:v>8А     </c:v>
                </c:pt>
                <c:pt idx="2">
                  <c:v>8Б      </c:v>
                </c:pt>
                <c:pt idx="3">
                  <c:v>9А      </c:v>
                </c:pt>
                <c:pt idx="4">
                  <c:v>9Б    </c:v>
                </c:pt>
                <c:pt idx="5">
                  <c:v>10Б     </c:v>
                </c:pt>
              </c:strCache>
            </c:strRef>
          </c:cat>
          <c:val>
            <c:numRef>
              <c:f>'КЛАССЫ %'!$B$40:$G$40</c:f>
              <c:numCache>
                <c:formatCode>0%</c:formatCode>
                <c:ptCount val="6"/>
                <c:pt idx="0">
                  <c:v>0.41000000000000031</c:v>
                </c:pt>
                <c:pt idx="1">
                  <c:v>0.22</c:v>
                </c:pt>
                <c:pt idx="2">
                  <c:v>0.59</c:v>
                </c:pt>
                <c:pt idx="3">
                  <c:v>0.31000000000000039</c:v>
                </c:pt>
                <c:pt idx="4">
                  <c:v>0.33000000000000052</c:v>
                </c:pt>
                <c:pt idx="5">
                  <c:v>0.30000000000000032</c:v>
                </c:pt>
              </c:numCache>
            </c:numRef>
          </c:val>
        </c:ser>
        <c:marker val="1"/>
        <c:axId val="126999552"/>
        <c:axId val="127009536"/>
      </c:lineChart>
      <c:catAx>
        <c:axId val="12699955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009536"/>
        <c:crosses val="autoZero"/>
        <c:auto val="1"/>
        <c:lblAlgn val="ctr"/>
        <c:lblOffset val="100"/>
      </c:catAx>
      <c:valAx>
        <c:axId val="127009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количествоучащихся</a:t>
                </a:r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9995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 rtl="0"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СТЕПЕНЬ СКЛОННОСТИ  УЧАЩИХСЯ </a:t>
            </a:r>
          </a:p>
        </c:rich>
      </c:tx>
      <c:layout>
        <c:manualLayout>
          <c:xMode val="edge"/>
          <c:yMode val="edge"/>
          <c:x val="0.39638101681735388"/>
          <c:y val="0"/>
        </c:manualLayout>
      </c:layout>
    </c:title>
    <c:plotArea>
      <c:layout>
        <c:manualLayout>
          <c:layoutTarget val="inner"/>
          <c:xMode val="edge"/>
          <c:yMode val="edge"/>
          <c:x val="9.9183701047270034E-2"/>
          <c:y val="8.2507287091626108E-2"/>
          <c:w val="0.8635634209090195"/>
          <c:h val="0.56729395006528704"/>
        </c:manualLayout>
      </c:layout>
      <c:barChart>
        <c:barDir val="col"/>
        <c:grouping val="clustered"/>
        <c:ser>
          <c:idx val="0"/>
          <c:order val="0"/>
          <c:tx>
            <c:strRef>
              <c:f>'КЛАССЫ %'!$B$8</c:f>
              <c:strCache>
                <c:ptCount val="1"/>
                <c:pt idx="0">
                  <c:v>низкая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005025125628140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'КЛАССЫ %'!$A$9:$A$12</c:f>
              <c:strCache>
                <c:ptCount val="4"/>
                <c:pt idx="0">
                  <c:v>к преодолению норм и правил</c:v>
                </c:pt>
                <c:pt idx="1">
                  <c:v>к употреблению алкоголя, табака, наркотиков</c:v>
                </c:pt>
                <c:pt idx="2">
                  <c:v>к проступкам и правонарушениям</c:v>
                </c:pt>
                <c:pt idx="3">
                  <c:v>к агрессии и насилию</c:v>
                </c:pt>
              </c:strCache>
            </c:strRef>
          </c:cat>
          <c:val>
            <c:numRef>
              <c:f>'КЛАССЫ %'!$B$9:$B$12</c:f>
              <c:numCache>
                <c:formatCode>0%</c:formatCode>
                <c:ptCount val="4"/>
                <c:pt idx="0">
                  <c:v>0.61000000000000054</c:v>
                </c:pt>
                <c:pt idx="1">
                  <c:v>0.6900000000000005</c:v>
                </c:pt>
                <c:pt idx="2">
                  <c:v>0.44</c:v>
                </c:pt>
                <c:pt idx="3">
                  <c:v>0.37000000000000027</c:v>
                </c:pt>
              </c:numCache>
            </c:numRef>
          </c:val>
        </c:ser>
        <c:ser>
          <c:idx val="1"/>
          <c:order val="1"/>
          <c:tx>
            <c:strRef>
              <c:f>'КЛАССЫ %'!$C$8</c:f>
              <c:strCache>
                <c:ptCount val="1"/>
                <c:pt idx="0">
                  <c:v>средняя</c:v>
                </c:pt>
              </c:strCache>
            </c:strRef>
          </c:tx>
          <c:dLbls>
            <c:dLbl>
              <c:idx val="1"/>
              <c:layout>
                <c:manualLayout>
                  <c:x val="7.9207920792079313E-3"/>
                  <c:y val="-1.3400335008375203E-2"/>
                </c:manualLayout>
              </c:layout>
              <c:showVal val="1"/>
            </c:dLbl>
            <c:dLbl>
              <c:idx val="2"/>
              <c:layout>
                <c:manualLayout>
                  <c:x val="1.0561056105610561E-2"/>
                  <c:y val="-1.0050251256281407E-2"/>
                </c:manualLayout>
              </c:layout>
              <c:showVal val="1"/>
            </c:dLbl>
            <c:dLbl>
              <c:idx val="3"/>
              <c:layout>
                <c:manualLayout>
                  <c:x val="7.920792079207832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'КЛАССЫ %'!$A$9:$A$12</c:f>
              <c:strCache>
                <c:ptCount val="4"/>
                <c:pt idx="0">
                  <c:v>к преодолению норм и правил</c:v>
                </c:pt>
                <c:pt idx="1">
                  <c:v>к употреблению алкоголя, табака, наркотиков</c:v>
                </c:pt>
                <c:pt idx="2">
                  <c:v>к проступкам и правонарушениям</c:v>
                </c:pt>
                <c:pt idx="3">
                  <c:v>к агрессии и насилию</c:v>
                </c:pt>
              </c:strCache>
            </c:strRef>
          </c:cat>
          <c:val>
            <c:numRef>
              <c:f>'КЛАССЫ %'!$C$9:$C$12</c:f>
              <c:numCache>
                <c:formatCode>0%</c:formatCode>
                <c:ptCount val="4"/>
                <c:pt idx="0">
                  <c:v>0.17</c:v>
                </c:pt>
                <c:pt idx="1">
                  <c:v>0.17</c:v>
                </c:pt>
                <c:pt idx="2">
                  <c:v>0.31000000000000028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'КЛАССЫ %'!$D$8</c:f>
              <c:strCache>
                <c:ptCount val="1"/>
                <c:pt idx="0">
                  <c:v>высокая</c:v>
                </c:pt>
              </c:strCache>
            </c:strRef>
          </c:tx>
          <c:dLbls>
            <c:dLbl>
              <c:idx val="1"/>
              <c:layout>
                <c:manualLayout>
                  <c:x val="1.3201320132013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5610561056105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'КЛАССЫ %'!$A$9:$A$12</c:f>
              <c:strCache>
                <c:ptCount val="4"/>
                <c:pt idx="0">
                  <c:v>к преодолению норм и правил</c:v>
                </c:pt>
                <c:pt idx="1">
                  <c:v>к употреблению алкоголя, табака, наркотиков</c:v>
                </c:pt>
                <c:pt idx="2">
                  <c:v>к проступкам и правонарушениям</c:v>
                </c:pt>
                <c:pt idx="3">
                  <c:v>к агрессии и насилию</c:v>
                </c:pt>
              </c:strCache>
            </c:strRef>
          </c:cat>
          <c:val>
            <c:numRef>
              <c:f>'КЛАССЫ %'!$D$9:$D$12</c:f>
              <c:numCache>
                <c:formatCode>0%</c:formatCode>
                <c:ptCount val="4"/>
                <c:pt idx="0">
                  <c:v>0.22</c:v>
                </c:pt>
                <c:pt idx="1">
                  <c:v>0.14000000000000001</c:v>
                </c:pt>
                <c:pt idx="2">
                  <c:v>0.25</c:v>
                </c:pt>
                <c:pt idx="3">
                  <c:v>0.37000000000000027</c:v>
                </c:pt>
              </c:numCache>
            </c:numRef>
          </c:val>
        </c:ser>
        <c:axId val="127024128"/>
        <c:axId val="127038208"/>
      </c:barChart>
      <c:catAx>
        <c:axId val="1270241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7038208"/>
        <c:crosses val="autoZero"/>
        <c:auto val="1"/>
        <c:lblAlgn val="ctr"/>
        <c:lblOffset val="100"/>
      </c:catAx>
      <c:valAx>
        <c:axId val="1270382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702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195504274836996"/>
          <c:y val="0.88483644324414623"/>
          <c:w val="0.581147267482652"/>
          <c:h val="0.1151635567558538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2011-01-12T07:07:00Z</cp:lastPrinted>
  <dcterms:created xsi:type="dcterms:W3CDTF">2011-01-09T17:36:00Z</dcterms:created>
  <dcterms:modified xsi:type="dcterms:W3CDTF">2011-12-19T19:38:00Z</dcterms:modified>
</cp:coreProperties>
</file>