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6" w:rsidRDefault="002F6586" w:rsidP="002F6586">
      <w:pPr>
        <w:jc w:val="center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bCs/>
          <w:sz w:val="40"/>
        </w:rPr>
        <w:t>В мир приходит женщина,</w:t>
      </w:r>
    </w:p>
    <w:p w:rsidR="002F6586" w:rsidRDefault="002F6586" w:rsidP="002F6586">
      <w:pPr>
        <w:jc w:val="center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bCs/>
          <w:sz w:val="40"/>
        </w:rPr>
        <w:t>чтобы мир спасти</w:t>
      </w:r>
    </w:p>
    <w:p w:rsidR="002F6586" w:rsidRDefault="002F6586" w:rsidP="002F6586">
      <w:pPr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(литературно-музыкальная композиция)</w:t>
      </w:r>
    </w:p>
    <w:p w:rsidR="002F6586" w:rsidRPr="002F6586" w:rsidRDefault="002F6586" w:rsidP="002F6586">
      <w:pPr>
        <w:jc w:val="center"/>
        <w:rPr>
          <w:rFonts w:ascii="Monotype Corsiva" w:hAnsi="Monotype Corsiva"/>
          <w:sz w:val="32"/>
        </w:rPr>
      </w:pPr>
    </w:p>
    <w:p w:rsidR="002F6586" w:rsidRDefault="002F6586" w:rsidP="002F6586">
      <w:pPr>
        <w:pStyle w:val="a3"/>
      </w:pPr>
      <w:r>
        <w:t>В: Война… Великая Отечественная… Как далека она от нас! Только по книгам, фильмам да воспоминаниям фронтовиков мы можем представить себе, какой ценой завоевана Победа. «Война ж совсем не фейерверк, а просто – трудная работа», - писал поэт-фронтовик М. Кульчицкий. И эту нечеловеческую трудную ратную работу выполняли не только мужчины, защитники Родины испокон веков, но и женщины, девушки, вчерашние школьницы.</w:t>
      </w:r>
    </w:p>
    <w:p w:rsidR="002F6586" w:rsidRDefault="002F6586" w:rsidP="002F6586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Звучит вальс «Школьные годы».</w:t>
      </w:r>
    </w:p>
    <w:p w:rsidR="002F6586" w:rsidRDefault="002F6586" w:rsidP="002F6586">
      <w:pPr>
        <w:pStyle w:val="a3"/>
      </w:pPr>
      <w:r>
        <w:t>В: Еще вчера девчонки списывали контрольные, читали стихи, назначали свидания, примеряли белые выпускные платья, а завтра была война…</w:t>
      </w:r>
    </w:p>
    <w:p w:rsidR="002F6586" w:rsidRDefault="002F6586" w:rsidP="002F6586">
      <w:pPr>
        <w:pStyle w:val="1"/>
      </w:pPr>
      <w:r>
        <w:t>Звучит грамзапись «Вставай, страна огромная…»</w:t>
      </w:r>
    </w:p>
    <w:p w:rsidR="002F6586" w:rsidRDefault="002F6586" w:rsidP="002F6586">
      <w:pPr>
        <w:pStyle w:val="a3"/>
      </w:pPr>
      <w:r>
        <w:t>В: Ах война, что ж ты, подлая, сделала: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Вместо свадеб – разлуки и дым.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Наши девочки платьица белые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Раздали сестренкам своим.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Сапоги – ну куда от них денешься! –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Да зеленые крылья погон…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Вы наплюйте на сплетников, девочки,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Мы сведем с ними счеты потом!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Пусть болтают, что верить вам не во что,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 идете войной наугад…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До свидания, девочки! Девочки,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Постарайтесь вернуться назад.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Женщина и война… Оба эти слова женского рода, но как же они несовместимы. Женщина и война…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 мир приходит женщина,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 свечу зажечь.</w:t>
      </w:r>
    </w:p>
    <w:p w:rsidR="002F6586" w:rsidRDefault="002F6586" w:rsidP="002F6586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Выходят девушки, одна за другой.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1: В мир приходит женщина,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 очаг беречь.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2: В мир приходит женщина,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 любимой быть.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3: В мир приходит женщина,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 дитя родить.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4: В мир приходит женщина,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 цветам цвести.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5: В мир приходит женщина,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Чтобы мир спасти.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Женщинам грозных 1940-х довелось спасать мир. Они, защищая Родину, шли в бой с оружием в руках, перевязывали раненых, стояли у станка, рыли окопы, пахали и сеяли.</w:t>
      </w:r>
    </w:p>
    <w:p w:rsidR="002F6586" w:rsidRDefault="002F6586" w:rsidP="002F658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 один день мир разделился для них на прошлое – то, что было еще вчера: последний школьный звонок, первая любовь, мечты о будущем… И войну. То, что называлось войной, обрушилось прежде всего необходимостью выбора. И выбор между жизнью и смертью для многих из них оказался простым как дыхание.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1: У нас всех было одно желание: только на фронт! Пошли мы в военкомат, а нам говорят: «Подрастите девочки, вам еще рано на фронт…» Нам по 16 было. Но я добилась своего, меня взяли. Мама потом несколько дней сторожила на станции, когда нас повезут. Увидела, как мы шли уже к составу, передала мне какую-то еду и упала в обморок.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5: Солдатские матери… Это они вырастили и воспитали нас. Это они проводили нас на фронт, перекрестив перед дальней дорогой. Это они не спали ночами и ждали писем с фронта, с тревогой и надеждой встречая почтальона. 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sz w:val="28"/>
        </w:rPr>
        <w:t>В: Часто почта приносила им горькие известия. Перед нами одна из 20 миллионов похоронок: «</w:t>
      </w:r>
      <w:r>
        <w:rPr>
          <w:i/>
          <w:iCs/>
          <w:sz w:val="28"/>
        </w:rPr>
        <w:t>Анна Федоровна! Сообщаю, что Ваша дочь Ананьева Вера Александровна 3 августа 1943 года, как одна из лучших радисток, была переброшена в тыл противника в районе Кобыжча Киевской области для выполнения специального задания. После приземления группа подверглась нападению со стороны немцев, и в бою Ваша дочь вместе с пятью товарищами пала смертью героя…»</w:t>
      </w:r>
    </w:p>
    <w:p w:rsidR="002F6586" w:rsidRDefault="002F6586" w:rsidP="002F6586">
      <w:pPr>
        <w:jc w:val="both"/>
        <w:rPr>
          <w:i/>
          <w:iCs/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3: Ей руки генералы целовали,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Встав на колени и глаза закрыв.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Без рук ее морщинистых едва ли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Они бы танки бросили в прорыв.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Святое и единственное право,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Возможность испытания любви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Предоставляла матери держава: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«Родных детей на смерть благослови!»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2: А я никогда не забуду, как нас отправляли на фронт. Выстроили всех по росту, я – самая маленькая. Командир идет, смотрит. Подходит ко мне: «Это что за Дюймовочка? Что ты на фронте делать будешь? Может, вернешься к маме, подрастешь?» А мамы у меня уже не было…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3: Нам перед отправкой на фронт, помню, два часа дали на сборы. Так я побежала в магазин, накупила конфет, какие еще были, набила ими чемодан, да еще положила фотографии родных. С этим чемоданом и отправилась на фронт.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4: А я взяла с собой на фронт любимую юбку, две пары носков и туфли, изящные такие, на каблуке. А еще духи взяла. Думала, ненадолго еду, война быстро кончится.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У каждой из них была своя дорога на фронт. Но цель одна – защищать Родину.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1: Я ушла из детства в грязную теплушку,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 эшелон пехоты, в санитарный взвод,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Дальние разрывы слушал и не слушал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Ко всему привыкший 41-й год.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Я пошла из школы в блиндажи сырые,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От Прекрасной Дамы в «мать» и «перемать»,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Потому что имя ближе, чем Россия,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Не могла сыскать.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Пожилые люди ехали на фронт молча, сосредоточенно, а они молодые, смеялись, пели песни…</w:t>
      </w:r>
    </w:p>
    <w:p w:rsidR="002F6586" w:rsidRDefault="002F6586" w:rsidP="002F6586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Девушки исполняют первый куплет песни «Катюша».</w:t>
      </w: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Расцветали яблони и груши,</w:t>
      </w: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Поплыли туманы над рекой.</w:t>
      </w: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Выходила на берег Катюша,</w:t>
      </w: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На высокий берег на крутой.</w:t>
      </w:r>
    </w:p>
    <w:p w:rsidR="002F6586" w:rsidRDefault="002F6586" w:rsidP="002F6586">
      <w:pPr>
        <w:jc w:val="both"/>
        <w:rPr>
          <w:i/>
          <w:iCs/>
          <w:sz w:val="28"/>
        </w:rPr>
      </w:pPr>
    </w:p>
    <w:p w:rsidR="002F6586" w:rsidRDefault="002F6586" w:rsidP="002F6586">
      <w:pPr>
        <w:pStyle w:val="a3"/>
      </w:pPr>
      <w:r>
        <w:t>В: Как же эти обыкновенные девчонки становились необыкновенными солдатами? Они были готовы к подвигу, но не были готовы к армии. Не сразу и нелегко давалась им солдатская наука.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2: Стоим  как-то мы с подругой на посту. А в уставе говорится, что если кто идет, надо останавливать словами: «Стой, кто идет?!» Подруга моя увидела командира полка и кричит: «Стойте, кто идет? Вы меня извините, но я буду стрелять!»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3: А я навсегда запомнила свой первый бой, хотя действовала автоматически: перевязала одного раненого, второго, третьего. Но тут услышала крики: «Танк! Танк!» - и увидела бегущих солдат… Я бежала через лес, спотыкаясь и падая, расшибаясь и не чувствуя боли… А потом надо мной смеялся весь батальон, потому что оказалось, что я убегала не от фашистского, а от нашего танка.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4: А я когда впервые увидела раненого, упала в обморок. Когда первый раз полезла под пули за бойцом, кричала так, что, казалось, перекрывала грохот боя. А потом ничего, привыкла. Через десять дней меня саму ранило, так и осколок вытащила сама, и перевязалась.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Война заставляла их многое увидеть, много из того, что лучше бы вообще не видеть человеку, тем более женщине.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lastRenderedPageBreak/>
        <w:t>4: Самое невыносимое для меня были ампутации… Часто такие высокие делали, что отрежут ногу, и я ее еле держу, несу, чтобы положить в таз, несу, как ребенка.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5: Когда вспоминаю атаки, рукопашные схватки, стоит в ушах хруст, хруст хрящей, костей человеческих. Со всех сторон режут, колют, душат, убивают – и все на моих глазах.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1: Я только раз видала рукопашный,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Раз – наяву и сотни раз - во сне,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Кто говорит, что на войне не страшно,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Тот ничего не знает о войне.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Выжить в это трудное для всех время помогала любовь, чистая и светлая.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4: Пусть тебя не мучает тревога,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 синие глаза твои гляжу,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Про такого парня боевого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Ничего плохого не скажу.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 твоем пути большие села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морей не молкнущий прибой…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Всем скажу, какой ты развеселый,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что бредят девушки тобой.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С этой думой, ясной и простою,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разлуку я перетерплю!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Буду, буду ждать тебя весною,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Потому что я тебя люблю!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В экстремальных условиях женщина, это хрупкое эмоциональное создание, оказывалась сильнее мужчины, выносливее. Дальний поход – лошади падают, мужчины падают, а женщина идет, поет песни.</w:t>
      </w:r>
    </w:p>
    <w:p w:rsidR="002F6586" w:rsidRDefault="002F6586" w:rsidP="002F6586">
      <w:pPr>
        <w:pStyle w:val="1"/>
      </w:pPr>
      <w:r>
        <w:t>Девушки исполняют песню «Эх, дороги».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pStyle w:val="a3"/>
      </w:pPr>
      <w:r>
        <w:t>В: Какой бы ужасающей ни была действительность, но и на войне женщина остается женщиной. Где бы ни была женщина, она стремится создать уют. Подснежники в консервной банке, занавесочки из портянок, мелочи военного быта вызывали улыбки окружающих.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2: Однажды после боя я увидела в лесу фиалки и не удержалась, нарвала букетик. Нарвала и привязала к штыку. Пришли в лагерь. Командир построил всех и вызывает меня. Я выхожу…и забыла, что у меня фиалки на винтовке. А он меня начал ругать: «Солдат должен быть солдат, а не сборщик цветов…» Ему было странно, как это в такой обстановке можно о цветах думать.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lastRenderedPageBreak/>
        <w:t>3: А у нас командир понимающий был, берег нас, заботился. Под Москвой – отступление, самой страшное время, а он нам говорит: «Девушки, Москва рядом. Я привезу парикмахера. Красьте брови, ресницы, завивки делайте. Я хочу, чтобы вы были красивыми…» - и представляете, привез какую-то парикмахершу. Мы сделали завивки, покрасились. И такие счастливые в бой пошли…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Удивительно, но многие из них писали на фронте стихи. Они и теперь старательно хранятся в семейных архивах – неумелые, трогательные, но полные искреннего чувства строки.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4: Нет ничего прекраснее на свете –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 xml:space="preserve">А было всяко в жизни у меня, - 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Чем заслонить товарища от смерти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вынести его из-под огня.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Нам, привыкшим к удобствам сегодняшней жизни, трудно представить обстановку, в которой они жижи. И жили не месяц, не два, а годами. Мы не можем понять всей тяжести физических и душевных перегрузок, обрушившихся на них, опасности, которой они подвергались ежедневно. Трудно понять, какой ценой им удавалось сохранит женские привычки.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5: В одном немецком поселке нас разместили на ночь в жилом замке. Много комнат, целые залы! В шкафах полно красивой одежды. Девочки – каждая платье себе выбрала и давай мерить, наряжаться. А уже спать надо ложиться, все устали страшно. Мы надели эти платья и легли спать. Утром встали, сняли все, надели опять свои гимнастерки, брюки. Ничего с собой не взяли: не положено. Ложку за голенище воткнешь, и все…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1: А мы однажды нашли заброшенную шляпную мастерскую Выбрали каждая по шляпке и, чтобы побыть в них хотя бы немного, спали всю ночь сидя.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И радовались шляпкам те девчата.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 шинелях и тяжелых сапогах.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Они, поправ достоинство солдата,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Вертели шляпки легкие в руках.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в зеркала разбитые смотрелись,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так легко смеялись зеркала!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этой вечной женственности прелесть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 те дни неповторимою была.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sz w:val="28"/>
        </w:rPr>
        <w:t xml:space="preserve">1: Мне удалось сохранить эту шляпку. </w:t>
      </w:r>
      <w:r>
        <w:rPr>
          <w:i/>
          <w:iCs/>
          <w:sz w:val="28"/>
        </w:rPr>
        <w:t xml:space="preserve">(Достает из вещмешка шляпку, надевает). </w:t>
      </w:r>
      <w:r>
        <w:rPr>
          <w:sz w:val="28"/>
        </w:rPr>
        <w:t>Эх, девочки, сейчас бы потанцевать…</w:t>
      </w:r>
      <w:r>
        <w:rPr>
          <w:i/>
          <w:iCs/>
          <w:sz w:val="28"/>
        </w:rPr>
        <w:t xml:space="preserve"> (Начинает напевать мелодию вальса и подтанцовывать).</w:t>
      </w:r>
    </w:p>
    <w:p w:rsidR="002F6586" w:rsidRDefault="002F6586" w:rsidP="002F658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>Вальс звучит все громче. Все девушки вальсируют с воображаемыми партнерами и танцуя удаляются за кулисы. Музыка резко обрывается. Пауз, затем тихо начинает звучать муз тема «Журавли». Девушки выходят на сцену, выстраиваются в ряд. Начинают говорить на фоне музыки, затем музыка стихает.</w:t>
      </w:r>
    </w:p>
    <w:p w:rsidR="002F6586" w:rsidRDefault="002F6586" w:rsidP="002F6586">
      <w:pPr>
        <w:jc w:val="both"/>
        <w:rPr>
          <w:i/>
          <w:iCs/>
          <w:sz w:val="28"/>
        </w:rPr>
      </w:pP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1: Нас не нужно жалеть, ведь и мы  никого б не жалели,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Мы пред нашим комбатом, как пред господом Богом чисты,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 живых порыжели от крови и глины шинели,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 могилах у мертвых  расцвели голубые цветы.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2: Расцвели и опали… Проходит четвертая осень.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Наши матери плачут, и ровесницы молча грустят,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Мы не знали любви, не изведали счастья ремесел,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Нам досталась не долю нелегкая участь солдат.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3: Нас не нужно жалеть, ведь и мы никого б не жалели,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Кто в атаку ходил, кто делился последним куском.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Тот поймет эту правду – она к нам в окопы и щели,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Приходила поспорить ворчливым, охрипшим баском.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4: Пусть живые запомнят и пусть поколения знают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Эту взятую с боем суровую правду солдат,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твои костыли, и смертельная рана сквозная,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И могилы над Волгой, где тысячи юных лежат.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5: Это наша судьба, это с ней мы ругались и пели,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Поднимались в атаку и рвали над Бугом мосты,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Нас не нужно жалеть: веди и мы никого б не жалели,</w:t>
      </w: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Мы пред нашей Россией и в трудное время чисты.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  <w:r>
        <w:rPr>
          <w:sz w:val="28"/>
        </w:rPr>
        <w:t>В: Женщины отгремевшей войны… Трудно найти слова, достойные того подвига, что они совершили. Судьбы их не измерить привычной мерой, и жить им вечно – в благодарной памяти народной, в цветах, весеннем сиянии березок, в первых шагах детей по той земле, которую они отстояли.</w:t>
      </w:r>
    </w:p>
    <w:p w:rsidR="002F6586" w:rsidRDefault="002F6586" w:rsidP="002F6586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Звучит песня «День Победы».</w:t>
      </w:r>
    </w:p>
    <w:p w:rsidR="002F6586" w:rsidRDefault="002F6586" w:rsidP="002F6586">
      <w:pPr>
        <w:jc w:val="both"/>
        <w:rPr>
          <w:sz w:val="28"/>
        </w:rPr>
      </w:pPr>
    </w:p>
    <w:p w:rsidR="002F6586" w:rsidRDefault="002F6586" w:rsidP="002F6586">
      <w:pPr>
        <w:jc w:val="both"/>
        <w:rPr>
          <w:sz w:val="28"/>
        </w:rPr>
      </w:pPr>
    </w:p>
    <w:p w:rsidR="00893AE6" w:rsidRPr="002F6586" w:rsidRDefault="00893AE6"/>
    <w:sectPr w:rsidR="00893AE6" w:rsidRPr="002F6586" w:rsidSect="00575198">
      <w:footerReference w:type="default" r:id="rId6"/>
      <w:pgSz w:w="11906" w:h="16838"/>
      <w:pgMar w:top="1134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4A" w:rsidRDefault="003E4B4A" w:rsidP="00575198">
      <w:r>
        <w:separator/>
      </w:r>
    </w:p>
  </w:endnote>
  <w:endnote w:type="continuationSeparator" w:id="0">
    <w:p w:rsidR="003E4B4A" w:rsidRDefault="003E4B4A" w:rsidP="0057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94"/>
      <w:docPartObj>
        <w:docPartGallery w:val="Page Numbers (Bottom of Page)"/>
        <w:docPartUnique/>
      </w:docPartObj>
    </w:sdtPr>
    <w:sdtContent>
      <w:p w:rsidR="00575198" w:rsidRDefault="00575198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75198" w:rsidRDefault="005751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4A" w:rsidRDefault="003E4B4A" w:rsidP="00575198">
      <w:r>
        <w:separator/>
      </w:r>
    </w:p>
  </w:footnote>
  <w:footnote w:type="continuationSeparator" w:id="0">
    <w:p w:rsidR="003E4B4A" w:rsidRDefault="003E4B4A" w:rsidP="00575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86"/>
    <w:rsid w:val="002F6586"/>
    <w:rsid w:val="002F7E17"/>
    <w:rsid w:val="003E4B4A"/>
    <w:rsid w:val="00575198"/>
    <w:rsid w:val="00893AE6"/>
    <w:rsid w:val="00E7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586"/>
    <w:pPr>
      <w:keepNext/>
      <w:jc w:val="right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58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F65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6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5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1617</Words>
  <Characters>9220</Characters>
  <Application>Microsoft Office Word</Application>
  <DocSecurity>0</DocSecurity>
  <Lines>76</Lines>
  <Paragraphs>21</Paragraphs>
  <ScaleCrop>false</ScaleCrop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2014-04-15T15:47:00Z</dcterms:created>
  <dcterms:modified xsi:type="dcterms:W3CDTF">2014-04-15T23:13:00Z</dcterms:modified>
</cp:coreProperties>
</file>