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7" w:type="pct"/>
        <w:tblCellSpacing w:w="0" w:type="dxa"/>
        <w:tblInd w:w="314" w:type="dxa"/>
        <w:shd w:val="clear" w:color="auto" w:fill="C3C2A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14"/>
      </w:tblGrid>
      <w:tr w:rsidR="0031270B" w:rsidRPr="004C2205" w:rsidTr="002625E8">
        <w:trPr>
          <w:trHeight w:val="15571"/>
          <w:tblCellSpacing w:w="0" w:type="dxa"/>
        </w:trPr>
        <w:tc>
          <w:tcPr>
            <w:tcW w:w="5000" w:type="pct"/>
            <w:shd w:val="clear" w:color="auto" w:fill="C3C2AE"/>
            <w:vAlign w:val="center"/>
            <w:hideMark/>
          </w:tcPr>
          <w:p w:rsidR="004C2205" w:rsidRPr="00B21F1E" w:rsidRDefault="0031270B" w:rsidP="004C2205">
            <w:pPr>
              <w:shd w:val="clear" w:color="auto" w:fill="EAEAEA" w:themeFill="background1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position w:val="2"/>
                <w:sz w:val="40"/>
                <w:szCs w:val="40"/>
                <w:u w:val="single"/>
                <w:lang w:eastAsia="ru-RU"/>
              </w:rPr>
            </w:pPr>
            <w:r w:rsidRPr="00B21F1E">
              <w:rPr>
                <w:rFonts w:ascii="Times New Roman" w:eastAsia="Times New Roman" w:hAnsi="Times New Roman" w:cs="Times New Roman"/>
                <w:b/>
                <w:caps/>
                <w:position w:val="2"/>
                <w:sz w:val="40"/>
                <w:szCs w:val="40"/>
                <w:u w:val="single"/>
                <w:lang w:eastAsia="ru-RU"/>
              </w:rPr>
              <w:t xml:space="preserve">СБОРНИК РАЗНОУРОВНЕВЫХ ЗАДАНИЙ </w:t>
            </w:r>
          </w:p>
          <w:p w:rsidR="004C2205" w:rsidRPr="00B21F1E" w:rsidRDefault="0031270B" w:rsidP="004C2205">
            <w:pPr>
              <w:shd w:val="clear" w:color="auto" w:fill="EAEAEA" w:themeFill="background1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position w:val="2"/>
                <w:sz w:val="40"/>
                <w:szCs w:val="40"/>
                <w:u w:val="single"/>
                <w:lang w:eastAsia="ru-RU"/>
              </w:rPr>
            </w:pPr>
            <w:r w:rsidRPr="00B21F1E">
              <w:rPr>
                <w:rFonts w:ascii="Times New Roman" w:eastAsia="Times New Roman" w:hAnsi="Times New Roman" w:cs="Times New Roman"/>
                <w:b/>
                <w:caps/>
                <w:position w:val="2"/>
                <w:sz w:val="40"/>
                <w:szCs w:val="40"/>
                <w:u w:val="single"/>
                <w:lang w:eastAsia="ru-RU"/>
              </w:rPr>
              <w:t xml:space="preserve">НА УРОКАХ ТЕХНОЛОГИИ </w:t>
            </w:r>
          </w:p>
          <w:p w:rsidR="008C5420" w:rsidRPr="00B21F1E" w:rsidRDefault="0031270B" w:rsidP="004C2205">
            <w:pPr>
              <w:shd w:val="clear" w:color="auto" w:fill="EAEAEA" w:themeFill="background1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position w:val="2"/>
                <w:sz w:val="40"/>
                <w:szCs w:val="40"/>
                <w:u w:val="single"/>
                <w:lang w:eastAsia="ru-RU"/>
              </w:rPr>
            </w:pPr>
            <w:r w:rsidRPr="00B21F1E">
              <w:rPr>
                <w:rFonts w:ascii="Times New Roman" w:eastAsia="Times New Roman" w:hAnsi="Times New Roman" w:cs="Times New Roman"/>
                <w:b/>
                <w:caps/>
                <w:position w:val="2"/>
                <w:sz w:val="40"/>
                <w:szCs w:val="40"/>
                <w:u w:val="single"/>
                <w:lang w:eastAsia="ru-RU"/>
              </w:rPr>
              <w:t>ДЛЯ 5 КЛАССА</w:t>
            </w:r>
          </w:p>
          <w:p w:rsidR="004C2205" w:rsidRPr="00B21F1E" w:rsidRDefault="004C2205" w:rsidP="004C2205">
            <w:pPr>
              <w:shd w:val="clear" w:color="auto" w:fill="EAEAEA" w:themeFill="background1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position w:val="2"/>
                <w:sz w:val="40"/>
                <w:szCs w:val="40"/>
                <w:u w:val="single"/>
                <w:lang w:eastAsia="ru-RU"/>
              </w:rPr>
            </w:pPr>
          </w:p>
          <w:p w:rsidR="00B21F1E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i/>
                <w:position w:val="2"/>
                <w:sz w:val="28"/>
                <w:szCs w:val="28"/>
                <w:u w:val="single"/>
                <w:lang w:eastAsia="ru-RU"/>
              </w:rPr>
              <w:t>Аннотация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i/>
                <w:position w:val="2"/>
                <w:sz w:val="28"/>
                <w:szCs w:val="28"/>
                <w:u w:val="single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данном сборнике представлены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задания для проверки усвоения основных ЗУН на всех этапах урока, соответствующие требованиям уровней обучения.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Ученический уровень представляет «обязательный минимум», а остальные уровни – возможность выбора соответствующих знаний, умений и навыков по индивидуальному спросу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ученика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.У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ченический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уровень обеспечивает только такое качество знаний, как правильность (на первом уровне это – правильное выполнение аналогичных заданий, не требующих трансформирования полученных знаний, пересказа текста, формулировки правил).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Алгоритмический уровень усвоения обеспечивает такое качество знаний, как полнота и действенность, т.е.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ученик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может перечислить все ведущие элементы знаний, дать определение каждому из них, охарактеризовать основные их признаки, а также выполнить задание по теме с применением полученных знаний и умений.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Эвристический и творческий уровни обеспечивают, кроме перечисленных качеств знаний также их осознанность, систематичность и прочность.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i/>
                <w:position w:val="2"/>
                <w:sz w:val="20"/>
                <w:szCs w:val="20"/>
                <w:u w:val="single"/>
                <w:lang w:eastAsia="ru-RU"/>
              </w:rPr>
              <w:t>Цели и задачи разработанных заданий: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Контроль усвоения учащимися программного материала по изученной теме.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Формирование навыков самостоятельной работы, воспитание сознательного отношения к учебе, интереса к изучению предмета технология.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Развитие логического мышления учащихся, активизация их деятельности. </w:t>
            </w: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31270B" w:rsidP="002625E8">
            <w:pPr>
              <w:shd w:val="clear" w:color="auto" w:fill="EAEAEA" w:themeFill="background1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position w:val="2"/>
                <w:sz w:val="32"/>
                <w:szCs w:val="32"/>
                <w:u w:val="single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lastRenderedPageBreak/>
              <w:br/>
            </w:r>
          </w:p>
          <w:p w:rsidR="00B21F1E" w:rsidRPr="002625E8" w:rsidRDefault="0031270B" w:rsidP="002625E8">
            <w:pPr>
              <w:shd w:val="clear" w:color="auto" w:fill="EAEAEA" w:themeFill="background1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position w:val="2"/>
                <w:sz w:val="32"/>
                <w:szCs w:val="32"/>
                <w:u w:val="single"/>
                <w:lang w:eastAsia="ru-RU"/>
              </w:rPr>
            </w:pPr>
            <w:r w:rsidRPr="002625E8">
              <w:rPr>
                <w:rFonts w:ascii="Times New Roman" w:eastAsia="Times New Roman" w:hAnsi="Times New Roman" w:cs="Times New Roman"/>
                <w:b/>
                <w:i/>
                <w:position w:val="2"/>
                <w:sz w:val="32"/>
                <w:szCs w:val="32"/>
                <w:u w:val="single"/>
                <w:lang w:eastAsia="ru-RU"/>
              </w:rPr>
              <w:t>5 класс</w:t>
            </w:r>
          </w:p>
          <w:p w:rsid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</w:pP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28"/>
                <w:szCs w:val="28"/>
                <w:u w:val="single"/>
                <w:lang w:eastAsia="ru-RU"/>
              </w:rPr>
              <w:br/>
            </w: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t>Раздел «Кулинария» </w:t>
            </w:r>
          </w:p>
          <w:p w:rsidR="00B21F1E" w:rsidRPr="00B21F1E" w:rsidRDefault="00B21F1E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</w:pPr>
          </w:p>
          <w:p w:rsidR="008C5420" w:rsidRP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Тема: Посуда и инвентарь. Правила ТБ. </w:t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1 уровень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Карточка № 1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еречислите кухонные инструменты и инвентарь.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Что означает слово «Кулинария»?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B21F1E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ак и в какой последовательности надо мыть посуду?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Какие моющие средства применяют для мытья посуды?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Карточка № 3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еречислите требования к рабочему месту при кулинарных работах.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Что необходимо знать при работе с горячими жидкостями?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2 уровень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1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тметьте буквой: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С – санитарно-гигиенические требования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Т – Технику безопасности труда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- правила внутреннего распорядка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Не допускать мух в помещение.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Бережно относиться к оборудованию и инструментам.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Сидеть на закрепленных местах, не вставать без разрешения учителя.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Пользоваться правильными приемами ножом.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 До тепловой обработки продукты тщательно моют, очищают и нарезают.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6. Снимая крышку с горячей посуды, приподнимать ее от себя.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бозначить: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 – посуда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р. – приспособления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И – инструменты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Кастрюля, ложка, терка, сковорода, миска, овощерезка, нож, тарелка, разливательная ложка, разделочная доска, мясорубка.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lastRenderedPageBreak/>
              <w:t>Карточка № 3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тметьте буквой: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С – санитарно-гигиенические требования,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Т – технику безопасности.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• Руки мыть с мылом.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• Перед включением электрического прибора проверить исправность электрического шнура.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• Включать и выключать электроприборы сухими руками.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• Надеть фартук и косынку.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• Закатать рукава одежды.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• Не оставлять включенные электроприборы без присмотра.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2625E8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1</w:t>
            </w:r>
            <w:proofErr w:type="gramStart"/>
            <w:r w:rsidRPr="002625E8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2625E8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Н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айдите лишнее: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Когда жидкость закипит, уменьшить нагрев.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На сковороду с горячим жиром продукты класть аккуратно (от себя), чтобы не разбрызгивался жир.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Засыпать в горячую жидкость крупу и другие продукты осторожно.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Передавать нож и вилку ручкой вперед.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Не пользоваться посудой с прогнувшимся дном и сломанными ручками.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Наполняя кастрюлю жидкостью, не доливать до края.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Снимая горячую посуду с плиты, пользоваться прихватками, а если сковорода без ручки, то с помощью сковородника.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E8416C" w:rsidRP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2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У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становите отличие кухонной посуды от столовой.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В чем сходство кухонных и столовых приборов? </w:t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увеличение количества заданий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1-2 уровень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тобрать из данного перечня кухонную и столовую посуду: кастрюля, тарелка для первого блюда, сковорода, поварешка, блюдце, стакан, чайная чашка, десертная тарелка.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Отобрать из данного перечня кухонную и столовую посуду, кухонные и столовые приборы: кастрюля, тарелка для первого блюда, вилка для десерта, сковорода, поварешка, нож разделочный, блюдце, стакан, чайная чашка, нож для рыбы, десертная тарелка, ложка чайная.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B21F1E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lastRenderedPageBreak/>
              <w:t>Тема: Салаты. </w:t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1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1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Задание.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Запишите, какие блюда можно приготовить из овощей.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2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Задание.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Подумайте, по какому признаку можно разделить предложенные салаты на две группы. Озаглавьте каждую группу и запишите названия салатов в два столбика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.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с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алат «Оливье», «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Хе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морковное», салат из огурцов и помидор, «Крабовые палочки», салат из редиски, салат из капусты, винегрет, «Сельдь под шубой»)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Задание.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Подумайте, по какому признаку можно разделить предложенные салаты на две группы. Озаглавьте каждую группу и запишите названия салатов в два столбика. Составьте свой рецепт салата из сырых овощей. Запишите набор входящих в него продуктов.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Дано практическое задание.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1 уровень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одготовьте необходимые продукты для выполнения салата из капусты. Приготовьте салат. Подумайте, можно ли для данного салата использовать другой вид нарезки?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2 уровень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риготовьте салат. Классифицируйте салаты и охарактеризуйте каждую из групп.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ридумайте рецепт, оформление и название своего салата. Приготовьте салат и охарактеризуйте его питательную ценность.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B21F1E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3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использование обратного задания в место прямого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1-2 уровень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оставить набор продуктов для салата «Оливье».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Указать какое блюдо можно приготовить из данного набора продуктов: вареные свекла, морковь, картофель; соленые огурцы, кислая капуста, лук репчатый, масло подсолнечное.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B21F1E" w:rsidRDefault="00B21F1E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B21F1E" w:rsidRDefault="00B21F1E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lastRenderedPageBreak/>
              <w:t>Карточка № 4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2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Чем отличается яблоко от помидора?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Чем отличается салат от винегрета?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Что общего между салатом «Оливье», салатом «Крабовые палочки», винегретом?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Н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айдите соответствие между понятиями и определениями.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Салаты А. Искусство приготовления пищи.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Кулинария Б. Доведение продукта до готовности в кипящей воде,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молоке, бульоне или на пару.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Винегрет В. Холодная закуска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Варка. Г. Нормы поведения, для предотвращения травматизма.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 Правила Т.Б. Д. Разновидность салата с добавлением свеклы.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Назовите процесс по его характеристикам.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Этот процесс выполняется с помощью ножа и разделочной доски, иногда применяются специальные приспособления: терки, «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херезки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», кухонные комбайны.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Назовите общим словом несколько слов: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• Морковь, свекла, огурцы, помидоры, капуста - 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• Белки, жиры, углеводы, минеральные соли - 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• Ложка, вилка, нож - 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• А, С, В1, В2, В12, РР - 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• Сортировка, мойка, очистка, нарезка - 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У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станови соответствие термина его определению: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Аппетит А) электрический прибор для поджаривания и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подсушивания ломтиков хлеба.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Сервировка Б) пища.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Меню В) сосуд для хранения содержимого при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постоянной температуре.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Термос Г) перечень кушаний и напитков к завтраку,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обеду, ужину.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 Тостер Д) ощущение, связанное с потребностью в пище.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6. Питание Е) расстановка на столе посуды и кушаний.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</w:p>
          <w:p w:rsidR="00B21F1E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lastRenderedPageBreak/>
              <w:t>Тема: Бутерброды. </w:t>
            </w: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Задания с применением классификации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1-2 уровень </w:t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Надпиши над продуктами растительного происхождения букву «Р», а над продуктами животного происхождения букву «Ж».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Бутерброд с ветчиной и огурцом.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Бутерброд с маслом и джемом.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Бутерброд с печеночным паштетом, яйцом и помидором.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Бутерброд с колбасой, сыром и салатом.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 Бутерброд с вареньем.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тметь «галочкой» сложные бутерброды. Как изменить отмеченные тобой бутерброды так, чтобы они оставались сложными, но состояли из продуктов только животного происхождения или только растительного происхождения?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t>Раздел «Культура дома».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1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1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Какое значение имеет сервировка стола?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Перечислите правила сервировки стола.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Как сервировать стол к завтраку?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Назовите столовые приборы и белье.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3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Для чего нужно соблюдать правила поведения за столом?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Перечислите правила поведения за столом.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2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1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Отметить последовательность сервировки стола цифрами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.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с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ложить салфетки и поместить их возле чашек;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стол застелить отутюженной скатертью;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поставьте на стол чайные принадлежности (хлеб, масло, сахар, конфеты и т.д.)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поставьте на стол чайный или кофейный сервиз, разложите ложки.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тметить буквой «О» предметы общего пользования.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Тарелки, вилки, ложки, ножи, хлебница, скатерть, солонка, клеенка, сахарница, бокал, салфетка.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gramEnd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3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Отметить цифрами последовательность операций по уходу за посудой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.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в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ымыть посуду: столовую, кухонную, чайную;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поставить на сушилку;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очистить посуду от остатков пищи;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sym w:font="Symbol" w:char="F0D8"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ополоснуть посуду горячей водой.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lastRenderedPageBreak/>
              <w:t>3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1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Предложите способы сервировки стола к завтраку.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Какое положение в сервировке стола занимает столовое белье?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Придумайте способы складывания салфеток.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Почему при сервировке стола нужно соблюдать определенные требования?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3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Нарисуйте эскиз сервировки стола к завтраку.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Какова причина требований, предъявляемых к сервировке стола?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4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По каким признакам можно определить воспитанность человека?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К каким последствиям может привести неправильное поведение за столом?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t>Раздел «Машиноведение» </w:t>
            </w: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1 уровень.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1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Какие приводы бывают у швейной машины?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Какое устройство приводит ручную швейную машину в движение?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Как называется основание швейной машины?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В какую сторону должно вращаться маховое колесо?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 Какой механизм позволяет менять натяжение верхней нити?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азови: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Деталь, которая продвигает ткань.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Приспособление для перемотки ниток.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Деталь для прошивания ткани.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Деталь машины, прижимающая ткань.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5.Деталь, закрывающая челночное устройство.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3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азови: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Деталь для намотки нижней нити.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Деталь, на которой крепится лапка.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Деталь, которая направляет верхнюю нить.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Деталь, которая притягивает верхнюю нить.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 Деталь, куда вставляется шпулька с нитками.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lastRenderedPageBreak/>
              <w:t>Карточка № 4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азови: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Устройство, которое позволяет изменять длину стежка.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Деталь, закрывающая зубчатую рейку.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Деталь, с помощью которой приводится в движение ручная швейная машина.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Деталь, на которой устанавливаются нитки.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5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Какие машины помогают нам выполнять работу по дому?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Как называется деталь, которая ставит швейную машину на рабочий и холостой ход?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6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С какими приводами бывают швейные машины?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Как называется деталь, которая прижимает ткань к корпусу машины?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2 уровень. </w:t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1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Установи последовательность заправки верхней нити: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Нитенаправитель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№1, ушко иглы,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нитенаправитель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№3,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нитепритягиватель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, катушечный стержень,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нитенаправитель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№2, регулятор натяжения верхней нити.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Установи связь между принципом работы регулятора длины стежка и длиной стежка.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У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станови последовательность действий при работе на швейной машине.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Виды действий. №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п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/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п</w:t>
            </w:r>
            <w:proofErr w:type="spellEnd"/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рострочить строчку.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Установить машину на холостой ход.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Поднять иглу.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Подложить под прижимную лапку ткань.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Установить машину на рабочий ход.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Опустить прижимную лапку.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Проколоть ткань, проворачивая маховое колесо на себя.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Поднять прижимную лапку.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3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Н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айди соответствие между понятиями и определениями.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Игла А) Приспособление для перемотки ниток.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Прижимная лапка Б) Основание машины.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Моталка В) Деталь, которая продвигает ткань.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Платформа Г) Рабочий колющий орган машины.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 Зубчатая рейка Д) Деталь, которая прижимает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ткань к корпусу машины.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lastRenderedPageBreak/>
              <w:t>Карточка № 4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Д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ополни санитарно-гигиенические требования при работе на швейной машине: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Свет должен падать на рабочую поверхность с левой стороны или спереди, чтобы левая рука не загораживала его.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……………………………………………………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……………………………………………………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B21F1E" w:rsidRDefault="00B21F1E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5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роставьте нумерацию последовательности работы на швейной машине.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Виды действий. №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п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/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п</w:t>
            </w:r>
            <w:proofErr w:type="spellEnd"/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однять лапку.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Обрезать нитки так, чтобы концы ниток на изделии и на машине оставались по 10-15 см длинной.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Крутить рукоятку машины от себя.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Заправить верхнюю и нижнюю нитку.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Сделать несколько вращений махового колеса на себя.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Поставить машину на свободный ход.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Поправить кончики ниток.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Поднять иглу.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Опустить лапку.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Вытащить из машины верхние и нижние нитки.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Поставить машину на рабочий ход.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Опустить иглу.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Вытянуть ткань назад под лапку на величину вытянутой руки, покачивая при этом маховое колесо.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2625E8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1. </w:t>
            </w:r>
            <w:r w:rsidRPr="002625E8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Напишите, как начать и закончить работу на швейной машине.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2. Подумайте и сделайте вывод, к каким последствиям приведет несоблюдение правил ТБ при работе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на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швейной машиной.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B21F1E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2.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Найдите лишнее.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Рабочими органами швейной машины являются: игла, челнок, булавка, зубчатая рейка, ножницы, прижимная лапка, утюг, маховое колесо.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Подумайте и сделайте вывод, к каким последствиям приведет несоблюдение санитарно-гигиенических правил при работе на швейной машине.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Задание с усложнением способа выполнения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Задание: Заправка швейной машины.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1-я группа. Выполнение заправки швейной машины нитками (индивидуально).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2-я группа. Выполнение работы письменно или устно с использованием опоры (рисунок, картинка швейной машины).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3-я группа. Выполнение задания без наглядной опоры, в уме (устно или письменно). Можно использовать прием представления.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Задания с алгоритмическими предписаниями.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Задание. Выполни шов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вразутюжку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lastRenderedPageBreak/>
              <w:t>Алгоритм выполнения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1.Сложи две детали лицевыми сторонами внутрь, уравнивая срезы деталей.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2.Сметай детали на расстоянии 1,5 см от края деталей.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3.Стачай детали на расстоянии 1,5 см от края деталей, сделав закрепки в начале и в конце машинной строчки.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4.Удали сметку (стежки временного назначения).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5.Разложи припуски на шов в разные стороны и разутюжь их (закрепить припуски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в данном положении горячим утюгом).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6.Выполни самоконтроль: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а) проверь ширину шва;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б) проверь ровность машинной строчки;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в) проверь качество утюжки.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Задание с выбором правильного решения.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Задание. 1. Найди условное изображение шва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вподгибку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с открытым срезом.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Варианты ответов: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1(графическое изображение шва)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2(графическое изображение шва)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3(графическое изображение шва)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 xml:space="preserve">2. Выполни образец шва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вподгибку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 xml:space="preserve"> с открытым срезом. </w:t>
            </w:r>
          </w:p>
          <w:p w:rsidR="00B21F1E" w:rsidRPr="00B21F1E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t>Раздел «Материаловедение» </w:t>
            </w:r>
          </w:p>
          <w:p w:rsidR="00E8416C" w:rsidRP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B21F1E">
              <w:rPr>
                <w:rFonts w:ascii="Times New Roman" w:eastAsia="Times New Roman" w:hAnsi="Times New Roman" w:cs="Times New Roman"/>
                <w:b/>
                <w:position w:val="2"/>
                <w:sz w:val="36"/>
                <w:szCs w:val="36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Задания со вспомогательными вопросами.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1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1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Задание. Вставьте пропущенные слова: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Кромка направлена вдоль нитей …(каких?).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Ткань растягивается больше по направлению нитей …(каких?)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При резком растяжении ткани (хлопком) по направлению нитей … (каких?) звук получается глухой.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Нити …(какие?) более тонкие, ровные.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 Нити …(какие?) более толстые, пушистые.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Задание с выполнением некоторой его части.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2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Задание.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Запиши слова (платье, пряжа, семя, волокно, ткань, растение) в определенной последовательности.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Выполнение задания: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Семя растение волокно …….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(закончи выполнение логического ряда)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3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Что образуется по краям ткани при ее изготовлении?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Как называются нити, идущие вдоль ткани?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Как называются нити, которые прокладывает челнок?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lastRenderedPageBreak/>
              <w:t>Карточка № 4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Назовите виды натуральных текстильных волокон растительного происхождения.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2. На каких станках вырабатывают пряжу?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Люди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каких профессий работают на таких станках?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Как называется процесс получения ткани из пряжи?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5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Какая часть растений используется для получения волокон хлопка и льна?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Как называется процесс получения пряжи из волокна?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На каких станках вырабатывают ткань? Люди, каких профессий работают на таких станках?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6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Какие свойства имеют хлопчатобумажные и льняные ткани?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Назовите требования, предъявляемые к свойствам тканей при изготовлении одежды?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7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Дайте характеристику лицевой и изнаночной сторон.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Как определить направление нити основы и утка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1 уровень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спомните технологический процесс получения ткани и ответьте на вопросы.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2 уровень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Ответьте на вопросы и дайте характеристику каждой из нитей образующей ткань.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Ответьте на вопросы и дайте характеристику каждой из нитей образующей ткань. Подумайте, по какому признаку можно разделить свойства тканей на 2 группы.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2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1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оставьте буквы соответствующие правильным ответам: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А) основные нити;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Б) уточные нити;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В) кромка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.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в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опросы ответы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Что образуется по краям ткани при ее изготовлении?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2. Как называются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нити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идущие вдоль ткани?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Как называются нити, которые прокладывает челнок?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Какие нити в ткани более мягкие и пушистые?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По каким признакам можно определить виды текстильных волокон?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Для чего нужно знать способы образования тканей?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lastRenderedPageBreak/>
              <w:t>Карточка № 3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1. Как убедиться в том, что свойства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х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/б тканей отличаются от свойств льняных тканей?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2. Подберите требования к свойствам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х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/б и льняных тканей, предъявляемые для изготовления одежды.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4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1. Для чего нужно знать, чем отличается лицевая сторона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от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изнаночной?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Что необходимо сделать, чтобы определить направление нитей основы и утка?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5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оставьте буквы, соответствующие правильным ответам: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А) ткань с печатным рисунком;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Б) пестротканая ткань;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гладкокрашенная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ткань;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Г) ворсовая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.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в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опросы ответы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Какая ткань имеет на лицевой стороне ворс?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У какой ткани с изнаночной стороны плохо виден рисунок?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У какой ткани лицевую сторону определяют по чистоте отделки?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6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оставьте буквы, соответствующие правильным ответам: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Л – лицевая;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И – изнаночная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.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в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опросы ответы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Технические узелки и ворсинки на поверхности ткани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Четко виден печатный рисунок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Гладкая, блестящая поверхность ткани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Ворс на поверхности ткани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 Печатный рисунок на ткани виден слабо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7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ставьте пропущенные слова: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Кромка направлена вдоль нитей …(каких?).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Ткань растягивается больше по направлению нитей …(каких?)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При резком растяжении ткани (хлопком) по направлению нитей … (каких?) звук получается глухой.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Нити …(какие?) более тонкие, ровные.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 Нити …(какие?) более толстые, пушистые.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1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1. Определите, чем отличаются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х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/б ткани от льняных тканей, и составьте схему.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Установите взаимосвязь свой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ств тк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аней от способов их образования и видов волокон.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lastRenderedPageBreak/>
              <w:t>Карточка № 2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1. Установите логическую последовательность предложенных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слов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и пронумеруй их.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Пряжа, семя, льняная простынь, волокно, ткань, растение.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Установите взаимосвязь внешнего вида ткани от лицевой и изнаночной сторон ткани.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8C5420" w:rsidRP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t>Тема: «Свойства тканей»</w:t>
            </w:r>
            <w:r w:rsidRPr="00B21F1E">
              <w:rPr>
                <w:rFonts w:ascii="Times New Roman" w:eastAsia="Times New Roman" w:hAnsi="Times New Roman" w:cs="Times New Roman"/>
                <w:b/>
                <w:position w:val="2"/>
                <w:sz w:val="36"/>
                <w:szCs w:val="36"/>
                <w:lang w:eastAsia="ru-RU"/>
              </w:rPr>
              <w:t> </w:t>
            </w:r>
            <w:r w:rsidRPr="00B21F1E">
              <w:rPr>
                <w:rFonts w:ascii="Times New Roman" w:eastAsia="Times New Roman" w:hAnsi="Times New Roman" w:cs="Times New Roman"/>
                <w:b/>
                <w:position w:val="2"/>
                <w:sz w:val="36"/>
                <w:szCs w:val="36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Наводящие вопросы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1 уровень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Как определить лицевую и изнаночную стороны ткани?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Поставьте букву над словом соответствующим правильному ответу: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А – натуральные ткани растительного происхождения;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Б - натуральные ткани животного происхождения;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Шелк, лен, шерсть, хлопок.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gramEnd"/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На какие две группы делятся все ткани?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Что означает слово «натуральное»?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Что означает слово «химическое»?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На какие две группы делятся натуральные ткани по происхождению?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 Из каких растений можно изготавливать ткани?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6. От каких животных можно получать шерсть?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7. От каких животных можно получать шелк?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2 уровень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тветьте на вопросы: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1.Для чего нужно знать, чем отличается лицевая сторона ткани от изнаночной?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2.Какими способами можно определить лицевую и изнаночную стороны ткани?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3.На какой ткани легче всего определить лицевую и изнаночную стороны?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Задание: Расставьте буквы, соответствующие правильным ответам: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А - ткань с печатным рисунком 1. У какой ткани с изнаночной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стороны плохо виден рисунок?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Б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– пестротканая ткань 2. Какая ткань имеет на лицевой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стороне ворс?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В – гладкокрашеная ткань 3.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У какой ткани лицевую сторону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определяют по чистоте отделки?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Г - ворсовая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2625E8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E8416C" w:rsidRP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Выполните задание 2го уровня.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Придумайте аналогичные вопросы и задание, где прослеживалась бы связь помогающая выполнить всё задание. Запишите вопросы и задание и покажите способы его выполнения. </w:t>
            </w:r>
          </w:p>
          <w:p w:rsidR="008C5420" w:rsidRP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lastRenderedPageBreak/>
              <w:t>2 уровень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1.Для чего нужно знать способы образования ткани?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2.Какими способами можно определить нить основы и нить утка в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ткани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Какой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способ определения нити основы и утка является самым простым?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Установите соответствие данных терминов их определениям: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1. Нить основы А.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нити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идущие поперек ткани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Нить утка Б. образуется по краям ткани при ее изготовлении.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3. Кромка В.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нити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идущие вдоль ткани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t>Раздел «Конструирования и моделирования».</w:t>
            </w:r>
            <w:r w:rsidRPr="00B21F1E">
              <w:rPr>
                <w:rFonts w:ascii="Times New Roman" w:eastAsia="Times New Roman" w:hAnsi="Times New Roman" w:cs="Times New Roman"/>
                <w:b/>
                <w:position w:val="2"/>
                <w:sz w:val="36"/>
                <w:szCs w:val="36"/>
                <w:lang w:eastAsia="ru-RU"/>
              </w:rPr>
              <w:t> </w:t>
            </w:r>
            <w:r w:rsidRPr="00B21F1E">
              <w:rPr>
                <w:rFonts w:ascii="Times New Roman" w:eastAsia="Times New Roman" w:hAnsi="Times New Roman" w:cs="Times New Roman"/>
                <w:b/>
                <w:position w:val="2"/>
                <w:sz w:val="36"/>
                <w:szCs w:val="36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1 уровень: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1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Какие мерки необходимы для построения чертежа фартука?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Перечислите правила измерения фигуры человека.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Перечислите линии фигуры.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Что такое моделирование?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От какой мерки зависит длина фартука?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3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От какой мерки зависит ширина фартука?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Какие инструменты необходимы для снятия мерок и построения чертежа изделия?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В каком масштабе выполняется чертёж в тетради?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4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остройте чертеж фартука в М 1:4.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5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ромоделируйте фартук (на выбор)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2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1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Расскажите, для чего снимают мерки?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Объясните, какие мерки и почему записываются в половинном размере.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Расскажите, по какой стороне фигуры снимают мерки и почему.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С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делайте эскиз и моделирование фартука (на выбор).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Какие детали фартука можно изменить при моделировании?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lastRenderedPageBreak/>
              <w:t>3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1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По заданному фасону грудки выполни модель фартука.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Сделай эскиз модели фартука из белой ткани.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По заданному фасону кармана выполни моделирование фартука.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Подбери отделку для фартука из однотонной, клетчатой ткани или ткани в горошек.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3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Каким путем из чертежа основы фартука можно получить различные его фасоны?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Сформулируйте основные правила конструирования.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t>Раздел «Технология обработки ткани».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1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Перечислите швейные инструменты и принадлежности.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Перечислите детали фартука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Назовите парные детали фартука.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2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 1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еречислите швейные инструменты и принадлежности. Дайте технологическую характеристику каждому из них.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2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Даны термины, обозначающие ручные работы и примеры применения ручных работ. К каждому термину найдите правильный пример его применения. Поставьте цифры соответствующие терминам, и рядом буквы (пример применения).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Термины ручных работ. Применение.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сметать А. обработка кармана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заметать Б. обработка бретели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приметать В. соединение кармана с основной деталью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заметать Г. соединение нагрудника с нижней частью фартука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8C5420" w:rsidRPr="004C2205" w:rsidRDefault="0031270B" w:rsidP="008C5420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3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К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акие машинные швы применяют при выполнении указанных операций? Поставьте номер операции и рядом букву правильного ответа.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Операции изготовления. Машинные швы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1. обработка бретели А. накладной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соединение кармана с нижней частью фартука Б. обтачной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3. обработка среза отделочной тесьмой В. шов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вподгибку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с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обработка боковых срезов закрытым срезом </w:t>
            </w:r>
          </w:p>
          <w:p w:rsidR="002625E8" w:rsidRDefault="002625E8" w:rsidP="004C2205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31270B" w:rsidP="004C2205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2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Карточка №1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редложите свой способ отделки фартука.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2625E8" w:rsidRDefault="002625E8" w:rsidP="004C2205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</w:p>
          <w:p w:rsidR="002625E8" w:rsidRDefault="0031270B" w:rsidP="004C2205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lastRenderedPageBreak/>
              <w:t>Карточка № 2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еречислите швейные инструменты и принадлежности. Дайте технологическую характеристику каждому из них. Составьте кроссворд по данной теме.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</w:p>
          <w:p w:rsidR="0031270B" w:rsidRPr="002625E8" w:rsidRDefault="0031270B" w:rsidP="002625E8">
            <w:pPr>
              <w:shd w:val="clear" w:color="auto" w:fill="EAEAEA" w:themeFill="background1"/>
              <w:spacing w:after="0" w:line="360" w:lineRule="atLeas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</w:pP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3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айдите правильные ответы на приведенные вопросы. 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Установите соответствие номера вопроса, букве правильного ответа.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1.Как называются линии, которыми отмечают середины деталей кроя?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2.Какими стежками отмечают положение карманов.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3.Как называются стежки, которыми отмечают места сгиба деталей?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4.Как называются линии, которыми обводят контур выкройки?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5.Какие правила должны соблюдать при работе на швейной машине?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Ответы: А. прокладочные стежки;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Б. копировальные стежки;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В. контурные линии;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Г. контрольные линии.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 4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Предложите свой способ технологии раскроя фартука.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Сравните два способа раскроя и сделайте вывод, какой из способов будет более экономичным?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Карточка №5</w:t>
            </w:r>
            <w:proofErr w:type="gram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У</w:t>
            </w:r>
            <w:proofErr w:type="gram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становите, технологическую последовательность обработки бретели: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1. Срезать припуски шва в углах.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2. Выметать бретель.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3. Сложить бретель пополам в длину, лицевой стороной внутрь.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4. Обтачать бретель с двух сторон на расстоянии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0,7 мм от срезов.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 xml:space="preserve">5. </w:t>
            </w:r>
            <w:proofErr w:type="spellStart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Приутюжить</w:t>
            </w:r>
            <w:proofErr w:type="spellEnd"/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 xml:space="preserve"> бретель.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6. Сметать бретель с двух сторон.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7. Вывернуть бретель на лицевую сторону, выправить углы.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8. Удалить сметку.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B21F1E">
              <w:rPr>
                <w:rFonts w:ascii="Times New Roman" w:eastAsia="Times New Roman" w:hAnsi="Times New Roman" w:cs="Times New Roman"/>
                <w:b/>
                <w:i/>
                <w:position w:val="2"/>
                <w:sz w:val="36"/>
                <w:szCs w:val="36"/>
                <w:u w:val="single"/>
                <w:lang w:eastAsia="ru-RU"/>
              </w:rPr>
              <w:t>Тема: «Обработка накладного кармана».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  <w:t>1 уровень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  <w:t>Задание: выполнить образец накладного кармана прямоугольной формы.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2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Задание: выполнить образец накладного кармана фигурной формы, верхний срез которого обработан отделочной тканью контрастного цвета. </w:t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t>3 уровень </w:t>
            </w:r>
            <w:r w:rsidRPr="004C2205">
              <w:rPr>
                <w:rFonts w:ascii="Times New Roman" w:eastAsia="Times New Roman" w:hAnsi="Times New Roman" w:cs="Times New Roman"/>
                <w:b/>
                <w:position w:val="2"/>
                <w:sz w:val="20"/>
                <w:szCs w:val="20"/>
                <w:lang w:eastAsia="ru-RU"/>
              </w:rPr>
              <w:br/>
            </w:r>
            <w:r w:rsidRPr="004C2205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ru-RU"/>
              </w:rPr>
              <w:t>Задание: выполнить образец накладного кармана круглой формы, срезы которого обработаны рюшей. </w:t>
            </w:r>
          </w:p>
        </w:tc>
      </w:tr>
    </w:tbl>
    <w:p w:rsidR="0031270B" w:rsidRPr="004C2205" w:rsidRDefault="0031270B" w:rsidP="008C5420">
      <w:pPr>
        <w:shd w:val="clear" w:color="auto" w:fill="EAEAEA" w:themeFill="background1"/>
        <w:spacing w:after="0"/>
        <w:rPr>
          <w:rFonts w:ascii="Times New Roman" w:hAnsi="Times New Roman" w:cs="Times New Roman"/>
          <w:position w:val="2"/>
          <w:sz w:val="20"/>
          <w:szCs w:val="20"/>
        </w:rPr>
      </w:pPr>
    </w:p>
    <w:sectPr w:rsidR="0031270B" w:rsidRPr="004C2205" w:rsidSect="002625E8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70B"/>
    <w:rsid w:val="00013980"/>
    <w:rsid w:val="000226CA"/>
    <w:rsid w:val="00034070"/>
    <w:rsid w:val="00055222"/>
    <w:rsid w:val="00074115"/>
    <w:rsid w:val="00117330"/>
    <w:rsid w:val="00183F7F"/>
    <w:rsid w:val="001C0AB8"/>
    <w:rsid w:val="001E4FEA"/>
    <w:rsid w:val="001F1A85"/>
    <w:rsid w:val="002625E8"/>
    <w:rsid w:val="00306507"/>
    <w:rsid w:val="0031270B"/>
    <w:rsid w:val="00381ACE"/>
    <w:rsid w:val="003C0773"/>
    <w:rsid w:val="003E38D8"/>
    <w:rsid w:val="00486D95"/>
    <w:rsid w:val="004C2205"/>
    <w:rsid w:val="005459A4"/>
    <w:rsid w:val="005D05AB"/>
    <w:rsid w:val="005D129E"/>
    <w:rsid w:val="0064358C"/>
    <w:rsid w:val="006A7716"/>
    <w:rsid w:val="006F0F98"/>
    <w:rsid w:val="00707925"/>
    <w:rsid w:val="007E4B05"/>
    <w:rsid w:val="008062E3"/>
    <w:rsid w:val="00885776"/>
    <w:rsid w:val="00887789"/>
    <w:rsid w:val="008C5420"/>
    <w:rsid w:val="008F0CA3"/>
    <w:rsid w:val="008F7957"/>
    <w:rsid w:val="00905AE5"/>
    <w:rsid w:val="00971BB1"/>
    <w:rsid w:val="009C4EFF"/>
    <w:rsid w:val="009F1EA9"/>
    <w:rsid w:val="00A1013F"/>
    <w:rsid w:val="00A17644"/>
    <w:rsid w:val="00A343FA"/>
    <w:rsid w:val="00A60CFB"/>
    <w:rsid w:val="00AD554A"/>
    <w:rsid w:val="00AF2A89"/>
    <w:rsid w:val="00B21F1E"/>
    <w:rsid w:val="00B5580A"/>
    <w:rsid w:val="00BB125D"/>
    <w:rsid w:val="00C036A2"/>
    <w:rsid w:val="00D10E99"/>
    <w:rsid w:val="00D3355B"/>
    <w:rsid w:val="00D67581"/>
    <w:rsid w:val="00DB46DB"/>
    <w:rsid w:val="00E6046D"/>
    <w:rsid w:val="00E639BC"/>
    <w:rsid w:val="00E83DD8"/>
    <w:rsid w:val="00E8416C"/>
    <w:rsid w:val="00EA45C0"/>
    <w:rsid w:val="00EB5C2F"/>
    <w:rsid w:val="00EC410C"/>
    <w:rsid w:val="00EF5D63"/>
    <w:rsid w:val="00F233DC"/>
    <w:rsid w:val="00F478FA"/>
    <w:rsid w:val="00F81899"/>
    <w:rsid w:val="00FC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270B"/>
  </w:style>
  <w:style w:type="paragraph" w:styleId="a3">
    <w:name w:val="List Paragraph"/>
    <w:basedOn w:val="a"/>
    <w:uiPriority w:val="34"/>
    <w:qFormat/>
    <w:rsid w:val="008C5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2013-12-02T20:16:00Z</cp:lastPrinted>
  <dcterms:created xsi:type="dcterms:W3CDTF">2013-09-05T15:34:00Z</dcterms:created>
  <dcterms:modified xsi:type="dcterms:W3CDTF">2013-12-02T20:21:00Z</dcterms:modified>
</cp:coreProperties>
</file>