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E4" w:rsidRPr="002670C2" w:rsidRDefault="004A1AE4" w:rsidP="004A1AE4">
      <w:pPr>
        <w:rPr>
          <w:rFonts w:ascii="Times New Roman" w:hAnsi="Times New Roman" w:cs="Times New Roman"/>
          <w:b/>
          <w:sz w:val="28"/>
          <w:szCs w:val="28"/>
        </w:rPr>
      </w:pPr>
      <w:r w:rsidRPr="002670C2">
        <w:rPr>
          <w:rFonts w:ascii="Times New Roman" w:hAnsi="Times New Roman" w:cs="Times New Roman"/>
          <w:b/>
          <w:sz w:val="28"/>
          <w:szCs w:val="28"/>
        </w:rPr>
        <w:t xml:space="preserve">  Приложение № 1</w:t>
      </w:r>
    </w:p>
    <w:p w:rsidR="004A1AE4" w:rsidRPr="002670C2" w:rsidRDefault="004A1AE4" w:rsidP="004A1AE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C2">
        <w:rPr>
          <w:rFonts w:ascii="Times New Roman" w:hAnsi="Times New Roman" w:cs="Times New Roman"/>
          <w:b/>
          <w:sz w:val="28"/>
          <w:szCs w:val="28"/>
        </w:rPr>
        <w:t>«Устройство лампы накаливания и штепсельной вилки»</w:t>
      </w:r>
    </w:p>
    <w:p w:rsidR="004A1AE4" w:rsidRPr="002670C2" w:rsidRDefault="004A1AE4" w:rsidP="004A1AE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9"/>
        <w:gridCol w:w="7207"/>
      </w:tblGrid>
      <w:tr w:rsidR="004A1AE4" w:rsidRPr="002670C2" w:rsidTr="00F0005A">
        <w:tc>
          <w:tcPr>
            <w:tcW w:w="6859" w:type="dxa"/>
          </w:tcPr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Устройство лампы накаливания </w:t>
            </w:r>
          </w:p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7" w:type="dxa"/>
          </w:tcPr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Устройство штепсельной вилки</w:t>
            </w:r>
          </w:p>
        </w:tc>
      </w:tr>
      <w:tr w:rsidR="004A1AE4" w:rsidRPr="002670C2" w:rsidTr="00F0005A">
        <w:tc>
          <w:tcPr>
            <w:tcW w:w="6859" w:type="dxa"/>
          </w:tcPr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AE4" w:rsidRPr="002670C2" w:rsidRDefault="004A1AE4" w:rsidP="00F00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2670C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476500" cy="3060700"/>
                  <wp:effectExtent l="19050" t="0" r="0" b="0"/>
                  <wp:docPr id="1" name="Рисунок 1" descr="Отсканировано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сканировано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06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AE4" w:rsidRPr="002670C2" w:rsidRDefault="004A1AE4" w:rsidP="00F00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207" w:type="dxa"/>
          </w:tcPr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AE4" w:rsidRPr="002670C2" w:rsidRDefault="004A1AE4" w:rsidP="00F00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AE4" w:rsidRPr="002670C2" w:rsidRDefault="004A1AE4" w:rsidP="00F00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2670C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60600" cy="3365500"/>
                  <wp:effectExtent l="19050" t="0" r="6350" b="0"/>
                  <wp:docPr id="2" name="Рисунок 1" descr="C:\Users\Валентина\Desktop\Отсканировано 02.12.2009 10-28_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Валентина\Desktop\Отсканировано 02.12.2009 10-28_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336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AE4" w:rsidRPr="002670C2" w:rsidRDefault="004A1AE4" w:rsidP="00F00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1AE4" w:rsidRPr="002670C2" w:rsidRDefault="004A1AE4" w:rsidP="004A1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C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4A1AE4" w:rsidRPr="002670C2" w:rsidRDefault="004A1AE4" w:rsidP="004A1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C2">
        <w:rPr>
          <w:rFonts w:ascii="Times New Roman" w:hAnsi="Times New Roman" w:cs="Times New Roman"/>
          <w:b/>
          <w:sz w:val="28"/>
          <w:szCs w:val="28"/>
        </w:rPr>
        <w:t>«Задачи урока»</w:t>
      </w:r>
    </w:p>
    <w:p w:rsidR="004A1AE4" w:rsidRPr="002670C2" w:rsidRDefault="004A1AE4" w:rsidP="004A1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3"/>
        <w:gridCol w:w="7393"/>
      </w:tblGrid>
      <w:tr w:rsidR="004A1AE4" w:rsidRPr="002670C2" w:rsidTr="00F0005A">
        <w:tc>
          <w:tcPr>
            <w:tcW w:w="7393" w:type="dxa"/>
          </w:tcPr>
          <w:p w:rsidR="004A1AE4" w:rsidRPr="002670C2" w:rsidRDefault="004A1AE4" w:rsidP="004A1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E4" w:rsidRPr="002670C2" w:rsidRDefault="004A1AE4" w:rsidP="004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для электрических работ</w:t>
            </w:r>
          </w:p>
        </w:tc>
        <w:tc>
          <w:tcPr>
            <w:tcW w:w="7393" w:type="dxa"/>
          </w:tcPr>
          <w:p w:rsidR="004A1AE4" w:rsidRPr="002670C2" w:rsidRDefault="004A1AE4" w:rsidP="004A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Научиться изолировать соединения</w:t>
            </w:r>
          </w:p>
        </w:tc>
      </w:tr>
      <w:tr w:rsidR="004A1AE4" w:rsidRPr="002670C2" w:rsidTr="00F0005A">
        <w:tc>
          <w:tcPr>
            <w:tcW w:w="7393" w:type="dxa"/>
          </w:tcPr>
          <w:p w:rsidR="004A1AE4" w:rsidRPr="002670C2" w:rsidRDefault="004A1AE4" w:rsidP="004A1A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1AE4" w:rsidRPr="002670C2" w:rsidRDefault="004A1AE4" w:rsidP="004A1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Ознакомиться с разновидностью проводов</w:t>
            </w:r>
          </w:p>
        </w:tc>
        <w:tc>
          <w:tcPr>
            <w:tcW w:w="7393" w:type="dxa"/>
          </w:tcPr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Научиться сращивать провода</w:t>
            </w:r>
          </w:p>
        </w:tc>
      </w:tr>
      <w:tr w:rsidR="004A1AE4" w:rsidRPr="002670C2" w:rsidTr="00F0005A">
        <w:tc>
          <w:tcPr>
            <w:tcW w:w="7393" w:type="dxa"/>
          </w:tcPr>
          <w:p w:rsidR="004A1AE4" w:rsidRPr="002670C2" w:rsidRDefault="004A1AE4" w:rsidP="004A1A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1AE4" w:rsidRPr="002670C2" w:rsidRDefault="004A1AE4" w:rsidP="004A1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Научиться проводить оконцевание проводов</w:t>
            </w:r>
          </w:p>
        </w:tc>
        <w:tc>
          <w:tcPr>
            <w:tcW w:w="7393" w:type="dxa"/>
          </w:tcPr>
          <w:p w:rsidR="004A1AE4" w:rsidRPr="002670C2" w:rsidRDefault="004A1AE4" w:rsidP="004A1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Научиться подсоединять провода к патрону</w:t>
            </w:r>
          </w:p>
        </w:tc>
      </w:tr>
      <w:tr w:rsidR="004A1AE4" w:rsidRPr="002670C2" w:rsidTr="00F0005A">
        <w:tc>
          <w:tcPr>
            <w:tcW w:w="7393" w:type="dxa"/>
          </w:tcPr>
          <w:p w:rsidR="004A1AE4" w:rsidRPr="002670C2" w:rsidRDefault="004A1AE4" w:rsidP="004A1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E4" w:rsidRPr="002670C2" w:rsidRDefault="004A1AE4" w:rsidP="004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Научиться выполнять оконцевание проводов петелькой</w:t>
            </w:r>
          </w:p>
        </w:tc>
        <w:tc>
          <w:tcPr>
            <w:tcW w:w="7393" w:type="dxa"/>
          </w:tcPr>
          <w:p w:rsidR="004A1AE4" w:rsidRPr="002670C2" w:rsidRDefault="004A1AE4" w:rsidP="004A1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Научиться подсоединять провода к вилке</w:t>
            </w:r>
          </w:p>
        </w:tc>
      </w:tr>
    </w:tbl>
    <w:p w:rsidR="004A1AE4" w:rsidRPr="002670C2" w:rsidRDefault="004A1AE4" w:rsidP="004A1A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AE4" w:rsidRPr="002670C2" w:rsidRDefault="004A1AE4" w:rsidP="004A1AE4">
      <w:pPr>
        <w:rPr>
          <w:rFonts w:ascii="Times New Roman" w:hAnsi="Times New Roman" w:cs="Times New Roman"/>
          <w:sz w:val="28"/>
          <w:szCs w:val="28"/>
        </w:rPr>
      </w:pPr>
    </w:p>
    <w:p w:rsidR="004A1AE4" w:rsidRPr="002670C2" w:rsidRDefault="004A1AE4" w:rsidP="004A1AE4">
      <w:pPr>
        <w:rPr>
          <w:rFonts w:ascii="Times New Roman" w:hAnsi="Times New Roman" w:cs="Times New Roman"/>
          <w:sz w:val="28"/>
          <w:szCs w:val="28"/>
        </w:rPr>
      </w:pPr>
    </w:p>
    <w:p w:rsidR="004A1AE4" w:rsidRPr="002670C2" w:rsidRDefault="004A1AE4" w:rsidP="004A1AE4">
      <w:pPr>
        <w:rPr>
          <w:rFonts w:ascii="Times New Roman" w:hAnsi="Times New Roman" w:cs="Times New Roman"/>
          <w:sz w:val="28"/>
          <w:szCs w:val="28"/>
        </w:rPr>
      </w:pPr>
    </w:p>
    <w:p w:rsidR="004A1AE4" w:rsidRPr="002670C2" w:rsidRDefault="004A1AE4" w:rsidP="004A1AE4">
      <w:pPr>
        <w:rPr>
          <w:rFonts w:ascii="Times New Roman" w:hAnsi="Times New Roman" w:cs="Times New Roman"/>
          <w:sz w:val="28"/>
          <w:szCs w:val="28"/>
        </w:rPr>
      </w:pPr>
    </w:p>
    <w:p w:rsidR="004A1AE4" w:rsidRPr="002670C2" w:rsidRDefault="004A1AE4" w:rsidP="004A1A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0C2">
        <w:rPr>
          <w:rFonts w:ascii="Times New Roman" w:eastAsia="Times New Roman" w:hAnsi="Times New Roman" w:cs="Times New Roman"/>
          <w:b/>
          <w:sz w:val="28"/>
          <w:szCs w:val="28"/>
        </w:rPr>
        <w:t>Приложение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9"/>
        <w:gridCol w:w="7699"/>
      </w:tblGrid>
      <w:tr w:rsidR="004A1AE4" w:rsidRPr="002670C2" w:rsidTr="00F0005A">
        <w:trPr>
          <w:trHeight w:val="761"/>
        </w:trPr>
        <w:tc>
          <w:tcPr>
            <w:tcW w:w="14688" w:type="dxa"/>
            <w:gridSpan w:val="2"/>
          </w:tcPr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Виды проводов</w:t>
            </w:r>
          </w:p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AE4" w:rsidRPr="002670C2" w:rsidTr="00F0005A">
        <w:trPr>
          <w:trHeight w:val="2244"/>
        </w:trPr>
        <w:tc>
          <w:tcPr>
            <w:tcW w:w="6989" w:type="dxa"/>
          </w:tcPr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1AE4" w:rsidRPr="002670C2" w:rsidRDefault="004A1AE4" w:rsidP="00F000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ШБРО</w:t>
            </w:r>
          </w:p>
          <w:p w:rsidR="004A1AE4" w:rsidRPr="002670C2" w:rsidRDefault="004A1AE4" w:rsidP="00F00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1AE4" w:rsidRPr="002670C2" w:rsidRDefault="004A1AE4" w:rsidP="00F00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sz w:val="28"/>
                <w:szCs w:val="28"/>
              </w:rPr>
              <w:t>Шнур бытовой резиновый с 2 медными жилами в матерчатой оплетке.</w:t>
            </w:r>
          </w:p>
        </w:tc>
        <w:tc>
          <w:tcPr>
            <w:tcW w:w="7699" w:type="dxa"/>
          </w:tcPr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1AE4" w:rsidRPr="002670C2" w:rsidRDefault="004A1AE4" w:rsidP="00F00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АППВ</w:t>
            </w:r>
          </w:p>
          <w:p w:rsidR="004A1AE4" w:rsidRPr="002670C2" w:rsidRDefault="004A1AE4" w:rsidP="00F00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1AE4" w:rsidRPr="002670C2" w:rsidRDefault="004A1AE4" w:rsidP="00F00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sz w:val="28"/>
                <w:szCs w:val="28"/>
              </w:rPr>
              <w:t>Алюминиевый провод плоский поливинилхлоридной изоляции 2-3 жилы с раздельным основанием</w:t>
            </w:r>
          </w:p>
        </w:tc>
      </w:tr>
      <w:tr w:rsidR="004A1AE4" w:rsidRPr="002670C2" w:rsidTr="00F0005A">
        <w:trPr>
          <w:trHeight w:val="2585"/>
        </w:trPr>
        <w:tc>
          <w:tcPr>
            <w:tcW w:w="6989" w:type="dxa"/>
          </w:tcPr>
          <w:p w:rsidR="004A1AE4" w:rsidRPr="002670C2" w:rsidRDefault="004A1AE4" w:rsidP="00F000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ПВ 1</w:t>
            </w:r>
          </w:p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1AE4" w:rsidRPr="002670C2" w:rsidRDefault="004A1AE4" w:rsidP="004A1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sz w:val="28"/>
                <w:szCs w:val="28"/>
              </w:rPr>
              <w:t>Медный провод поливинилхлоридной изоляции 1 жила</w:t>
            </w:r>
          </w:p>
        </w:tc>
        <w:tc>
          <w:tcPr>
            <w:tcW w:w="7699" w:type="dxa"/>
          </w:tcPr>
          <w:p w:rsidR="004A1AE4" w:rsidRPr="002670C2" w:rsidRDefault="004A1AE4" w:rsidP="00F000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1AE4" w:rsidRPr="002670C2" w:rsidRDefault="004A1AE4" w:rsidP="00F000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ПРГ</w:t>
            </w:r>
          </w:p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1AE4" w:rsidRPr="002670C2" w:rsidRDefault="004A1AE4" w:rsidP="00F00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 с медной гибкой жилой и резиновой изоляцией</w:t>
            </w:r>
          </w:p>
        </w:tc>
      </w:tr>
      <w:tr w:rsidR="004A1AE4" w:rsidRPr="002670C2" w:rsidTr="00F0005A">
        <w:trPr>
          <w:trHeight w:val="321"/>
        </w:trPr>
        <w:tc>
          <w:tcPr>
            <w:tcW w:w="6989" w:type="dxa"/>
          </w:tcPr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1AE4" w:rsidRPr="002670C2" w:rsidRDefault="004A1AE4" w:rsidP="00F000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ПВС</w:t>
            </w:r>
          </w:p>
          <w:p w:rsidR="004A1AE4" w:rsidRPr="002670C2" w:rsidRDefault="004A1AE4" w:rsidP="00F00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sz w:val="28"/>
                <w:szCs w:val="28"/>
              </w:rPr>
              <w:t>Медный провод поливинилхлоридной изоляции спаренный</w:t>
            </w:r>
          </w:p>
          <w:p w:rsidR="004A1AE4" w:rsidRPr="002670C2" w:rsidRDefault="004A1AE4" w:rsidP="00F00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9" w:type="dxa"/>
          </w:tcPr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ПВ 2</w:t>
            </w:r>
          </w:p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sz w:val="28"/>
                <w:szCs w:val="28"/>
              </w:rPr>
              <w:t>Медный провод поливинилхлоридной изоляции , гибкий.</w:t>
            </w:r>
          </w:p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sz w:val="28"/>
                <w:szCs w:val="28"/>
              </w:rPr>
              <w:t>1 жила состоящая из тонких проводов</w:t>
            </w:r>
          </w:p>
          <w:p w:rsidR="004A1AE4" w:rsidRPr="002670C2" w:rsidRDefault="004A1AE4" w:rsidP="00F000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35B7" w:rsidRPr="002670C2" w:rsidRDefault="00C435B7" w:rsidP="00C435B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70C2">
        <w:rPr>
          <w:rFonts w:ascii="Times New Roman" w:hAnsi="Times New Roman" w:cs="Times New Roman"/>
          <w:b/>
          <w:sz w:val="28"/>
          <w:szCs w:val="28"/>
        </w:rPr>
        <w:t>Приложение №4:</w:t>
      </w:r>
    </w:p>
    <w:p w:rsidR="00C435B7" w:rsidRPr="002670C2" w:rsidRDefault="00C435B7" w:rsidP="00C43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C2">
        <w:rPr>
          <w:rFonts w:ascii="Times New Roman" w:hAnsi="Times New Roman" w:cs="Times New Roman"/>
          <w:b/>
          <w:sz w:val="28"/>
          <w:szCs w:val="28"/>
        </w:rPr>
        <w:lastRenderedPageBreak/>
        <w:t>«Условные обозначения электрических шнуров и проводов»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3"/>
        <w:gridCol w:w="7393"/>
      </w:tblGrid>
      <w:tr w:rsidR="00C435B7" w:rsidRPr="002670C2" w:rsidTr="00F0005A">
        <w:tc>
          <w:tcPr>
            <w:tcW w:w="7393" w:type="dxa"/>
          </w:tcPr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</w:tr>
      <w:tr w:rsidR="00C435B7" w:rsidRPr="002670C2" w:rsidTr="00F0005A">
        <w:trPr>
          <w:trHeight w:val="90"/>
        </w:trPr>
        <w:tc>
          <w:tcPr>
            <w:tcW w:w="7393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00500" cy="3022600"/>
                  <wp:effectExtent l="19050" t="0" r="0" b="0"/>
                  <wp:docPr id="15" name="Рисунок 15" descr="Отсканировано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тсканировано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02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>П –</w:t>
            </w: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 провод,  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 – шнур</w:t>
            </w: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 – бытовой,</w:t>
            </w: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 – резиновая изоляция, 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– полихлорвиниловая, 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 – гибкий,</w:t>
            </w: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 – алюминиевая жила.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буквы </w:t>
            </w: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>«А»</w:t>
            </w: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 на медную жилу.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AE4" w:rsidRPr="002670C2" w:rsidRDefault="004A1AE4" w:rsidP="004A1AE4">
      <w:pPr>
        <w:rPr>
          <w:rFonts w:ascii="Times New Roman" w:hAnsi="Times New Roman" w:cs="Times New Roman"/>
          <w:sz w:val="28"/>
          <w:szCs w:val="28"/>
        </w:rPr>
      </w:pPr>
    </w:p>
    <w:p w:rsidR="00C435B7" w:rsidRPr="002670C2" w:rsidRDefault="00C435B7" w:rsidP="004A1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5B7" w:rsidRPr="002670C2" w:rsidRDefault="00C435B7" w:rsidP="004A1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AE4" w:rsidRPr="002670C2" w:rsidRDefault="004A1AE4" w:rsidP="004A1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C2"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4A1AE4" w:rsidRPr="002670C2" w:rsidRDefault="004A1AE4" w:rsidP="004A1AE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70C2">
        <w:rPr>
          <w:rFonts w:ascii="Times New Roman" w:hAnsi="Times New Roman" w:cs="Times New Roman"/>
          <w:b/>
          <w:sz w:val="28"/>
          <w:szCs w:val="28"/>
        </w:rPr>
        <w:lastRenderedPageBreak/>
        <w:t>«Электромонтажные операции»</w:t>
      </w:r>
    </w:p>
    <w:p w:rsidR="004A1AE4" w:rsidRPr="002670C2" w:rsidRDefault="004A1AE4" w:rsidP="004A1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9497"/>
      </w:tblGrid>
      <w:tr w:rsidR="004A1AE4" w:rsidRPr="002670C2" w:rsidTr="00F0005A">
        <w:tc>
          <w:tcPr>
            <w:tcW w:w="5353" w:type="dxa"/>
          </w:tcPr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>Виды операции</w:t>
            </w:r>
          </w:p>
        </w:tc>
        <w:tc>
          <w:tcPr>
            <w:tcW w:w="9497" w:type="dxa"/>
          </w:tcPr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  <w:p w:rsidR="004A1AE4" w:rsidRPr="002670C2" w:rsidRDefault="004A1AE4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AE4" w:rsidRPr="002670C2" w:rsidTr="00F0005A">
        <w:tc>
          <w:tcPr>
            <w:tcW w:w="5353" w:type="dxa"/>
          </w:tcPr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Оконцевание проводов</w:t>
            </w:r>
          </w:p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Освобождение проводов от изоляционной оболочки и зарядка их петелькой или тычком в зависимости от конструкции клеммы</w:t>
            </w:r>
          </w:p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AE4" w:rsidRPr="002670C2" w:rsidTr="00F0005A">
        <w:tc>
          <w:tcPr>
            <w:tcW w:w="5353" w:type="dxa"/>
          </w:tcPr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Сращивание проводов</w:t>
            </w:r>
          </w:p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Соединение между собой двух и более проводов с последующей изоляцией места соединения.</w:t>
            </w:r>
          </w:p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AE4" w:rsidRPr="002670C2" w:rsidTr="00F0005A">
        <w:tc>
          <w:tcPr>
            <w:tcW w:w="5353" w:type="dxa"/>
          </w:tcPr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Ответвления проводов</w:t>
            </w:r>
          </w:p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Присоединения токоведущих проводов к электрической цепи с целью подключения бытовых светильников, электрических выключателей, штепсельных розеток.</w:t>
            </w:r>
          </w:p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AE4" w:rsidRPr="002670C2" w:rsidTr="00F0005A">
        <w:tc>
          <w:tcPr>
            <w:tcW w:w="5353" w:type="dxa"/>
          </w:tcPr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Зарядка установочных изделий</w:t>
            </w:r>
          </w:p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Зарядка лампового электропатрона, штепсельной вилки, электрического выключателя, штепсельной розетки, плавкого предохранителя.</w:t>
            </w:r>
          </w:p>
          <w:p w:rsidR="004A1AE4" w:rsidRPr="002670C2" w:rsidRDefault="004A1AE4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AE4" w:rsidRPr="002670C2" w:rsidRDefault="004A1AE4" w:rsidP="004A1AE4">
      <w:pPr>
        <w:rPr>
          <w:rFonts w:ascii="Times New Roman" w:hAnsi="Times New Roman" w:cs="Times New Roman"/>
          <w:sz w:val="28"/>
          <w:szCs w:val="28"/>
        </w:rPr>
      </w:pPr>
    </w:p>
    <w:p w:rsidR="004A1AE4" w:rsidRPr="002670C2" w:rsidRDefault="004A1AE4" w:rsidP="004A1AE4">
      <w:pPr>
        <w:rPr>
          <w:rFonts w:ascii="Times New Roman" w:hAnsi="Times New Roman" w:cs="Times New Roman"/>
          <w:sz w:val="28"/>
          <w:szCs w:val="28"/>
        </w:rPr>
      </w:pPr>
    </w:p>
    <w:p w:rsidR="00C435B7" w:rsidRPr="002670C2" w:rsidRDefault="00C435B7" w:rsidP="00C435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0C2">
        <w:rPr>
          <w:rFonts w:ascii="Times New Roman" w:eastAsia="Times New Roman" w:hAnsi="Times New Roman" w:cs="Times New Roman"/>
          <w:b/>
          <w:sz w:val="28"/>
          <w:szCs w:val="28"/>
        </w:rPr>
        <w:t>Приложение № 6</w:t>
      </w:r>
    </w:p>
    <w:p w:rsidR="00C435B7" w:rsidRPr="002670C2" w:rsidRDefault="00C435B7" w:rsidP="00C435B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0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C435B7" w:rsidRPr="002670C2" w:rsidRDefault="00C435B7" w:rsidP="00C435B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3"/>
        <w:gridCol w:w="7393"/>
      </w:tblGrid>
      <w:tr w:rsidR="00C435B7" w:rsidRPr="002670C2" w:rsidTr="00F0005A">
        <w:tc>
          <w:tcPr>
            <w:tcW w:w="14786" w:type="dxa"/>
            <w:gridSpan w:val="2"/>
          </w:tcPr>
          <w:p w:rsidR="00C435B7" w:rsidRPr="002670C2" w:rsidRDefault="00C435B7" w:rsidP="00F000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допустите брак!</w:t>
            </w:r>
          </w:p>
          <w:p w:rsidR="00C435B7" w:rsidRPr="002670C2" w:rsidRDefault="00C435B7" w:rsidP="00F000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5B7" w:rsidRPr="002670C2" w:rsidTr="00C435B7">
        <w:trPr>
          <w:trHeight w:val="2216"/>
        </w:trPr>
        <w:tc>
          <w:tcPr>
            <w:tcW w:w="7393" w:type="dxa"/>
          </w:tcPr>
          <w:p w:rsidR="00C435B7" w:rsidRPr="002670C2" w:rsidRDefault="00C435B7" w:rsidP="00C435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Кольцо расслаивается из за – слабой скрутки жилы.</w:t>
            </w:r>
          </w:p>
        </w:tc>
        <w:tc>
          <w:tcPr>
            <w:tcW w:w="7393" w:type="dxa"/>
          </w:tcPr>
          <w:p w:rsidR="00C435B7" w:rsidRPr="002670C2" w:rsidRDefault="00C435B7" w:rsidP="00F00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sz w:val="28"/>
                <w:szCs w:val="28"/>
              </w:rPr>
              <w:t>Видны провода из под изоляционной ленты – это опасно и недопустимо.</w:t>
            </w:r>
          </w:p>
        </w:tc>
      </w:tr>
      <w:tr w:rsidR="00C435B7" w:rsidRPr="002670C2" w:rsidTr="00F0005A">
        <w:tc>
          <w:tcPr>
            <w:tcW w:w="7393" w:type="dxa"/>
          </w:tcPr>
          <w:p w:rsidR="00C435B7" w:rsidRPr="002670C2" w:rsidRDefault="00C435B7" w:rsidP="00C43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Отрезание проводов от основной жилы</w:t>
            </w:r>
          </w:p>
          <w:p w:rsidR="00C435B7" w:rsidRPr="002670C2" w:rsidRDefault="00C435B7" w:rsidP="00F000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93" w:type="dxa"/>
          </w:tcPr>
          <w:p w:rsidR="00C435B7" w:rsidRPr="002670C2" w:rsidRDefault="00C435B7" w:rsidP="00C43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Слабая скрутка при сращивании проводов – это недопустимо и опасно.</w:t>
            </w:r>
          </w:p>
        </w:tc>
      </w:tr>
    </w:tbl>
    <w:p w:rsidR="00C435B7" w:rsidRPr="002670C2" w:rsidRDefault="00C435B7" w:rsidP="00C435B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5B7" w:rsidRPr="002670C2" w:rsidRDefault="00C435B7" w:rsidP="00C435B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5B7" w:rsidRPr="002670C2" w:rsidRDefault="00C435B7" w:rsidP="00C435B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670C2">
        <w:rPr>
          <w:rFonts w:ascii="Times New Roman" w:hAnsi="Times New Roman" w:cs="Times New Roman"/>
          <w:sz w:val="28"/>
          <w:szCs w:val="28"/>
        </w:rPr>
        <w:t xml:space="preserve">ПРИЛОЖЕНИЕ № 7    </w:t>
      </w:r>
      <w:r w:rsidRPr="002670C2">
        <w:rPr>
          <w:rFonts w:ascii="Times New Roman" w:hAnsi="Times New Roman" w:cs="Times New Roman"/>
          <w:b/>
          <w:sz w:val="28"/>
          <w:szCs w:val="28"/>
        </w:rPr>
        <w:t>Последовательность изготовления переносной лампы.</w:t>
      </w:r>
    </w:p>
    <w:p w:rsidR="00C435B7" w:rsidRPr="002670C2" w:rsidRDefault="00C435B7" w:rsidP="00C435B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C2">
        <w:rPr>
          <w:rFonts w:ascii="Times New Roman" w:hAnsi="Times New Roman" w:cs="Times New Roman"/>
          <w:b/>
          <w:sz w:val="28"/>
          <w:szCs w:val="28"/>
        </w:rPr>
        <w:t>Технологическая карта.</w:t>
      </w:r>
    </w:p>
    <w:p w:rsidR="00C435B7" w:rsidRPr="002670C2" w:rsidRDefault="00C435B7" w:rsidP="00C435B7">
      <w:pPr>
        <w:rPr>
          <w:rFonts w:ascii="Times New Roman" w:hAnsi="Times New Roman" w:cs="Times New Roman"/>
          <w:b/>
          <w:sz w:val="28"/>
          <w:szCs w:val="28"/>
        </w:rPr>
      </w:pPr>
    </w:p>
    <w:p w:rsidR="00C435B7" w:rsidRPr="002670C2" w:rsidRDefault="00C435B7" w:rsidP="00C435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4086"/>
        <w:gridCol w:w="7951"/>
        <w:gridCol w:w="2227"/>
      </w:tblGrid>
      <w:tr w:rsidR="00C435B7" w:rsidRPr="002670C2" w:rsidTr="00F0005A">
        <w:trPr>
          <w:trHeight w:val="412"/>
        </w:trPr>
        <w:tc>
          <w:tcPr>
            <w:tcW w:w="522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86" w:type="dxa"/>
          </w:tcPr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работы</w:t>
            </w:r>
          </w:p>
        </w:tc>
        <w:tc>
          <w:tcPr>
            <w:tcW w:w="7951" w:type="dxa"/>
          </w:tcPr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Наглядное изображение</w:t>
            </w:r>
          </w:p>
        </w:tc>
        <w:tc>
          <w:tcPr>
            <w:tcW w:w="2227" w:type="dxa"/>
          </w:tcPr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Инструменты, приспособления, материалы.</w:t>
            </w:r>
          </w:p>
        </w:tc>
      </w:tr>
      <w:tr w:rsidR="00C435B7" w:rsidRPr="002670C2" w:rsidTr="00F0005A">
        <w:trPr>
          <w:trHeight w:val="466"/>
        </w:trPr>
        <w:tc>
          <w:tcPr>
            <w:tcW w:w="522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6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Подготовить инструменты и материалы.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Выполнить оконцевание  и сращивание проводов.</w:t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C435B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Возьмите два провода и удалите изоляцию с соединяемых концов на 30 мм.</w:t>
            </w: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C435B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Зачисленные жилы наложите одну на другую, перекрутите и каждым концом жилы сделайте вокруг провода 3-4 витка.</w:t>
            </w:r>
          </w:p>
          <w:p w:rsidR="00C435B7" w:rsidRPr="002670C2" w:rsidRDefault="00C435B7" w:rsidP="00F0005A">
            <w:pPr>
              <w:pStyle w:val="a8"/>
              <w:rPr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C435B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Оставшиеся концы жил откусите кусачками, а</w:t>
            </w: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витки плотно обожмите плоскогубцами.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C435B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Заизолируйте место сращивания проводов, обвивая</w:t>
            </w: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его изоляционной лентой </w:t>
            </w:r>
            <w:r w:rsidRPr="00267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сначала в одном направлении, а затем в обратном.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оконцевание  петелькой для подсоединения к ламповому патрону и штепсельной вилке.                    </w:t>
            </w: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Оконцовывание петелькой.</w:t>
            </w: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1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48100" cy="2882900"/>
                  <wp:effectExtent l="19050" t="0" r="0" b="0"/>
                  <wp:docPr id="20" name="Рисунок 20" descr="DSC00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SC00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88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435B7" w:rsidRPr="002670C2" w:rsidRDefault="00C435B7" w:rsidP="00F0005A">
            <w:pPr>
              <w:ind w:left="-183" w:firstLine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                           </w:t>
            </w: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62200" cy="2882900"/>
                  <wp:effectExtent l="19050" t="0" r="0" b="0"/>
                  <wp:docPr id="21" name="Рисунок 6" descr="C:\Users\Валентина\Desktop\Отсканировано 01.12.2009 10-37_000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Валентина\Desktop\Отсканировано 01.12.2009 10-37_000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88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82900" cy="2159000"/>
                  <wp:effectExtent l="19050" t="0" r="0" b="0"/>
                  <wp:docPr id="22" name="Рисунок 22" descr="DSC00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SC00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5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82900" cy="2159000"/>
                  <wp:effectExtent l="19050" t="0" r="0" b="0"/>
                  <wp:docPr id="23" name="Рисунок 23" descr="DSC00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SC00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5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82900" cy="2159000"/>
                  <wp:effectExtent l="19050" t="0" r="0" b="0"/>
                  <wp:docPr id="24" name="Рисунок 24" descr="DSC00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SC00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5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09900" cy="2235200"/>
                  <wp:effectExtent l="19050" t="0" r="0" b="0"/>
                  <wp:docPr id="25" name="Рисунок 25" descr="DSC00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SC00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23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162300" cy="3378200"/>
                  <wp:effectExtent l="19050" t="0" r="0" b="0"/>
                  <wp:docPr id="26" name="Рисунок 7" descr="C:\Users\Валентина\Desktop\Отсканировано 01.12.2009 10-37_000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Валентина\Desktop\Отсканировано 01.12.2009 10-37_000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37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Подкладная доска, провод, мантерский нож, линейка, карандаш, кусачки, круглогубцы, отвертка, ламповый патрон, штепсельная вилка, лампа, изоляционная лента.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Подкладная доска, провод, мантерский нож, линейка, карандаш</w:t>
            </w:r>
          </w:p>
        </w:tc>
      </w:tr>
      <w:tr w:rsidR="00C435B7" w:rsidRPr="002670C2" w:rsidTr="00F0005A">
        <w:trPr>
          <w:trHeight w:val="412"/>
        </w:trPr>
        <w:tc>
          <w:tcPr>
            <w:tcW w:w="522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86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1.Возьмите два провода и удалите изоляцию с соединяемых концов на 35 мм.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2 Согните колечко диаметром 4 мм. На расстоянии 8-10 мм. от изоляционной оболочки.</w:t>
            </w: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3.Излишки провода откусите кусачками, и витки обожмите плоскогубцами.</w:t>
            </w:r>
          </w:p>
          <w:p w:rsidR="00C435B7" w:rsidRPr="002670C2" w:rsidRDefault="00C435B7" w:rsidP="00F0005A">
            <w:pPr>
              <w:pStyle w:val="a8"/>
              <w:jc w:val="both"/>
              <w:rPr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4.Заизолируйте участок между петелькой и оболочкой провода.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Подсоединить провода к ламповому патрону.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C435B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Разберите ламповый патрон:</w:t>
            </w:r>
          </w:p>
          <w:p w:rsidR="00C435B7" w:rsidRPr="002670C2" w:rsidRDefault="00C435B7" w:rsidP="00C435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Отвинтите нижнюю часть неразъемного корпуса.</w:t>
            </w:r>
          </w:p>
          <w:p w:rsidR="00C435B7" w:rsidRPr="002670C2" w:rsidRDefault="00C435B7" w:rsidP="00C435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Выньте фарфоровый сердечник.</w:t>
            </w:r>
          </w:p>
          <w:p w:rsidR="00C435B7" w:rsidRPr="002670C2" w:rsidRDefault="00C435B7" w:rsidP="00C435B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Проденьте два куска провода сквозь верхнее отверстие фланца патрона.</w:t>
            </w:r>
          </w:p>
          <w:p w:rsidR="00C435B7" w:rsidRPr="002670C2" w:rsidRDefault="00C435B7" w:rsidP="00C435B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Оконцуйте провода петелькой.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1" w:type="dxa"/>
          </w:tcPr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82900" cy="2159000"/>
                  <wp:effectExtent l="19050" t="0" r="0" b="0"/>
                  <wp:docPr id="27" name="Рисунок 27" descr="DSC0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SC00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5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21000" cy="2184400"/>
                  <wp:effectExtent l="19050" t="0" r="0" b="0"/>
                  <wp:docPr id="28" name="Рисунок 28" descr="DSC00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SC00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55900" cy="2044700"/>
                  <wp:effectExtent l="19050" t="0" r="6350" b="0"/>
                  <wp:docPr id="29" name="Рисунок 29" descr="DSC00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SC00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204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44800" cy="2133600"/>
                  <wp:effectExtent l="19050" t="0" r="0" b="0"/>
                  <wp:docPr id="30" name="Рисунок 30" descr="DSC00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SC00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476500" cy="2882900"/>
                  <wp:effectExtent l="19050" t="0" r="0" b="0"/>
                  <wp:docPr id="31" name="Рисунок 31" descr="Отсканировано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Отсканировано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88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Подкладная доска, провод, монтерский нож, линейка, карандаш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Круглогубцы.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Плоскогубцы.</w:t>
            </w:r>
          </w:p>
        </w:tc>
      </w:tr>
      <w:tr w:rsidR="00C435B7" w:rsidRPr="002670C2" w:rsidTr="00F0005A">
        <w:trPr>
          <w:trHeight w:val="412"/>
        </w:trPr>
        <w:tc>
          <w:tcPr>
            <w:tcW w:w="522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86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C435B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Присоедините оконцованные провода к контактным винтам фарфорового сердечника.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C435B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Соберите ламповый патрон.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1" w:type="dxa"/>
          </w:tcPr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</w:t>
            </w: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59100" cy="2222500"/>
                  <wp:effectExtent l="19050" t="0" r="0" b="0"/>
                  <wp:docPr id="32" name="Рисунок 32" descr="DSC00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SC00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222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82900" cy="2159000"/>
                  <wp:effectExtent l="19050" t="0" r="0" b="0"/>
                  <wp:docPr id="33" name="Рисунок 33" descr="DSC00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SC00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5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Отвертка.</w:t>
            </w:r>
          </w:p>
        </w:tc>
      </w:tr>
      <w:tr w:rsidR="00C435B7" w:rsidRPr="002670C2" w:rsidTr="00F0005A">
        <w:trPr>
          <w:trHeight w:val="412"/>
        </w:trPr>
        <w:tc>
          <w:tcPr>
            <w:tcW w:w="522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Подсоединить провода к штепсельной вилке.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C435B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Разберите вилку:</w:t>
            </w:r>
          </w:p>
          <w:p w:rsidR="00C435B7" w:rsidRPr="002670C2" w:rsidRDefault="00C435B7" w:rsidP="00C435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Разъедините корпус.</w:t>
            </w:r>
          </w:p>
          <w:p w:rsidR="00C435B7" w:rsidRPr="002670C2" w:rsidRDefault="00C435B7" w:rsidP="00C435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Выньте контактные штифты и прижимную планку.</w:t>
            </w:r>
          </w:p>
          <w:p w:rsidR="00C435B7" w:rsidRPr="002670C2" w:rsidRDefault="00C435B7" w:rsidP="00C435B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Оконцуйте петелькой два конца провода.</w:t>
            </w:r>
          </w:p>
          <w:p w:rsidR="00C435B7" w:rsidRPr="002670C2" w:rsidRDefault="00C435B7" w:rsidP="00C435B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Присоедините оконцованные провода к контактным штифтам.</w:t>
            </w: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C435B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Уложите провода со штифтами в корпус вилки и закрепите их прижимной планкой.</w:t>
            </w: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C435B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Соберите штепсельную вилку.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6.Вкрутите лампочку.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6. Произвести проверку переносной лампы.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951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43200" cy="3086100"/>
                  <wp:effectExtent l="19050" t="0" r="0" b="0"/>
                  <wp:docPr id="34" name="Рисунок 34" descr="Отсканировано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Отсканировано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</w:t>
            </w: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68600" cy="2082800"/>
                  <wp:effectExtent l="19050" t="0" r="0" b="0"/>
                  <wp:docPr id="35" name="Рисунок 35" descr="DSC00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SC00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208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</w:t>
            </w: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82900" cy="2159000"/>
                  <wp:effectExtent l="19050" t="0" r="0" b="0"/>
                  <wp:docPr id="36" name="Рисунок 36" descr="DSC00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SC00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5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82900" cy="2159000"/>
                  <wp:effectExtent l="19050" t="0" r="0" b="0"/>
                  <wp:docPr id="37" name="Рисунок 37" descr="DSC00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SC00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5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82900" cy="2159000"/>
                  <wp:effectExtent l="19050" t="0" r="0" b="0"/>
                  <wp:docPr id="38" name="Рисунок 38" descr="IMG_2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G_2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5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B7" w:rsidRPr="002670C2" w:rsidRDefault="00C435B7" w:rsidP="00F0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C2">
              <w:rPr>
                <w:rFonts w:ascii="Times New Roman" w:hAnsi="Times New Roman" w:cs="Times New Roman"/>
                <w:sz w:val="28"/>
                <w:szCs w:val="28"/>
              </w:rPr>
              <w:t>Отвертка.</w:t>
            </w:r>
          </w:p>
        </w:tc>
      </w:tr>
    </w:tbl>
    <w:p w:rsidR="004A1AE4" w:rsidRPr="002670C2" w:rsidRDefault="004A1AE4" w:rsidP="004A1AE4">
      <w:pPr>
        <w:rPr>
          <w:rFonts w:ascii="Times New Roman" w:hAnsi="Times New Roman" w:cs="Times New Roman"/>
          <w:sz w:val="28"/>
          <w:szCs w:val="28"/>
        </w:rPr>
      </w:pPr>
    </w:p>
    <w:p w:rsidR="004A1AE4" w:rsidRPr="002670C2" w:rsidRDefault="004A1AE4" w:rsidP="004A1AE4">
      <w:pPr>
        <w:framePr w:hSpace="180" w:wrap="around" w:vAnchor="page" w:hAnchor="page" w:x="1861" w:y="16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1AE4" w:rsidRPr="002670C2" w:rsidRDefault="004A1AE4" w:rsidP="004A1A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1AE4" w:rsidRPr="002670C2" w:rsidRDefault="004A1AE4" w:rsidP="004A1A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1AE4" w:rsidRPr="002670C2" w:rsidRDefault="004A1AE4" w:rsidP="004A1A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1AE4" w:rsidRDefault="004A1AE4" w:rsidP="004A1AE4">
      <w:pPr>
        <w:rPr>
          <w:b/>
          <w:sz w:val="28"/>
          <w:u w:val="single"/>
        </w:rPr>
      </w:pPr>
    </w:p>
    <w:p w:rsidR="004A1AE4" w:rsidRDefault="004A1AE4" w:rsidP="004A1AE4">
      <w:pPr>
        <w:rPr>
          <w:b/>
          <w:sz w:val="28"/>
        </w:rPr>
      </w:pPr>
    </w:p>
    <w:p w:rsidR="00813B15" w:rsidRDefault="00813B15"/>
    <w:sectPr w:rsidR="00813B15" w:rsidSect="00EB5A41">
      <w:footerReference w:type="even" r:id="rId29"/>
      <w:footerReference w:type="default" r:id="rId30"/>
      <w:pgSz w:w="16838" w:h="11906" w:orient="landscape" w:code="9"/>
      <w:pgMar w:top="540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4F" w:rsidRDefault="009B784F" w:rsidP="00EB5A41">
      <w:pPr>
        <w:spacing w:after="0" w:line="240" w:lineRule="auto"/>
      </w:pPr>
      <w:r>
        <w:separator/>
      </w:r>
    </w:p>
  </w:endnote>
  <w:endnote w:type="continuationSeparator" w:id="1">
    <w:p w:rsidR="009B784F" w:rsidRDefault="009B784F" w:rsidP="00EB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41" w:rsidRDefault="00EB5A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3B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5A41" w:rsidRDefault="00EB5A4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41" w:rsidRDefault="00EB5A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3B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70C2">
      <w:rPr>
        <w:rStyle w:val="a5"/>
        <w:noProof/>
      </w:rPr>
      <w:t>23</w:t>
    </w:r>
    <w:r>
      <w:rPr>
        <w:rStyle w:val="a5"/>
      </w:rPr>
      <w:fldChar w:fldCharType="end"/>
    </w:r>
  </w:p>
  <w:p w:rsidR="00EB5A41" w:rsidRDefault="00EB5A4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4F" w:rsidRDefault="009B784F" w:rsidP="00EB5A41">
      <w:pPr>
        <w:spacing w:after="0" w:line="240" w:lineRule="auto"/>
      </w:pPr>
      <w:r>
        <w:separator/>
      </w:r>
    </w:p>
  </w:footnote>
  <w:footnote w:type="continuationSeparator" w:id="1">
    <w:p w:rsidR="009B784F" w:rsidRDefault="009B784F" w:rsidP="00EB5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0C44"/>
    <w:multiLevelType w:val="hybridMultilevel"/>
    <w:tmpl w:val="04463F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E0F16"/>
    <w:multiLevelType w:val="hybridMultilevel"/>
    <w:tmpl w:val="FF72511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792F44"/>
    <w:multiLevelType w:val="hybridMultilevel"/>
    <w:tmpl w:val="03E004C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3A32F9"/>
    <w:multiLevelType w:val="hybridMultilevel"/>
    <w:tmpl w:val="88A6AA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C6282"/>
    <w:multiLevelType w:val="hybridMultilevel"/>
    <w:tmpl w:val="0784C0D0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AE4"/>
    <w:rsid w:val="002670C2"/>
    <w:rsid w:val="004A1AE4"/>
    <w:rsid w:val="00813B15"/>
    <w:rsid w:val="009B784F"/>
    <w:rsid w:val="00C435B7"/>
    <w:rsid w:val="00EB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A1A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4A1AE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4A1AE4"/>
  </w:style>
  <w:style w:type="paragraph" w:styleId="a6">
    <w:name w:val="Balloon Text"/>
    <w:basedOn w:val="a"/>
    <w:link w:val="a7"/>
    <w:uiPriority w:val="99"/>
    <w:semiHidden/>
    <w:unhideWhenUsed/>
    <w:rsid w:val="004A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AE4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435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lizy144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2014-02-21T05:57:00Z</dcterms:created>
  <dcterms:modified xsi:type="dcterms:W3CDTF">2014-02-21T06:19:00Z</dcterms:modified>
</cp:coreProperties>
</file>