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A7" w:rsidRPr="001D0EA7" w:rsidRDefault="001D0EA7" w:rsidP="001D0EA7">
      <w:pPr>
        <w:tabs>
          <w:tab w:val="left" w:pos="916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22222"/>
          <w:sz w:val="32"/>
          <w:szCs w:val="32"/>
        </w:rPr>
      </w:pPr>
      <w:r w:rsidRPr="001D0EA7">
        <w:rPr>
          <w:rFonts w:ascii="Times New Roman" w:hAnsi="Times New Roman" w:cs="Times New Roman"/>
          <w:b/>
          <w:color w:val="222222"/>
          <w:sz w:val="32"/>
          <w:szCs w:val="32"/>
        </w:rPr>
        <w:t xml:space="preserve">Влияние </w:t>
      </w:r>
      <w:r w:rsidRPr="001D0EA7">
        <w:rPr>
          <w:rFonts w:ascii="Times New Roman" w:hAnsi="Times New Roman" w:cs="Times New Roman"/>
          <w:b/>
          <w:sz w:val="32"/>
          <w:szCs w:val="32"/>
        </w:rPr>
        <w:t>внеурочной деятельности на развитие личности ребенка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0EA7" w:rsidRDefault="001D0EA7" w:rsidP="00980C18">
      <w:pPr>
        <w:tabs>
          <w:tab w:val="left" w:pos="916"/>
        </w:tabs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</w:p>
    <w:p w:rsidR="00980C18" w:rsidRPr="00F56A68" w:rsidRDefault="00980C18" w:rsidP="00980C18">
      <w:pPr>
        <w:tabs>
          <w:tab w:val="left" w:pos="916"/>
        </w:tabs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1D0EA7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1D0EA7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="001D0EA7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="001D0EA7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="001D0EA7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="001D0EA7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="001D0EA7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Ребенок больше всего нуждается в </w:t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  <w:t xml:space="preserve">вашей любви как раз тогда, когда </w:t>
      </w:r>
      <w:r w:rsidRPr="00980C1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980C1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980C1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980C1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980C1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980C1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980C1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980C1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он меньше всего ее заслуживает. </w:t>
      </w:r>
    </w:p>
    <w:p w:rsidR="00980C18" w:rsidRPr="00F56A68" w:rsidRDefault="00980C18" w:rsidP="00980C18">
      <w:pPr>
        <w:tabs>
          <w:tab w:val="left" w:pos="916"/>
        </w:tabs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r w:rsidRPr="003C7B46">
        <w:rPr>
          <w:rFonts w:ascii="Times New Roman" w:hAnsi="Times New Roman" w:cs="Times New Roman"/>
          <w:i/>
          <w:iCs/>
          <w:color w:val="222222"/>
          <w:sz w:val="28"/>
          <w:szCs w:val="28"/>
        </w:rPr>
        <w:tab/>
      </w:r>
      <w:proofErr w:type="spellStart"/>
      <w:r w:rsidRPr="00F56A68">
        <w:rPr>
          <w:rFonts w:ascii="Times New Roman" w:hAnsi="Times New Roman" w:cs="Times New Roman"/>
          <w:i/>
          <w:iCs/>
          <w:color w:val="222222"/>
          <w:sz w:val="28"/>
          <w:szCs w:val="28"/>
        </w:rPr>
        <w:t>Эрма</w:t>
      </w:r>
      <w:proofErr w:type="spellEnd"/>
      <w:r w:rsidRPr="00F56A68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56A6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Бомбек</w:t>
      </w:r>
      <w:proofErr w:type="spellEnd"/>
    </w:p>
    <w:p w:rsidR="00980C18" w:rsidRDefault="00980C18" w:rsidP="00980C18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Среди миллионов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ярких, целеустремленных </w:t>
      </w:r>
      <w:r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возраста </w:t>
      </w:r>
      <w:r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встречаются такие дети, которых принято называть трудновоспитуемыми.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много мнений, суждений, наблюдений о том, в связи с чем появляются в обществе такие дети, чем они отличаются от основной массы школьников. Можно много говорить о причинах появления детей учетных категорий (имеющих статус "группы риска" и социально - опасного положения). Обычно педагоги к этим причинам относят </w:t>
      </w:r>
      <w:r>
        <w:rPr>
          <w:rFonts w:ascii="Times New Roman" w:hAnsi="Times New Roman" w:cs="Times New Roman"/>
          <w:sz w:val="28"/>
          <w:szCs w:val="28"/>
        </w:rPr>
        <w:t>занятость современных родителей материальным обеспечением семьи и устройством личной жизни, о</w:t>
      </w:r>
      <w:r w:rsidRPr="00A03F9A">
        <w:rPr>
          <w:rFonts w:ascii="Times New Roman" w:hAnsi="Times New Roman" w:cs="Times New Roman"/>
          <w:sz w:val="28"/>
          <w:szCs w:val="28"/>
        </w:rPr>
        <w:t xml:space="preserve">бострение социально-экономической ситуации в стране, </w:t>
      </w:r>
      <w:r>
        <w:rPr>
          <w:rFonts w:ascii="Times New Roman" w:hAnsi="Times New Roman" w:cs="Times New Roman"/>
          <w:sz w:val="28"/>
          <w:szCs w:val="28"/>
        </w:rPr>
        <w:t>недостаток внимания ребенку со стороны взрослых в семье</w:t>
      </w:r>
      <w:r w:rsidRPr="00A03F9A">
        <w:rPr>
          <w:rFonts w:ascii="Times New Roman" w:hAnsi="Times New Roman" w:cs="Times New Roman"/>
          <w:sz w:val="28"/>
          <w:szCs w:val="28"/>
        </w:rPr>
        <w:t xml:space="preserve"> и множество иных факторов. </w:t>
      </w:r>
      <w:r>
        <w:rPr>
          <w:rFonts w:ascii="Times New Roman" w:hAnsi="Times New Roman" w:cs="Times New Roman"/>
          <w:sz w:val="28"/>
          <w:szCs w:val="28"/>
        </w:rPr>
        <w:t xml:space="preserve">В основном это дети, располагающие большим объемом свободного времени. А занимают это время по своему усмотрению, зачастую даже связанным с нарушением закона. </w:t>
      </w:r>
      <w:r w:rsidR="00713425">
        <w:rPr>
          <w:rFonts w:ascii="Times New Roman" w:hAnsi="Times New Roman" w:cs="Times New Roman"/>
          <w:sz w:val="28"/>
          <w:szCs w:val="28"/>
        </w:rPr>
        <w:t>Это дети</w:t>
      </w:r>
      <w:r w:rsidR="001D0EA7">
        <w:rPr>
          <w:rFonts w:ascii="Times New Roman" w:hAnsi="Times New Roman" w:cs="Times New Roman"/>
          <w:sz w:val="28"/>
          <w:szCs w:val="28"/>
        </w:rPr>
        <w:t>,</w:t>
      </w:r>
      <w:r w:rsidR="00713425">
        <w:rPr>
          <w:rFonts w:ascii="Times New Roman" w:hAnsi="Times New Roman" w:cs="Times New Roman"/>
          <w:sz w:val="28"/>
          <w:szCs w:val="28"/>
        </w:rPr>
        <w:t xml:space="preserve"> желающие привлечь к себе внимание не только сверстников, но и взрослых. И наконец, это дети, говорящие нам своим поведением: "Я уже взрослый, но мне так нужна забота, ласка, понимание".</w:t>
      </w:r>
      <w:r w:rsidR="003C7B46">
        <w:rPr>
          <w:rFonts w:ascii="Times New Roman" w:hAnsi="Times New Roman" w:cs="Times New Roman"/>
          <w:sz w:val="28"/>
          <w:szCs w:val="28"/>
        </w:rPr>
        <w:t xml:space="preserve"> Каждый родитель во избежание опасного «ничегонеделания» ребенка должен не только контролировать его школьную посещаемость, но и обеспечить ему досуг. Для этого в настоящее время достаточно творческих объединений и спортивных секций, в том числе бесплатных. Но в большинстве случаев среди неблагополучных семей родители перекладывают эти функции на детсад, школу, </w:t>
      </w:r>
      <w:proofErr w:type="spellStart"/>
      <w:r w:rsidR="003C7B46">
        <w:rPr>
          <w:rFonts w:ascii="Times New Roman" w:hAnsi="Times New Roman" w:cs="Times New Roman"/>
          <w:sz w:val="28"/>
          <w:szCs w:val="28"/>
        </w:rPr>
        <w:t>соцслужбы</w:t>
      </w:r>
      <w:proofErr w:type="spellEnd"/>
      <w:r w:rsidR="003C7B46">
        <w:rPr>
          <w:rFonts w:ascii="Times New Roman" w:hAnsi="Times New Roman" w:cs="Times New Roman"/>
          <w:sz w:val="28"/>
          <w:szCs w:val="28"/>
        </w:rPr>
        <w:t xml:space="preserve"> и т.д. Хотя и в благополучных семьях возможен недогляд.</w:t>
      </w:r>
    </w:p>
    <w:p w:rsidR="00980C18" w:rsidRPr="00EE087C" w:rsidRDefault="003C7B46" w:rsidP="00EE087C">
      <w:pPr>
        <w:spacing w:after="0" w:line="360" w:lineRule="auto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случае любой</w:t>
      </w:r>
      <w:r w:rsidR="00713425">
        <w:rPr>
          <w:rFonts w:ascii="Times New Roman" w:hAnsi="Times New Roman" w:cs="Times New Roman"/>
          <w:sz w:val="28"/>
          <w:szCs w:val="28"/>
        </w:rPr>
        <w:t xml:space="preserve"> педагог не должен быть безучастным по отношению к подросткам данной категории. И здесь к каждому нужен индивидуальный подход.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3425">
        <w:rPr>
          <w:rFonts w:ascii="Times New Roman" w:hAnsi="Times New Roman" w:cs="Times New Roman"/>
          <w:sz w:val="28"/>
          <w:szCs w:val="28"/>
        </w:rPr>
        <w:t xml:space="preserve"> кого-то необходимо просто выслушать</w:t>
      </w:r>
      <w:r w:rsidR="00EA09CC">
        <w:rPr>
          <w:rFonts w:ascii="Times New Roman" w:hAnsi="Times New Roman" w:cs="Times New Roman"/>
          <w:sz w:val="28"/>
          <w:szCs w:val="28"/>
        </w:rPr>
        <w:t xml:space="preserve"> и показать его значимость в этом мире. Для других необходим целый ряд мероприятий, в том числе и помощь в организации досуга. Именно</w:t>
      </w:r>
      <w:r w:rsidR="00E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вовлеченность детей в дополнительное образование и занятость их свободного времени является очень важным и в то же время затратным по времени в учебном процессе, так как дети учетных категорий зачастую</w:t>
      </w:r>
      <w:r w:rsidR="00EE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малоактивны в коллективе, нерешительны в проявлении своих спос</w:t>
      </w:r>
      <w:r w:rsid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обностей и талантов и просто не</w:t>
      </w:r>
      <w:r w:rsidR="00EE08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тратить свободное время на организованный досуг.</w:t>
      </w:r>
      <w:r w:rsidR="00E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все-таки нам, взрослым, педагогам не нужно отступать от своих идей и начинаний, а продолжать убеждать, привлекать молодежь в свои идеи.</w:t>
      </w:r>
      <w:r w:rsidR="00EE087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в этом возрасте дети считают себя достаточно взрослыми, начинают пробовать, выбирать, экспериментировать, «искать себя» во всех направлениях жизнедеятельности.  </w:t>
      </w:r>
      <w:r w:rsidR="00EE0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из пяти - семи предложений</w:t>
      </w:r>
      <w:r w:rsidR="009D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исходящих от взрослых, </w:t>
      </w:r>
      <w:r w:rsidR="00EE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 заинтересует одно</w:t>
      </w:r>
      <w:r w:rsidR="009D7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 может себя проявить и реализовать как личность.</w:t>
      </w:r>
    </w:p>
    <w:p w:rsidR="00C00081" w:rsidRDefault="00980C18" w:rsidP="00C000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обучения и воспитания «детей группы риска» и СОП должна осуществляться всесторонне, только тогда она будет эффективна. А именно со стороны классного руководителя, психолога, социального педагога, инспектора ОДН, педагогов дополнительного образования и других специалистов. 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позволит совместно выбирать для каждого ребенка индивидуальный подход, изучать его интересы, поддерживать, помогать преодолевать те проблемы,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возникают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081" w:rsidRDefault="00C00081" w:rsidP="00C000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7C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9D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профилактической работы с детьми "группы риска" и </w:t>
      </w:r>
      <w:r w:rsidR="009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находящимися в социально - опасном положении, образовательного учреждения МАОУ "ООШ №13" г. Соликамска</w:t>
      </w:r>
      <w:r w:rsid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98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досуга рассчитаны на детей учетных категорий </w:t>
      </w:r>
      <w:r w:rsidR="0098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детей "норма", с целью демонстрации положительного опыта, суждений, помощи во взаимоотношениях со сверстниками и взрослыми.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являются следующие: в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овлечь подростков в позитивную деятельность, адекватную их интересам,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бностям  и психическому состоянию; р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азвить систему организованного досуга и отдыха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 категорий; п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ривлечь родителей для совместной организации </w:t>
      </w:r>
      <w:proofErr w:type="spellStart"/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обучение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методам семейного воспитания; ф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здоровый жизненный стиль родителей 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 развивать социальную активность, побудить и привить интерес к себе и окружающим; создать и закрепить позитивные образцы поведения.</w:t>
      </w:r>
    </w:p>
    <w:p w:rsidR="001D0EA7" w:rsidRDefault="00C00081" w:rsidP="009B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Среди запланированных мероприятий с детьми можно рассматривать следующие</w:t>
      </w:r>
      <w:r w:rsidR="00D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правовой всеобуч, уроки общения на определенную тематику, родительский университет, спортивные, психологические игры, конкурсы, творческие мастерские. Данные направления позволяют организовать досуг детей, родителей и их совместное времяпровождение в течение учебного года. </w:t>
      </w:r>
      <w:r w:rsidR="001F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деятельности ожидается</w:t>
      </w:r>
      <w:r w:rsid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EA7" w:rsidRDefault="001F1419" w:rsidP="001D0E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факторов риска, приводящих к безнадзорности, правонарушениям и злоупотреблению </w:t>
      </w:r>
      <w:proofErr w:type="spellStart"/>
      <w:r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подростковой среде микрорайона</w:t>
      </w:r>
      <w:r w:rsidR="009B0770"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D0EA7" w:rsidRDefault="009B0770" w:rsidP="001D0E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нравственных качеств, чувства </w:t>
      </w:r>
      <w:proofErr w:type="spellStart"/>
      <w:r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представлений об общечеловеческих ценностях, здоровом образе жизни; </w:t>
      </w:r>
    </w:p>
    <w:p w:rsidR="001D0EA7" w:rsidRDefault="009B0770" w:rsidP="001D0E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навыкам социально поддерживающего и развивающего поведения в семье и во взаимоотношениях с подростками; </w:t>
      </w:r>
    </w:p>
    <w:p w:rsidR="001D0EA7" w:rsidRPr="001D0EA7" w:rsidRDefault="009B0770" w:rsidP="001D0E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разнообразных дополнительных запросов детей во внеурочной деятельности;</w:t>
      </w:r>
      <w:r w:rsidRPr="001D0EA7">
        <w:rPr>
          <w:rFonts w:ascii="Times New Roman" w:hAnsi="Times New Roman" w:cs="Times New Roman"/>
          <w:sz w:val="28"/>
          <w:szCs w:val="28"/>
        </w:rPr>
        <w:t xml:space="preserve"> повышение уровня воспитанности детей, навыков общения и культуры поведения; </w:t>
      </w:r>
    </w:p>
    <w:p w:rsidR="00C00081" w:rsidRPr="001D0EA7" w:rsidRDefault="009B0770" w:rsidP="001D0E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A7">
        <w:rPr>
          <w:rFonts w:ascii="Times New Roman" w:hAnsi="Times New Roman" w:cs="Times New Roman"/>
          <w:sz w:val="28"/>
          <w:szCs w:val="28"/>
        </w:rPr>
        <w:t>снижение количества детей учетных категорий.</w:t>
      </w:r>
      <w:r w:rsidR="001F1419" w:rsidRPr="001D0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0081" w:rsidRPr="00DA4155" w:rsidRDefault="00C00081" w:rsidP="00C000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081" w:rsidRPr="00DA4155" w:rsidRDefault="00C00081" w:rsidP="00C000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081" w:rsidRPr="00DA4155" w:rsidRDefault="00C00081" w:rsidP="00C000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18" w:rsidRDefault="00980C18" w:rsidP="00980C18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18" w:rsidRPr="00AC7D4F" w:rsidRDefault="00980C18" w:rsidP="00980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0C18" w:rsidRPr="009B0770" w:rsidRDefault="00980C18" w:rsidP="009B07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80C18" w:rsidRPr="0042341D" w:rsidRDefault="00980C18" w:rsidP="00980C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0C18" w:rsidRPr="0042341D" w:rsidSect="00A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D02"/>
    <w:multiLevelType w:val="hybridMultilevel"/>
    <w:tmpl w:val="3158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95CCC"/>
    <w:multiLevelType w:val="multilevel"/>
    <w:tmpl w:val="91E8F30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980C18"/>
    <w:rsid w:val="001D0EA7"/>
    <w:rsid w:val="001F1419"/>
    <w:rsid w:val="00250F2A"/>
    <w:rsid w:val="003C7B46"/>
    <w:rsid w:val="00713425"/>
    <w:rsid w:val="00980C18"/>
    <w:rsid w:val="009B0770"/>
    <w:rsid w:val="009D7CAB"/>
    <w:rsid w:val="00A21543"/>
    <w:rsid w:val="00B77885"/>
    <w:rsid w:val="00C00081"/>
    <w:rsid w:val="00DB5B07"/>
    <w:rsid w:val="00EA09CC"/>
    <w:rsid w:val="00EE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18"/>
  </w:style>
  <w:style w:type="paragraph" w:styleId="1">
    <w:name w:val="heading 1"/>
    <w:basedOn w:val="a"/>
    <w:next w:val="a"/>
    <w:link w:val="10"/>
    <w:qFormat/>
    <w:rsid w:val="00980C1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C1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HTML">
    <w:name w:val="HTML Preformatted"/>
    <w:basedOn w:val="a"/>
    <w:link w:val="HTML0"/>
    <w:rsid w:val="00980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80C18"/>
    <w:rPr>
      <w:rFonts w:ascii="Courier New" w:eastAsia="SimSu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D0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8481-59DB-4382-9932-6144499B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2014-11-03T17:37:00Z</dcterms:created>
  <dcterms:modified xsi:type="dcterms:W3CDTF">2014-11-16T11:26:00Z</dcterms:modified>
</cp:coreProperties>
</file>