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для детей - сирот и детей, оставшихся без попечения родителей «Детский дом № 1» </w:t>
      </w: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44"/>
          <w:szCs w:val="144"/>
        </w:rPr>
      </w:pPr>
      <w:r w:rsidRPr="00E834E4">
        <w:rPr>
          <w:rFonts w:ascii="Arial" w:eastAsia="Times New Roman" w:hAnsi="Arial" w:cs="Arial"/>
          <w:b/>
          <w:color w:val="7030A0"/>
          <w:sz w:val="144"/>
          <w:szCs w:val="144"/>
        </w:rPr>
        <w:t>«Дет</w:t>
      </w:r>
      <w:r w:rsidR="001A3440">
        <w:rPr>
          <w:rFonts w:ascii="Arial" w:eastAsia="Times New Roman" w:hAnsi="Arial" w:cs="Arial"/>
          <w:b/>
          <w:color w:val="7030A0"/>
          <w:sz w:val="144"/>
          <w:szCs w:val="144"/>
        </w:rPr>
        <w:t>ство</w:t>
      </w:r>
      <w:r w:rsidRPr="00E834E4">
        <w:rPr>
          <w:rFonts w:ascii="Arial" w:eastAsia="Times New Roman" w:hAnsi="Arial" w:cs="Arial"/>
          <w:b/>
          <w:color w:val="7030A0"/>
          <w:sz w:val="144"/>
          <w:szCs w:val="144"/>
        </w:rPr>
        <w:t xml:space="preserve"> без обид и унижений»</w:t>
      </w: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018D0" w:rsidRDefault="00C018D0" w:rsidP="00C018D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педагог – организатор</w:t>
      </w:r>
    </w:p>
    <w:p w:rsidR="00497BA3" w:rsidRPr="00E834E4" w:rsidRDefault="00497BA3" w:rsidP="00C018D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</w:t>
      </w:r>
    </w:p>
    <w:p w:rsidR="00C018D0" w:rsidRPr="00E834E4" w:rsidRDefault="00C018D0" w:rsidP="00C018D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Самсонова</w:t>
      </w:r>
    </w:p>
    <w:p w:rsidR="00C018D0" w:rsidRPr="00E834E4" w:rsidRDefault="00C018D0" w:rsidP="00C018D0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Елена Мунавировна</w:t>
      </w: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49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D0" w:rsidRPr="00E834E4" w:rsidRDefault="00C018D0" w:rsidP="00C018D0">
      <w:pPr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Белогородка</w:t>
      </w:r>
    </w:p>
    <w:p w:rsidR="00C018D0" w:rsidRPr="00E834E4" w:rsidRDefault="00C018D0" w:rsidP="00C0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4E4">
        <w:rPr>
          <w:rFonts w:ascii="Times New Roman" w:hAnsi="Times New Roman" w:cs="Times New Roman"/>
          <w:sz w:val="28"/>
          <w:szCs w:val="28"/>
        </w:rPr>
        <w:t>201</w:t>
      </w:r>
      <w:r w:rsidR="00497BA3">
        <w:rPr>
          <w:rFonts w:ascii="Times New Roman" w:hAnsi="Times New Roman" w:cs="Times New Roman"/>
          <w:sz w:val="28"/>
          <w:szCs w:val="28"/>
        </w:rPr>
        <w:t>4</w:t>
      </w:r>
    </w:p>
    <w:p w:rsidR="00C018D0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lastRenderedPageBreak/>
        <w:t>Цель: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Формировать у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воспитанников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понимание того, что никто не имеет права оскорблять, обижать или унижать их.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Задачи: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Учить анализировать поступки героев и оценивать свои.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Развивать нравственные качества личности.</w:t>
      </w:r>
    </w:p>
    <w:p w:rsidR="00C018D0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Воспитывать нравственную культуру общения, толерантность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Оформление  и оборудование: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мероприятия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,  слова из интернета (фото): «Моя мама очень боится разбить зеркало. Она  говорит, что это к несчастью. Бить она меня не боится. Наверное, это к счастью»,  трафареты лиц, анкеты для каждого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воспитанника.</w:t>
      </w:r>
    </w:p>
    <w:p w:rsidR="00C018D0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Эпиграф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«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Унижая своих близких — мы унижаем себя… и теряем свое человеческое достоинство в глазах окружающих…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 Ход </w:t>
      </w: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мероприятия: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Здравствуйте, ребята! Вы, наверное, удивились такому необычному названию нашего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мероприятия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? Как вы думаете, почему мы будем обсуждать эту тему?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(ответы детей)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 вы считаете, можно ли нанесение обиды человеку, его унижение и оскорбление назвать человеческими качествами?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(ответы детей)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как выглядит обиженный человек? Нарисуйте лицо такого человека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ывешиваем) 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A865F4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>Воспитанник</w:t>
      </w:r>
    </w:p>
    <w:p w:rsidR="00C018D0" w:rsidRPr="002F3A5E" w:rsidRDefault="00C018D0" w:rsidP="00C0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Подойди, загляни в глаза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И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плечо его тихо тронь.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На щеке у него слеза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И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обиды в душе огонь.</w:t>
      </w:r>
    </w:p>
    <w:p w:rsidR="00C018D0" w:rsidRPr="002F3A5E" w:rsidRDefault="00C018D0" w:rsidP="00C0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Его боль раздели на двоих,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Помоги ему, он – твой друг.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Видишь, льдинки тают в глазах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О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 тепла твоих верных рук.</w:t>
      </w:r>
    </w:p>
    <w:p w:rsidR="00C018D0" w:rsidRPr="002F3A5E" w:rsidRDefault="00C018D0" w:rsidP="00C0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 ладонь положи звезду,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И звезду эту другу дай.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Пусть она его вместе с тобой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П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оведёт в прекрасную даль.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Декларации о правах человека есть статья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Какие  поступки он совершает? Нарисуйте лицо такого человека.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 названии нашего классного часа два слова вызывают негативную реакцию: обида и унижение. В словаре русского языка С.И.Ожегова 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говорится, что обида -  несправедливо причиненное огорчение, оскорбление, а также чувство, вызванное таким огорчением.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Ребята, а вы в жизни испытывали чувство обиды?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Что же чувствует человек, которого обидели или  который обиделся? (высказывания детей)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- Наукой доказано, что когда человек обижается, то: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1. Учащается сердцебиение;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 Затуманивается разум;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3. В кровь начинают поступать вещества, которые настраивают человека 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против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другого. Эти вещества (империалы) оказываются отравляющими. Они не уходят из организма, а остаются в нём и отравляют человека. И чем чаще человек обижается, тем всё больше их накапливается. И тогда человек начинает обижаться из-за всякой мелочи, пустяка.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- Принесёт ли такой человек какую-то пользу окружающим?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- Легко ли живётся такому человеку? Почему?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Вызывает ли у вас обиду жестокое обращение с вами? Унижает ли оно вас? Какие виды жестокого обращения с детьми вы можете назвать?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A865F4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> (дополняю)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Жестокое обращение с детьми -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Пренебрежение может выражаться в недостатке со стороны взрослых уважения, внимания, ласки, тепла.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взрослым, опекунами, попечителями, педагогами, воспитателями, представителями органов правопорядка, подростками.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Различают  следующие формы насилия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:</w:t>
      </w:r>
      <w:proofErr w:type="gramEnd"/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Физическое насилие - преднамеренное нанесение физических повреждений.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со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 психической форме насилия относятся: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открытое неприятие и постоянная критика ребёнка;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угрозы в адрес ребёнка в словесной форме;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замечания, высказанные в оскорбительной форме, унижающие достоинство ребёнка;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преднамеренная физическая или социальная изоляция ребёнка;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ложь и невыполнение взрослыми своих обещаний;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однократное грубое психическое воздействие, вызывающее у ребёнка психическую травму.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 применение форм насилия виновные могут быть привлечены к ответственности.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 вы считаете, со стороны кого дети могут подвергаться насилию?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t> 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Анкета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Просим Вас, как можно искренне ответить на поставленные вопросы. Анкета анонимная. Подходящий для вас ответ обведите или поставьте галочку.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1. Как Вы считаете, нарушаются ли Ваши права?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Да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Нет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2. Если нарушались то кем?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Воспитатели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Одноклассниками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В) Обслуживающим персоналом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Г) Другие взрослые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3. Если права нарушались </w:t>
      </w:r>
      <w:proofErr w:type="gramStart"/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то</w:t>
      </w:r>
      <w:proofErr w:type="gramEnd"/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какие?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Право на образование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Право на самовыражение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В) Право на свободу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Г) Другие права _________________________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4. Подвергались ли Вы, какому либо насилию?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Да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Нет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5. Если да то, какому?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Психологическому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Физическому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В) Сексуальному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Г) Другому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6. Если подвергались, то со стороны кого?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Воспитателей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Учителей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В) Одноклассников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Г) Сверстников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Д) Других лиц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7. Если вы подвергались насилию, то кому вы об этом рассказали?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 А) Ни кому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Б) Воспитателю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В) Друзьям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Г) Педагогам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Д) Другим лицам.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t> 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 должны знать – если вы подвергаетесь насилию – помогут правила: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1.     Нельзя вступать в контакт с 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незнакомыми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на улице, тем более соглашаться на их предложения сходить куда то, покататься на машине, посмотреть коллекцию марок и т.п.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     Возвращаясь после секции, вечера домой, идите группой, нигде не задерживайтесь.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3.     Не стесняйтесь  громко кричать и звать на помощь.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4.     Сообщите  воспитателям и  учителям о посягательстве.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Всегда считалось, что самое безопасное место для детей - это собственный дом и семья. Однако факты ставят это утверждение под сомнение. По данным статистики, около двух с половиной миллионов несовершеннолетних в возрасте до 14 лет избивают родители, более 50 тыс. ежегодно убегают из дома, спасаясь от жестокого обращения, более 50 % преступлений в быту совершаются в присутствии детей, 30-40 % всех тяжких преступлений в быту совершается в семье.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Вы должны знать, что никто, даже ваши родители, не имеют права нарушать ваши права.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При подготовке к нашему мероприятию я нашла в интернете такие слова: «Моя мама очень боится разбить зеркало. Она  говорит, что это к несчастью. Бить она меня не боится. Наверное, это к счастью» выскажите, пожалуйста, ваше мнение.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A865F4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>(Мнения воспитанников)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Предлагаю вам сыграть в игру «Разрешается – запрещается».  Я буду читать стихотворение, а вы хором должны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Говорить это запрещается или разрешается 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Вот в углу стоит 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мальчонка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Плачет, надрывается.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Бить, наказывать ребенка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Строго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запрещается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br/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 мамой дети должны жить,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Ей цветы всегда дарить –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Это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разрешается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br/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Рисовать и петь, учиться,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Если заболел – лечиться,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Это –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разрешается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br/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Этот трудится ребенок,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Мало у него силенок,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Ноги подгибаются.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В детстве тяжкая работа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запрещается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br/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Вместе дружно в мире жить,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с разными детьми дружить  это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разрешается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br/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Этот слабый горбит спину,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 xml:space="preserve">Пред 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сильным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преклоняется.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Быть рабом у господина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Строго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запрещается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 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</w:pPr>
      <w:r w:rsidRPr="00A865F4">
        <w:rPr>
          <w:rFonts w:ascii="Times New Roman" w:eastAsia="Times New Roman" w:hAnsi="Times New Roman" w:cs="Times New Roman"/>
          <w:color w:val="1A1A1A" w:themeColor="background1" w:themeShade="1A"/>
          <w:sz w:val="16"/>
          <w:szCs w:val="16"/>
        </w:rPr>
        <w:t> 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Ребята, объясните, пожалуйста, почему в семье могут происходить конфликты, в результате которых у обеих сторон остается обида? (мнения детей)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lastRenderedPageBreak/>
        <w:t>Сценка «Про Петю».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Ребятам необходимо посмотреть внимательно и найти ошибки в поведении членов семьи.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комнате собралась почти вся семья: бабушка вяжет, мама пишет, папа смотрит телевизор. Забегает сын Петя.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Сын: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Мам, так кушать хочется! Скорей дай поесть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садится за стол, начинает есть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Мама: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С грязными руками за стол?! Помой руки!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Сын: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Это насилие над личностью! Мы сегодня с Конвенцией о правах ребенка знакомились!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Бабушка: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Петенька, сходи в аптеку за лекарством, что-то давление поднялось.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Сын: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Бабуль, не имеешь право эксплуатировать ребенка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встает из-за стола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 Спасибо, я так наелся.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Мама: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Помой посуду, сынок.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Сын: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Не имеешь права использовать детский труд, мамочка (</w:t>
      </w:r>
      <w:r w:rsidRPr="002F3A5E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садится, смотрит телевизор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Отец: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Выключай телевизор и садись за уроки, иначе я тебя отлуплю!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Сын: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Это проявление жестокости, папа!</w:t>
      </w:r>
    </w:p>
    <w:p w:rsidR="00C018D0" w:rsidRPr="00A865F4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A865F4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</w:rPr>
        <w:t>(анализ ситуации)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Посмотрите на доску. Нравятся ли вам эти обиженные и злые лица?  А вы когда – </w:t>
      </w:r>
      <w:proofErr w:type="spell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нибудь</w:t>
      </w:r>
      <w:proofErr w:type="spell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так выглядели?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Ребята,  как вы считаете, что необходимо предпринять, если вам нанесли обиду – независимо от того, кто это сделал? (подвести к выводу о том, что надо научиться прощать)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каким человеком надо быть, чтобы уметь прощать?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Ребята, как вы понимаете такую пословицу: «Злой не верит, что есть добрые люди».  Можете ли вы назвать добрых людей, которые встречались вам в жизни?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Нарисуйте лицо доброго человека</w:t>
      </w:r>
    </w:p>
    <w:p w:rsidR="00C018D0" w:rsidRPr="002F3A5E" w:rsidRDefault="00C018D0" w:rsidP="00C0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Знай, мой друг, вражде и дружбе цену,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Ты судом поспешным не греши.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Гнев на друга может быть мгновенным,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Изливать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покуда не спеши.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Может друг твой сам поторопился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И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тебя обидел невзначай,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Провинился друг и повинился,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Ты ему греха не поминай.</w:t>
      </w:r>
    </w:p>
    <w:p w:rsidR="00C018D0" w:rsidRPr="002F3A5E" w:rsidRDefault="00C018D0" w:rsidP="00C0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Люди, я прошу вас, ради бога,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Не стесняйтесь доброты своей,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На земле друзей не так уж много, 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Опасайтесь потерять друзей.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 прощении заключается великая сила. Все ли можно простить? Сразу, пожалуй, нет (слишком </w:t>
      </w:r>
      <w:proofErr w:type="gram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велика</w:t>
      </w:r>
      <w:proofErr w:type="gram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может быть обида). Всегда ли нужно прощать? Всегда! Если человека любишь по-настоящему и собираешься продолжить с ним отношения - постарайся поставить себя на его место и </w:t>
      </w: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простить. Если даже при таком условии простить не удастся - найди ему оправдание, придумай что-нибудь и прости. А иначе, как жить дальше с обидой?  Носить в себе, а тем более "холить и лелеять" обиду нельзя: душа ожесточится, а обида будет "разъедать" вас изнутри, подобно ржавчине. Конечно, это очень трудно – простить. Нам иногда кажется, что на обиду и зло надо отвечать злом.  Но это не так. Уметь прощать – это удел сильных людей. Научитесь быть сильными! Научитесь любить и прощать!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Любовь, словно бабочка в небе парит.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Она не потерпит обид, униженья…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Кто холоден с ней – от того улетит,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Оставив лишь в памяти крыльев движенье…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Та бабочка счастье подарит тогда,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Когда ей без страха судьбу доверяют.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Она выбирает два нежных цветка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 яркой окраскою их соблазняет…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Она дарит легкость сознанья и ласку,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душе зарождает торжественный пир.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Она переносит в волшебную сказку,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Зовет за собою в свой сладостный мир.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Одно лишь нельзя никогда забывать: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Бабочку нужно беречь и лелеять!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Тогда, если чувства начнут остывать,</w:t>
      </w:r>
    </w:p>
    <w:p w:rsidR="00C018D0" w:rsidRPr="002F3A5E" w:rsidRDefault="00C018D0" w:rsidP="00C018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Она </w:t>
      </w:r>
      <w:proofErr w:type="spellStart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приобнимет</w:t>
      </w:r>
      <w:proofErr w:type="spellEnd"/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крылом и согреет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Закончить наш разговор я хочу просьбой: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1.     Будь добрым и чутким к людям. Помогай слабым и беззащитным. Помогай товарищам в беде. Не причиняй людям зла, уважай и почитай мать и отца – он дали тебе жизнь, они хотят, чтобы ты стал честным гражданином, человеком с добрым сердцем и чистой душой.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     Не будь 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людям, обкрадывает общество.</w:t>
      </w:r>
    </w:p>
    <w:p w:rsidR="00C018D0" w:rsidRPr="002F3A5E" w:rsidRDefault="00C018D0" w:rsidP="00C0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Люби людей, если хочешь, чтобы люди тебя любили.</w:t>
      </w: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018D0" w:rsidRPr="002F3A5E" w:rsidRDefault="00C018D0" w:rsidP="00C018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A5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Прослушивание песни  Б. Окуджавы «Давайте восклицать! »</w:t>
      </w:r>
    </w:p>
    <w:p w:rsidR="003D11DF" w:rsidRDefault="003D11DF"/>
    <w:sectPr w:rsidR="003D11DF" w:rsidSect="003D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8D0"/>
    <w:rsid w:val="001A3440"/>
    <w:rsid w:val="003D11DF"/>
    <w:rsid w:val="00497BA3"/>
    <w:rsid w:val="00821235"/>
    <w:rsid w:val="00C0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1656</Words>
  <Characters>9444</Characters>
  <Application>Microsoft Office Word</Application>
  <DocSecurity>0</DocSecurity>
  <Lines>78</Lines>
  <Paragraphs>22</Paragraphs>
  <ScaleCrop>false</ScaleCrop>
  <Company>Microsoft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dc:description/>
  <cp:lastModifiedBy>Admin</cp:lastModifiedBy>
  <cp:revision>4</cp:revision>
  <dcterms:created xsi:type="dcterms:W3CDTF">2013-11-13T05:53:00Z</dcterms:created>
  <dcterms:modified xsi:type="dcterms:W3CDTF">2014-11-17T19:28:00Z</dcterms:modified>
</cp:coreProperties>
</file>