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1C4" w:rsidRDefault="00D946EE">
      <w:r>
        <w:rPr>
          <w:b/>
          <w:sz w:val="36"/>
          <w:szCs w:val="36"/>
        </w:rPr>
        <w:t xml:space="preserve">                                Содержа</w:t>
      </w:r>
      <w:r w:rsidRPr="00D946EE">
        <w:rPr>
          <w:b/>
          <w:sz w:val="36"/>
          <w:szCs w:val="36"/>
        </w:rPr>
        <w:t>ние</w:t>
      </w:r>
    </w:p>
    <w:p w:rsidR="00D946EE" w:rsidRDefault="00D946EE">
      <w:r>
        <w:t xml:space="preserve">   Мастер-класс предполагает использование элементов следующих </w:t>
      </w:r>
      <w:r w:rsidRPr="00D946EE">
        <w:rPr>
          <w:u w:val="single"/>
        </w:rPr>
        <w:t>педагогических технологий</w:t>
      </w:r>
      <w:r>
        <w:t>:</w:t>
      </w:r>
    </w:p>
    <w:p w:rsidR="00D946EE" w:rsidRDefault="00D946EE">
      <w:r>
        <w:t xml:space="preserve">   -  </w:t>
      </w:r>
      <w:proofErr w:type="spellStart"/>
      <w:r>
        <w:t>здоровьесберегающей</w:t>
      </w:r>
      <w:proofErr w:type="spellEnd"/>
      <w:r>
        <w:t>;</w:t>
      </w:r>
    </w:p>
    <w:p w:rsidR="00D946EE" w:rsidRDefault="00D946EE">
      <w:r>
        <w:t xml:space="preserve">   -  проектно-исследовательской;</w:t>
      </w:r>
    </w:p>
    <w:p w:rsidR="00D946EE" w:rsidRDefault="00D946EE">
      <w:r>
        <w:t xml:space="preserve">   -  информационно-коммуникативной;</w:t>
      </w:r>
    </w:p>
    <w:p w:rsidR="00D946EE" w:rsidRDefault="00D946EE">
      <w:r>
        <w:t xml:space="preserve">   -  личностно-ориентированной;</w:t>
      </w:r>
    </w:p>
    <w:p w:rsidR="00D946EE" w:rsidRDefault="00D946EE">
      <w:r>
        <w:t xml:space="preserve">   -  технологии творческого развития.</w:t>
      </w:r>
    </w:p>
    <w:p w:rsidR="00D946EE" w:rsidRDefault="00D946EE">
      <w:r>
        <w:t xml:space="preserve">   Для успешной реализации мастер-класса используются </w:t>
      </w:r>
      <w:r w:rsidRPr="00D946EE">
        <w:rPr>
          <w:u w:val="single"/>
        </w:rPr>
        <w:t>методы</w:t>
      </w:r>
      <w:r>
        <w:t xml:space="preserve"> и </w:t>
      </w:r>
      <w:r w:rsidRPr="00D946EE">
        <w:rPr>
          <w:u w:val="single"/>
        </w:rPr>
        <w:t>формы</w:t>
      </w:r>
      <w:r>
        <w:rPr>
          <w:u w:val="single"/>
        </w:rPr>
        <w:t>:</w:t>
      </w:r>
    </w:p>
    <w:p w:rsidR="00D946EE" w:rsidRDefault="00D946EE">
      <w:r>
        <w:t xml:space="preserve">   -  словесный (объяснение, рассказ, беседа, диалог);</w:t>
      </w:r>
    </w:p>
    <w:p w:rsidR="00D946EE" w:rsidRDefault="00D946EE">
      <w:r>
        <w:t xml:space="preserve">   -  </w:t>
      </w:r>
      <w:proofErr w:type="gramStart"/>
      <w:r>
        <w:t>наглядный</w:t>
      </w:r>
      <w:proofErr w:type="gramEnd"/>
      <w:r>
        <w:t xml:space="preserve"> (фотографии, демонстрация изделий);</w:t>
      </w:r>
    </w:p>
    <w:p w:rsidR="00D946EE" w:rsidRDefault="00D946EE">
      <w:r>
        <w:t xml:space="preserve">   -  </w:t>
      </w:r>
      <w:proofErr w:type="gramStart"/>
      <w:r>
        <w:t>практический</w:t>
      </w:r>
      <w:proofErr w:type="gramEnd"/>
      <w:r>
        <w:t xml:space="preserve"> (упражнения, тренировка навыков, изготовление куклы);</w:t>
      </w:r>
    </w:p>
    <w:p w:rsidR="00D946EE" w:rsidRDefault="00D946EE">
      <w:r>
        <w:t xml:space="preserve">   -  стимулирование (поощрение, замечание, выставка работ).</w:t>
      </w:r>
    </w:p>
    <w:p w:rsidR="00D946EE" w:rsidRPr="00D946EE" w:rsidRDefault="00D946EE">
      <w:pPr>
        <w:rPr>
          <w:u w:val="single"/>
        </w:rPr>
      </w:pPr>
    </w:p>
    <w:p w:rsidR="00D946EE" w:rsidRDefault="00AB0450">
      <w:r w:rsidRPr="00BA10DB">
        <w:rPr>
          <w:b/>
          <w:u w:val="single"/>
        </w:rPr>
        <w:t xml:space="preserve">   </w:t>
      </w:r>
      <w:r w:rsidR="00D946EE" w:rsidRPr="00BA10DB">
        <w:rPr>
          <w:b/>
          <w:u w:val="single"/>
        </w:rPr>
        <w:t>Цели мастер-класса</w:t>
      </w:r>
      <w:r w:rsidR="00D946EE" w:rsidRPr="00D946EE">
        <w:rPr>
          <w:u w:val="single"/>
        </w:rPr>
        <w:t>:</w:t>
      </w:r>
      <w:r w:rsidR="00D946EE">
        <w:t xml:space="preserve"> содействовать развитию творческого потенциала учителей (обучающихся), реализация творческой направленности в области декоративно-прикладного творчества посредством приобщения к искусству изготовления славянских кукол.</w:t>
      </w:r>
    </w:p>
    <w:p w:rsidR="00AB0450" w:rsidRDefault="00AB0450"/>
    <w:p w:rsidR="00AB0450" w:rsidRDefault="00AB0450">
      <w:r w:rsidRPr="00AB0450">
        <w:rPr>
          <w:u w:val="single"/>
        </w:rPr>
        <w:t xml:space="preserve">   </w:t>
      </w:r>
      <w:r w:rsidRPr="00BA10DB">
        <w:rPr>
          <w:b/>
          <w:u w:val="single"/>
        </w:rPr>
        <w:t>Задачи мастер-класса</w:t>
      </w:r>
      <w:r>
        <w:t>:</w:t>
      </w:r>
    </w:p>
    <w:p w:rsidR="00BA10DB" w:rsidRDefault="00BA10DB">
      <w:r w:rsidRPr="00BA10DB">
        <w:rPr>
          <w:u w:val="single"/>
        </w:rPr>
        <w:t>обучающие</w:t>
      </w:r>
      <w:r>
        <w:t>:</w:t>
      </w:r>
    </w:p>
    <w:p w:rsidR="00BA10DB" w:rsidRDefault="00BA10DB">
      <w:r>
        <w:t xml:space="preserve">   -  формирование познавательного интереса к изучению древних традиций русского народа в изготовлении кукол;</w:t>
      </w:r>
    </w:p>
    <w:p w:rsidR="00BA10DB" w:rsidRDefault="00BA10DB">
      <w:r>
        <w:t xml:space="preserve">   -  приобретение знаний, умений и навыков в изготовлении древних славянских кукол;</w:t>
      </w:r>
    </w:p>
    <w:p w:rsidR="00BA10DB" w:rsidRPr="00BA10DB" w:rsidRDefault="00BA10DB">
      <w:pPr>
        <w:rPr>
          <w:u w:val="single"/>
        </w:rPr>
      </w:pPr>
      <w:r w:rsidRPr="00BA10DB">
        <w:rPr>
          <w:u w:val="single"/>
        </w:rPr>
        <w:t>воспитательные:</w:t>
      </w:r>
    </w:p>
    <w:p w:rsidR="00BA10DB" w:rsidRDefault="00BA10DB">
      <w:r>
        <w:t xml:space="preserve">   -  формирование общей культуры личности, ответственности за воспитание будущего поколения;</w:t>
      </w:r>
    </w:p>
    <w:p w:rsidR="00BA10DB" w:rsidRDefault="00BA10DB">
      <w:r>
        <w:t xml:space="preserve">   -  воспитание гордости и уважения к традициям своих предков (славян);</w:t>
      </w:r>
    </w:p>
    <w:p w:rsidR="00BA10DB" w:rsidRDefault="00BA10DB">
      <w:r>
        <w:t xml:space="preserve">   -  воспитание духовной нравственности посредством изучения народных ремесел на уроках и внеурочной деятельности по предмету технология;</w:t>
      </w:r>
    </w:p>
    <w:p w:rsidR="00BA10DB" w:rsidRPr="00BA10DB" w:rsidRDefault="00BA10DB">
      <w:pPr>
        <w:rPr>
          <w:u w:val="single"/>
        </w:rPr>
      </w:pPr>
      <w:r w:rsidRPr="00BA10DB">
        <w:rPr>
          <w:u w:val="single"/>
        </w:rPr>
        <w:t>развивающие:</w:t>
      </w:r>
    </w:p>
    <w:p w:rsidR="00BA10DB" w:rsidRDefault="00BA10DB">
      <w:r>
        <w:t xml:space="preserve">   -  развивать и совершенствовать природные способности каждого учителя;</w:t>
      </w:r>
    </w:p>
    <w:p w:rsidR="00BA10DB" w:rsidRDefault="00BA10DB">
      <w:r>
        <w:t xml:space="preserve">   -  познакомить учителей с древними традициями славян в изготовлении кукол;</w:t>
      </w:r>
    </w:p>
    <w:p w:rsidR="00BA10DB" w:rsidRDefault="00BA10DB">
      <w:r>
        <w:t xml:space="preserve">   -  ознакомить с технологией изготовления народных кукол, их историей;</w:t>
      </w:r>
    </w:p>
    <w:p w:rsidR="00BA10DB" w:rsidRDefault="00BA10DB">
      <w:r>
        <w:t xml:space="preserve">   -  создать творческую атмосферу для совместного поиска художественного образа и оригинального воплощения в изготовлении куклы «</w:t>
      </w:r>
      <w:proofErr w:type="gramStart"/>
      <w:r>
        <w:t>Кубышка-травница</w:t>
      </w:r>
      <w:proofErr w:type="gramEnd"/>
      <w:r>
        <w:t>», «</w:t>
      </w:r>
      <w:r w:rsidR="001E58C9">
        <w:t>Подорожная»;</w:t>
      </w:r>
    </w:p>
    <w:p w:rsidR="001E58C9" w:rsidRDefault="001E58C9">
      <w:r>
        <w:t xml:space="preserve">   -  создавать условия для профессионального совершенствования учителя;</w:t>
      </w:r>
    </w:p>
    <w:p w:rsidR="001E58C9" w:rsidRDefault="001E58C9">
      <w:r>
        <w:t xml:space="preserve">   -  формирование индивидуального стиля творческой педагогической деятельности в процессе опытно-экспериментальной работы.</w:t>
      </w:r>
    </w:p>
    <w:p w:rsidR="001E58C9" w:rsidRDefault="001E58C9"/>
    <w:p w:rsidR="00BA10DB" w:rsidRDefault="001E58C9" w:rsidP="001E58C9">
      <w:pPr>
        <w:tabs>
          <w:tab w:val="left" w:pos="1715"/>
        </w:tabs>
        <w:rPr>
          <w:b/>
        </w:rPr>
      </w:pPr>
      <w:r>
        <w:tab/>
        <w:t xml:space="preserve">            </w:t>
      </w:r>
    </w:p>
    <w:p w:rsidR="001E58C9" w:rsidRPr="001E58C9" w:rsidRDefault="001E58C9" w:rsidP="001E58C9">
      <w:pPr>
        <w:tabs>
          <w:tab w:val="left" w:pos="1715"/>
        </w:tabs>
        <w:rPr>
          <w:b/>
        </w:rPr>
      </w:pPr>
      <w:r>
        <w:rPr>
          <w:b/>
        </w:rPr>
        <w:lastRenderedPageBreak/>
        <w:t xml:space="preserve">                                    Пояснительная записка</w:t>
      </w:r>
    </w:p>
    <w:p w:rsidR="00BA10DB" w:rsidRDefault="001E58C9">
      <w:r>
        <w:t xml:space="preserve">   В последние годы уделяется большое внимание изучению, возрождению, пропаганде угасающих видов народного декоративно-прикладного искусства – неотъемлемой части национальной культуры, что влияет на формирование личности. В этой связи особый интерес представляют те виды творчества, которые тесно связаны с природным материалом, лоскутом, обрезками кожи.</w:t>
      </w:r>
    </w:p>
    <w:p w:rsidR="001E58C9" w:rsidRDefault="001E58C9">
      <w:r>
        <w:t>Мастер-класс направлен на достижение личностных результатов, включающих готовность и способность учителей к саморазвитию, освоению универсальных учебных действий (познавательных, регулятивных, коммуникативных)</w:t>
      </w:r>
      <w:r w:rsidR="00386DB6">
        <w:t>, формирование навыков жизненного опыта. Мастер-класс нацелен на воспитание активной творческой личности, способной самостоятельно организовать трудовую деятельность; развитие интереса к народному творчеству, традициям России.</w:t>
      </w:r>
    </w:p>
    <w:p w:rsidR="00386DB6" w:rsidRDefault="00386DB6">
      <w:r>
        <w:t xml:space="preserve">   В процессе изготовления кукол развиваются навыки бережливости, экономии расхода материалов, а также воспитывается культура труда. Основное внимание и время отводится практической работе, правилам безопасности труда.</w:t>
      </w:r>
    </w:p>
    <w:p w:rsidR="00386DB6" w:rsidRDefault="00386DB6"/>
    <w:p w:rsidR="00386DB6" w:rsidRDefault="00386DB6" w:rsidP="00386DB6">
      <w:pPr>
        <w:tabs>
          <w:tab w:val="left" w:pos="2689"/>
        </w:tabs>
      </w:pPr>
      <w:r>
        <w:t xml:space="preserve">   Оборудование и</w:t>
      </w:r>
      <w:proofErr w:type="gramStart"/>
      <w:r>
        <w:tab/>
        <w:t>-</w:t>
      </w:r>
      <w:proofErr w:type="gramEnd"/>
      <w:r>
        <w:t>ножницы, лоскут, хлопчатобумажная тесьма,</w:t>
      </w:r>
    </w:p>
    <w:p w:rsidR="00386DB6" w:rsidRDefault="00386DB6" w:rsidP="00386DB6">
      <w:pPr>
        <w:tabs>
          <w:tab w:val="left" w:pos="2689"/>
        </w:tabs>
      </w:pPr>
      <w:r>
        <w:t xml:space="preserve">    материалы</w:t>
      </w:r>
      <w:r>
        <w:tab/>
        <w:t xml:space="preserve">ленты, нитки, сено (трава), </w:t>
      </w:r>
      <w:proofErr w:type="spellStart"/>
      <w:r>
        <w:t>синтепон</w:t>
      </w:r>
      <w:proofErr w:type="spellEnd"/>
      <w:r>
        <w:t>.</w:t>
      </w:r>
    </w:p>
    <w:p w:rsidR="00BA10DB" w:rsidRDefault="00BA10DB"/>
    <w:p w:rsidR="00D946EE" w:rsidRDefault="00386DB6" w:rsidP="00386DB6">
      <w:pPr>
        <w:tabs>
          <w:tab w:val="left" w:pos="2711"/>
        </w:tabs>
      </w:pPr>
      <w:r>
        <w:t xml:space="preserve">   Наглядность</w:t>
      </w:r>
      <w:r>
        <w:tab/>
        <w:t>- карточки:    План занятия.</w:t>
      </w:r>
    </w:p>
    <w:p w:rsidR="00D946EE" w:rsidRPr="00D946EE" w:rsidRDefault="00386DB6" w:rsidP="00386DB6">
      <w:pPr>
        <w:tabs>
          <w:tab w:val="left" w:pos="2711"/>
        </w:tabs>
      </w:pPr>
      <w:r>
        <w:tab/>
        <w:t xml:space="preserve">  Технология изготовления кукол</w:t>
      </w:r>
    </w:p>
    <w:p w:rsidR="00BB67D1" w:rsidRDefault="00D946EE" w:rsidP="00BB67D1">
      <w:pPr>
        <w:tabs>
          <w:tab w:val="left" w:pos="2711"/>
        </w:tabs>
      </w:pPr>
      <w:r>
        <w:t xml:space="preserve">  </w:t>
      </w:r>
      <w:r w:rsidR="00BB67D1">
        <w:tab/>
        <w:t xml:space="preserve">   «</w:t>
      </w:r>
      <w:proofErr w:type="gramStart"/>
      <w:r w:rsidR="00BB67D1">
        <w:t>Кубышка-травница</w:t>
      </w:r>
      <w:proofErr w:type="gramEnd"/>
      <w:r w:rsidR="00BB67D1">
        <w:t>», «</w:t>
      </w:r>
      <w:r w:rsidR="00A70458">
        <w:t>Подорожная».</w:t>
      </w:r>
    </w:p>
    <w:p w:rsidR="00BB67D1" w:rsidRDefault="00BB67D1" w:rsidP="00BB67D1">
      <w:pPr>
        <w:tabs>
          <w:tab w:val="left" w:pos="2711"/>
        </w:tabs>
      </w:pPr>
      <w:r>
        <w:tab/>
        <w:t xml:space="preserve">   История их изготовления и применения.</w:t>
      </w:r>
    </w:p>
    <w:p w:rsidR="00BB67D1" w:rsidRDefault="00BB67D1" w:rsidP="00BB67D1">
      <w:pPr>
        <w:tabs>
          <w:tab w:val="left" w:pos="2711"/>
        </w:tabs>
      </w:pPr>
      <w:r>
        <w:tab/>
        <w:t>- чертежи-выкройки на кукол «</w:t>
      </w:r>
      <w:proofErr w:type="gramStart"/>
      <w:r>
        <w:t>Кубышка-травница</w:t>
      </w:r>
      <w:proofErr w:type="gramEnd"/>
      <w:r>
        <w:t>»,</w:t>
      </w:r>
    </w:p>
    <w:p w:rsidR="00BB67D1" w:rsidRDefault="00BB67D1" w:rsidP="00BB67D1">
      <w:pPr>
        <w:tabs>
          <w:tab w:val="left" w:pos="2711"/>
        </w:tabs>
      </w:pPr>
      <w:r>
        <w:tab/>
        <w:t xml:space="preserve">   «</w:t>
      </w:r>
      <w:r w:rsidR="00A70458">
        <w:t>Подорожная»;</w:t>
      </w:r>
    </w:p>
    <w:p w:rsidR="00D946EE" w:rsidRDefault="00BB67D1" w:rsidP="00BB67D1">
      <w:pPr>
        <w:tabs>
          <w:tab w:val="left" w:pos="2711"/>
        </w:tabs>
      </w:pPr>
      <w:r>
        <w:tab/>
        <w:t>-  образцы кукол.</w:t>
      </w:r>
    </w:p>
    <w:p w:rsidR="00BB67D1" w:rsidRDefault="00BB67D1" w:rsidP="00BB67D1">
      <w:pPr>
        <w:tabs>
          <w:tab w:val="left" w:pos="2711"/>
        </w:tabs>
      </w:pPr>
    </w:p>
    <w:p w:rsidR="00BB67D1" w:rsidRDefault="00BB67D1" w:rsidP="00BB67D1">
      <w:pPr>
        <w:tabs>
          <w:tab w:val="left" w:pos="2711"/>
        </w:tabs>
        <w:rPr>
          <w:b/>
        </w:rPr>
      </w:pPr>
      <w:r>
        <w:rPr>
          <w:b/>
        </w:rPr>
        <w:t xml:space="preserve">                                             </w:t>
      </w:r>
      <w:r w:rsidRPr="00BB67D1">
        <w:rPr>
          <w:b/>
        </w:rPr>
        <w:t>План занятия</w:t>
      </w:r>
    </w:p>
    <w:p w:rsidR="00BB67D1" w:rsidRDefault="00BB67D1" w:rsidP="00BB67D1">
      <w:pPr>
        <w:pStyle w:val="a7"/>
        <w:numPr>
          <w:ilvl w:val="0"/>
          <w:numId w:val="1"/>
        </w:numPr>
        <w:tabs>
          <w:tab w:val="left" w:pos="2711"/>
        </w:tabs>
      </w:pPr>
      <w:r w:rsidRPr="00BB67D1">
        <w:t>Беседа об изготовлении кукол из лоскута</w:t>
      </w:r>
      <w:r>
        <w:t xml:space="preserve"> в крестьянском быту, значение их и история </w:t>
      </w:r>
      <w:r w:rsidR="001003BE">
        <w:t>каждой куклы (4мин.).</w:t>
      </w:r>
    </w:p>
    <w:p w:rsidR="001003BE" w:rsidRDefault="001003BE" w:rsidP="00BB67D1">
      <w:pPr>
        <w:pStyle w:val="a7"/>
        <w:numPr>
          <w:ilvl w:val="0"/>
          <w:numId w:val="1"/>
        </w:numPr>
        <w:tabs>
          <w:tab w:val="left" w:pos="2711"/>
        </w:tabs>
      </w:pPr>
      <w:r>
        <w:t>Вводный инструктаж к началу работы (правила техники безопасности) (1мин.).</w:t>
      </w:r>
    </w:p>
    <w:p w:rsidR="001003BE" w:rsidRDefault="001003BE" w:rsidP="00BB67D1">
      <w:pPr>
        <w:pStyle w:val="a7"/>
        <w:numPr>
          <w:ilvl w:val="0"/>
          <w:numId w:val="1"/>
        </w:numPr>
        <w:tabs>
          <w:tab w:val="left" w:pos="2711"/>
        </w:tabs>
      </w:pPr>
      <w:r>
        <w:t>Технология выполнения игрушек. Подбор ткани. Демонстрация приемов эффектной работы (1мин.).</w:t>
      </w:r>
    </w:p>
    <w:p w:rsidR="001003BE" w:rsidRDefault="001003BE" w:rsidP="00BB67D1">
      <w:pPr>
        <w:pStyle w:val="a7"/>
        <w:numPr>
          <w:ilvl w:val="0"/>
          <w:numId w:val="1"/>
        </w:numPr>
        <w:tabs>
          <w:tab w:val="left" w:pos="2711"/>
        </w:tabs>
      </w:pPr>
      <w:r>
        <w:t>Практическое выполнение игрушки. Проведение консультации, организация самостоятельной работы учителей, управление ею (35мин.).</w:t>
      </w:r>
    </w:p>
    <w:p w:rsidR="001003BE" w:rsidRDefault="001003BE" w:rsidP="00BB67D1">
      <w:pPr>
        <w:pStyle w:val="a7"/>
        <w:numPr>
          <w:ilvl w:val="0"/>
          <w:numId w:val="1"/>
        </w:numPr>
        <w:tabs>
          <w:tab w:val="left" w:pos="2711"/>
        </w:tabs>
      </w:pPr>
      <w:r>
        <w:t>Дискуссия по результатам совместной деятельности.</w:t>
      </w:r>
    </w:p>
    <w:p w:rsidR="001003BE" w:rsidRDefault="001003BE" w:rsidP="00BB67D1">
      <w:pPr>
        <w:pStyle w:val="a7"/>
        <w:numPr>
          <w:ilvl w:val="0"/>
          <w:numId w:val="1"/>
        </w:numPr>
        <w:tabs>
          <w:tab w:val="left" w:pos="2711"/>
        </w:tabs>
      </w:pPr>
      <w:r>
        <w:t>Заключительное слово по всем замечаниям и предложениям.</w:t>
      </w:r>
    </w:p>
    <w:p w:rsidR="001003BE" w:rsidRPr="001003BE" w:rsidRDefault="001003BE" w:rsidP="001003BE"/>
    <w:p w:rsidR="001003BE" w:rsidRDefault="001003BE" w:rsidP="001003BE"/>
    <w:p w:rsidR="001003BE" w:rsidRDefault="001003BE" w:rsidP="001003BE">
      <w:r>
        <w:rPr>
          <w:b/>
        </w:rPr>
        <w:t xml:space="preserve">                              Представление мастер-класса</w:t>
      </w:r>
    </w:p>
    <w:p w:rsidR="001003BE" w:rsidRDefault="001003BE" w:rsidP="001003BE">
      <w:r>
        <w:t xml:space="preserve">                       Тема: «Изготовление славянских кукол».</w:t>
      </w:r>
    </w:p>
    <w:p w:rsidR="001003BE" w:rsidRDefault="001003BE" w:rsidP="001003BE">
      <w:r>
        <w:lastRenderedPageBreak/>
        <w:t xml:space="preserve">   Принято считать, что славяне до крещения Руси были дикими племенами. Складывается впечатление, что сознательно искажается история древних славянских народов, которая переписывалась несколько раз до 17 века. Писали нашу историю иностранцы, исходя из собственных интересов и интересов правящих кругов.</w:t>
      </w:r>
    </w:p>
    <w:p w:rsidR="001003BE" w:rsidRDefault="001003BE" w:rsidP="001003BE">
      <w:r>
        <w:t xml:space="preserve">   А на самом деле славяне вели оседлую жизнь, занимались земледелием</w:t>
      </w:r>
      <w:r w:rsidR="00A70458">
        <w:t>, строили города. Степенность и трезвость – исконно славянские черты характера. Мыться в бане – это тоже традиция наших предков.</w:t>
      </w:r>
    </w:p>
    <w:p w:rsidR="00A70458" w:rsidRDefault="00A70458" w:rsidP="001003BE">
      <w:r>
        <w:t xml:space="preserve">   Совесть, мораль, представления о нравственности пришли с русской земли.</w:t>
      </w:r>
    </w:p>
    <w:p w:rsidR="00A70458" w:rsidRDefault="00A70458" w:rsidP="001003BE">
      <w:r>
        <w:t xml:space="preserve">   Богатейший жизненный опыт, традиции славян во всех сферах жизни практически были утеряны и теперь учеными собираются по крупицам. Одна из маленьких сторон жизни наших предков – это изготовление кукол.</w:t>
      </w:r>
    </w:p>
    <w:p w:rsidR="00A70458" w:rsidRDefault="00A70458" w:rsidP="001003BE">
      <w:r>
        <w:t xml:space="preserve">   Изготовление древних кукол помогает освоению ремесел, обеспечивает механизмами и способами вхождения в наше общество, не позволяет забывать свои корни и гордиться ими.</w:t>
      </w:r>
    </w:p>
    <w:p w:rsidR="00A70458" w:rsidRDefault="00A70458" w:rsidP="001003BE">
      <w:r>
        <w:t xml:space="preserve">   Лоскут должен быть красочным, много красного и</w:t>
      </w:r>
      <w:proofErr w:type="gramStart"/>
      <w:r>
        <w:t xml:space="preserve"> ,</w:t>
      </w:r>
      <w:proofErr w:type="gramEnd"/>
      <w:r>
        <w:t xml:space="preserve"> желательно, натурального происхождения.</w:t>
      </w:r>
    </w:p>
    <w:p w:rsidR="00A70458" w:rsidRDefault="00A70458" w:rsidP="001003BE">
      <w:r>
        <w:t xml:space="preserve">   С какими мыслями и пожеланиями мы делаем куклу, такую энергию она впитывает в себя.</w:t>
      </w:r>
    </w:p>
    <w:p w:rsidR="00A70458" w:rsidRDefault="00A70458" w:rsidP="001003BE">
      <w:r>
        <w:t xml:space="preserve">   Делать куклу надо с любовью, удовольствием и радостью, хвалить ее и восхищаться ее красотой.</w:t>
      </w:r>
    </w:p>
    <w:p w:rsidR="00A70458" w:rsidRDefault="00A70458" w:rsidP="001003BE">
      <w:r>
        <w:t xml:space="preserve">   Показываю и рассказываю историю кукол: «На счастье», «</w:t>
      </w:r>
      <w:proofErr w:type="spellStart"/>
      <w:r>
        <w:t>Богомолица</w:t>
      </w:r>
      <w:proofErr w:type="spellEnd"/>
      <w:r>
        <w:t>», «</w:t>
      </w:r>
      <w:proofErr w:type="gramStart"/>
      <w:r>
        <w:t>Кубышка-травница</w:t>
      </w:r>
      <w:proofErr w:type="gramEnd"/>
      <w:r>
        <w:t>», «Веретеница-хороводница», «Подорожная», «</w:t>
      </w:r>
      <w:r w:rsidR="006D35A3">
        <w:t>Т</w:t>
      </w:r>
      <w:r>
        <w:t>ульская барыня», «Пасха», «</w:t>
      </w:r>
      <w:proofErr w:type="spellStart"/>
      <w:r>
        <w:t>Санница</w:t>
      </w:r>
      <w:proofErr w:type="spellEnd"/>
      <w:r>
        <w:t xml:space="preserve">», «Петр </w:t>
      </w:r>
      <w:r w:rsidR="006D35A3">
        <w:t xml:space="preserve">и </w:t>
      </w:r>
      <w:proofErr w:type="spellStart"/>
      <w:r w:rsidR="006D35A3">
        <w:t>Февронья</w:t>
      </w:r>
      <w:proofErr w:type="spellEnd"/>
      <w:r w:rsidR="006D35A3">
        <w:t xml:space="preserve">», «Ванечка и </w:t>
      </w:r>
      <w:proofErr w:type="spellStart"/>
      <w:r w:rsidR="006D35A3">
        <w:t>Манечка</w:t>
      </w:r>
      <w:proofErr w:type="spellEnd"/>
      <w:r w:rsidR="006D35A3">
        <w:t>»</w:t>
      </w:r>
    </w:p>
    <w:p w:rsidR="006D35A3" w:rsidRDefault="006D35A3" w:rsidP="001003BE">
      <w:r>
        <w:t xml:space="preserve">   Сделаем мы с вами сегодня «</w:t>
      </w:r>
      <w:proofErr w:type="gramStart"/>
      <w:r>
        <w:t>Кубышку-травницу</w:t>
      </w:r>
      <w:proofErr w:type="gramEnd"/>
      <w:r>
        <w:t>» и «Подорожную».</w:t>
      </w:r>
    </w:p>
    <w:p w:rsidR="006D35A3" w:rsidRDefault="006D35A3" w:rsidP="001003BE">
      <w:r>
        <w:t xml:space="preserve">   Из инструментов нам необходимы только ножницы. Раньше не пользовались и ими, лоскут рвали руками. С ножницами соблюдаем правила техники безопасности.</w:t>
      </w:r>
    </w:p>
    <w:p w:rsidR="006D35A3" w:rsidRDefault="006D35A3" w:rsidP="001003BE"/>
    <w:p w:rsidR="006D35A3" w:rsidRDefault="006D35A3" w:rsidP="001003BE">
      <w:r>
        <w:t xml:space="preserve">   Для данного мастер-класса используются </w:t>
      </w:r>
      <w:r w:rsidRPr="006D35A3">
        <w:rPr>
          <w:u w:val="single"/>
        </w:rPr>
        <w:t>формы и методы</w:t>
      </w:r>
      <w:r>
        <w:t>:</w:t>
      </w:r>
    </w:p>
    <w:p w:rsidR="006D35A3" w:rsidRDefault="006D35A3" w:rsidP="001003BE">
      <w:r>
        <w:t xml:space="preserve">   -  словесный (объяснение, рассказ, беседа, диалог);</w:t>
      </w:r>
    </w:p>
    <w:p w:rsidR="006D35A3" w:rsidRDefault="006D35A3" w:rsidP="001003BE">
      <w:r>
        <w:t xml:space="preserve">   -  наглядный (демонстрация образцов кукол, показ иллюстраций с изображением кукол, чертежей-выкроек);</w:t>
      </w:r>
    </w:p>
    <w:p w:rsidR="006D35A3" w:rsidRDefault="006D35A3" w:rsidP="001003BE">
      <w:r>
        <w:t xml:space="preserve">   -  практический (упражнения в выполнении кукол, тренировка навыков, учебно-познавательный труд);</w:t>
      </w:r>
    </w:p>
    <w:p w:rsidR="006D35A3" w:rsidRDefault="006D35A3" w:rsidP="001003BE">
      <w:r>
        <w:t xml:space="preserve">   -  стимулирование (поощрение, выставка готовых изделий);</w:t>
      </w:r>
    </w:p>
    <w:p w:rsidR="006D35A3" w:rsidRDefault="006D35A3" w:rsidP="001003BE">
      <w:r>
        <w:t xml:space="preserve">   -  </w:t>
      </w:r>
      <w:proofErr w:type="gramStart"/>
      <w:r>
        <w:t>репродуктивный</w:t>
      </w:r>
      <w:proofErr w:type="gramEnd"/>
      <w:r>
        <w:t xml:space="preserve"> (повторение, закрепление, обобщение).</w:t>
      </w:r>
    </w:p>
    <w:p w:rsidR="006D35A3" w:rsidRDefault="006D35A3" w:rsidP="001003BE"/>
    <w:p w:rsidR="006D35A3" w:rsidRDefault="006D35A3" w:rsidP="001003BE">
      <w:r>
        <w:t xml:space="preserve">   У каждого учителя есть план работы, технология изготовления кукол и их история.</w:t>
      </w:r>
    </w:p>
    <w:p w:rsidR="006D35A3" w:rsidRDefault="006D35A3" w:rsidP="001003BE"/>
    <w:p w:rsidR="006D35A3" w:rsidRDefault="006D35A3" w:rsidP="001003BE">
      <w:r>
        <w:t xml:space="preserve">                               </w:t>
      </w:r>
      <w:proofErr w:type="gramStart"/>
      <w:r w:rsidRPr="006D35A3">
        <w:rPr>
          <w:b/>
          <w:sz w:val="32"/>
          <w:szCs w:val="32"/>
        </w:rPr>
        <w:t>Кубышка-травница</w:t>
      </w:r>
      <w:proofErr w:type="gramEnd"/>
    </w:p>
    <w:p w:rsidR="00283967" w:rsidRDefault="00283967" w:rsidP="001003BE">
      <w:r>
        <w:t xml:space="preserve">   Детская </w:t>
      </w:r>
      <w:proofErr w:type="spellStart"/>
      <w:r>
        <w:t>обереговая</w:t>
      </w:r>
      <w:proofErr w:type="spellEnd"/>
      <w:r>
        <w:t xml:space="preserve"> кукла, чтобы ребенок не болел, был спокоен.</w:t>
      </w:r>
    </w:p>
    <w:p w:rsidR="00283967" w:rsidRDefault="00283967" w:rsidP="001003BE">
      <w:r>
        <w:t xml:space="preserve">   В платок завязывали душистые травы. Чтобы ребенок был спокоен – мелисса.</w:t>
      </w:r>
    </w:p>
    <w:p w:rsidR="00283967" w:rsidRDefault="00283967" w:rsidP="001003BE">
      <w:r>
        <w:lastRenderedPageBreak/>
        <w:t xml:space="preserve">   Если у малыша простудные заболевания – зверобой, сосновые шишки. Можно набивать куклу сеном, туго завязывая кульки, </w:t>
      </w:r>
      <w:proofErr w:type="gramStart"/>
      <w:r>
        <w:t>вкладывая их друг в</w:t>
      </w:r>
      <w:proofErr w:type="gramEnd"/>
      <w:r>
        <w:t xml:space="preserve"> друга.</w:t>
      </w:r>
    </w:p>
    <w:p w:rsidR="00283967" w:rsidRDefault="00283967" w:rsidP="001003BE">
      <w:r>
        <w:t xml:space="preserve">   </w:t>
      </w:r>
      <w:r>
        <w:rPr>
          <w:u w:val="single"/>
        </w:rPr>
        <w:t>Технология изготовления</w:t>
      </w:r>
    </w:p>
    <w:p w:rsidR="00283967" w:rsidRDefault="00283967" w:rsidP="00283967">
      <w:pPr>
        <w:pStyle w:val="a7"/>
        <w:numPr>
          <w:ilvl w:val="0"/>
          <w:numId w:val="2"/>
        </w:numPr>
      </w:pPr>
      <w:r>
        <w:t>Маленький кулек из светлой ткани (12х12) завязывают, чтобы головка получилась в диаметре не более 2,5 см. Два уголка отводим для ручек.</w:t>
      </w:r>
    </w:p>
    <w:p w:rsidR="00283967" w:rsidRDefault="00283967" w:rsidP="00283967">
      <w:pPr>
        <w:pStyle w:val="a7"/>
        <w:numPr>
          <w:ilvl w:val="0"/>
          <w:numId w:val="2"/>
        </w:numPr>
      </w:pPr>
      <w:r>
        <w:t>В цветной кусок ткани 20-25 см. в диаметре закладывают траву, туго завязывают.</w:t>
      </w:r>
    </w:p>
    <w:p w:rsidR="00283967" w:rsidRDefault="00283967" w:rsidP="00283967">
      <w:pPr>
        <w:pStyle w:val="a7"/>
        <w:numPr>
          <w:ilvl w:val="0"/>
          <w:numId w:val="2"/>
        </w:numPr>
      </w:pPr>
      <w:r>
        <w:t xml:space="preserve">Большой кулек вкладывают </w:t>
      </w:r>
      <w:proofErr w:type="gramStart"/>
      <w:r>
        <w:t>в</w:t>
      </w:r>
      <w:proofErr w:type="gramEnd"/>
      <w:r>
        <w:t xml:space="preserve"> маленький (головка) и туго скручивают.</w:t>
      </w:r>
    </w:p>
    <w:p w:rsidR="00283967" w:rsidRDefault="00283967" w:rsidP="00283967">
      <w:pPr>
        <w:pStyle w:val="a7"/>
        <w:numPr>
          <w:ilvl w:val="0"/>
          <w:numId w:val="2"/>
        </w:numPr>
      </w:pPr>
      <w:r>
        <w:t>Делают два маленьких узелка (груди) и привязывают их по линии талии, делают ручки.</w:t>
      </w:r>
    </w:p>
    <w:p w:rsidR="00283967" w:rsidRDefault="00283967" w:rsidP="00283967">
      <w:pPr>
        <w:pStyle w:val="a7"/>
        <w:numPr>
          <w:ilvl w:val="0"/>
          <w:numId w:val="2"/>
        </w:numPr>
      </w:pPr>
      <w:r>
        <w:t>Привязывают фартук, украшают его.</w:t>
      </w:r>
    </w:p>
    <w:p w:rsidR="00283967" w:rsidRDefault="00283967" w:rsidP="00283967">
      <w:pPr>
        <w:pStyle w:val="a7"/>
        <w:numPr>
          <w:ilvl w:val="0"/>
          <w:numId w:val="2"/>
        </w:numPr>
      </w:pPr>
      <w:r>
        <w:t xml:space="preserve">Завязывают </w:t>
      </w:r>
      <w:proofErr w:type="spellStart"/>
      <w:r>
        <w:t>обереговый</w:t>
      </w:r>
      <w:proofErr w:type="spellEnd"/>
      <w:r>
        <w:t xml:space="preserve"> крест.</w:t>
      </w:r>
    </w:p>
    <w:p w:rsidR="00283967" w:rsidRDefault="00283967" w:rsidP="00283967">
      <w:pPr>
        <w:pStyle w:val="a7"/>
        <w:numPr>
          <w:ilvl w:val="0"/>
          <w:numId w:val="2"/>
        </w:numPr>
      </w:pPr>
      <w:r>
        <w:t>На голову завязывают помойник и платок на шею.</w:t>
      </w:r>
    </w:p>
    <w:p w:rsidR="00283967" w:rsidRPr="00283967" w:rsidRDefault="00283967" w:rsidP="00283967">
      <w:pPr>
        <w:pStyle w:val="a7"/>
      </w:pPr>
    </w:p>
    <w:p w:rsidR="00283967" w:rsidRDefault="00283967" w:rsidP="00855091">
      <w:pPr>
        <w:ind w:firstLine="708"/>
      </w:pPr>
      <w:r>
        <w:rPr>
          <w:b/>
          <w:sz w:val="32"/>
          <w:szCs w:val="32"/>
        </w:rPr>
        <w:t xml:space="preserve">                   Кукла «Подорожная»</w:t>
      </w:r>
      <w:r w:rsidR="00855091">
        <w:t xml:space="preserve">                                              </w:t>
      </w:r>
      <w:r>
        <w:t xml:space="preserve"> </w:t>
      </w:r>
      <w:r w:rsidR="00855091">
        <w:t xml:space="preserve">               </w:t>
      </w:r>
      <w:r>
        <w:t>Подобные куклы делались у всех славян.</w:t>
      </w:r>
    </w:p>
    <w:p w:rsidR="00855091" w:rsidRDefault="00855091" w:rsidP="00855091">
      <w:r>
        <w:t xml:space="preserve"> Изготовлялась тогда, когда любимый человек уходил надолго из дома (на войну, на заработки и т.п.). Женщина завязывала в уголок котомки маленькую куколку, которая должна была оберечь мужа от всевозможных неприятностей на работе, в пути.</w:t>
      </w:r>
    </w:p>
    <w:p w:rsidR="00855091" w:rsidRDefault="00855091" w:rsidP="00855091">
      <w:r>
        <w:t xml:space="preserve"> Набивалась кукла волосами из косы жены, в узелок куклы клали несколько зернышек пшеницы (чтобы всегда был хлеб) и землю из-под порога или уголек с очага, чтобы вернулся домой обратно.</w:t>
      </w:r>
    </w:p>
    <w:p w:rsidR="00855091" w:rsidRDefault="00855091" w:rsidP="00855091">
      <w:pPr>
        <w:rPr>
          <w:u w:val="single"/>
        </w:rPr>
      </w:pPr>
      <w:r>
        <w:t xml:space="preserve">   </w:t>
      </w:r>
      <w:r w:rsidRPr="00855091">
        <w:rPr>
          <w:u w:val="single"/>
        </w:rPr>
        <w:t>Технология изготовления</w:t>
      </w:r>
    </w:p>
    <w:p w:rsidR="00855091" w:rsidRDefault="00855091" w:rsidP="00855091">
      <w:pPr>
        <w:pStyle w:val="a7"/>
        <w:numPr>
          <w:ilvl w:val="0"/>
          <w:numId w:val="3"/>
        </w:numPr>
      </w:pPr>
      <w:r>
        <w:t>Два узелка навстречу друг другу туго связывают, делают ручки, завязывают платок.</w:t>
      </w:r>
    </w:p>
    <w:p w:rsidR="00855091" w:rsidRDefault="00855091" w:rsidP="00855091">
      <w:pPr>
        <w:pStyle w:val="a7"/>
        <w:numPr>
          <w:ilvl w:val="0"/>
          <w:numId w:val="3"/>
        </w:numPr>
      </w:pPr>
      <w:r>
        <w:t>Надевают сарафан и фартучек.</w:t>
      </w:r>
    </w:p>
    <w:p w:rsidR="00855091" w:rsidRDefault="00855091" w:rsidP="00855091">
      <w:pPr>
        <w:pStyle w:val="a7"/>
        <w:numPr>
          <w:ilvl w:val="0"/>
          <w:numId w:val="3"/>
        </w:numPr>
      </w:pPr>
      <w:r>
        <w:t>В руки дают узелочек с зернышками или землей.</w:t>
      </w:r>
    </w:p>
    <w:p w:rsidR="00855091" w:rsidRDefault="00855091" w:rsidP="00855091">
      <w:r>
        <w:t>Куколка должна быть маленькой, помещаться на ладони.</w:t>
      </w:r>
    </w:p>
    <w:p w:rsidR="00855091" w:rsidRDefault="00855091" w:rsidP="00855091"/>
    <w:p w:rsidR="00855091" w:rsidRDefault="00855091" w:rsidP="00855091">
      <w:r w:rsidRPr="00855091">
        <w:rPr>
          <w:u w:val="single"/>
        </w:rPr>
        <w:t xml:space="preserve">   Принцип наглядности </w:t>
      </w:r>
      <w:r w:rsidRPr="00855091">
        <w:t xml:space="preserve"> реализуется </w:t>
      </w:r>
      <w:r w:rsidR="00B64D7E">
        <w:t>путем применения наглядных пособий, отражающих поэтапное изготовление поделок и демонстрация образцов готовых кукол, что облегчает восприятие и усвоение материала.</w:t>
      </w:r>
    </w:p>
    <w:p w:rsidR="00B64D7E" w:rsidRDefault="00B64D7E" w:rsidP="00855091">
      <w:r>
        <w:t xml:space="preserve">   </w:t>
      </w:r>
      <w:r>
        <w:rPr>
          <w:u w:val="single"/>
        </w:rPr>
        <w:t xml:space="preserve">Принцип совместной деятельности </w:t>
      </w:r>
      <w:r>
        <w:t>формирует целостно-ориентационное единство группы и ведет к повышению уровня творческой деятельности.</w:t>
      </w:r>
    </w:p>
    <w:p w:rsidR="00B64D7E" w:rsidRDefault="00B64D7E" w:rsidP="00855091">
      <w:r>
        <w:t xml:space="preserve">   </w:t>
      </w:r>
      <w:r>
        <w:rPr>
          <w:u w:val="single"/>
        </w:rPr>
        <w:t>Принцип доступности</w:t>
      </w:r>
      <w:r>
        <w:t xml:space="preserve"> предполагает учет возрастных особенностей, уровень подготовленности к выполнению технологических операций при изготовлении древних кукол.</w:t>
      </w:r>
    </w:p>
    <w:p w:rsidR="00B64D7E" w:rsidRDefault="00B64D7E" w:rsidP="00855091">
      <w:r>
        <w:t xml:space="preserve">   </w:t>
      </w:r>
      <w:r>
        <w:rPr>
          <w:u w:val="single"/>
        </w:rPr>
        <w:t>Принцип интереса</w:t>
      </w:r>
      <w:r>
        <w:t xml:space="preserve"> к своим истокам, желание возродить утерянные традиции славянских народов в изготовлении кукол.</w:t>
      </w:r>
    </w:p>
    <w:p w:rsidR="00B64D7E" w:rsidRDefault="00B64D7E" w:rsidP="00855091">
      <w:r>
        <w:t xml:space="preserve">   Демонстрируются приемы работы, организовывается самостоятельная деятельность </w:t>
      </w:r>
      <w:proofErr w:type="gramStart"/>
      <w:r>
        <w:t>обучающихся</w:t>
      </w:r>
      <w:proofErr w:type="gramEnd"/>
      <w:r>
        <w:t xml:space="preserve">. Основное место на  мастер-классе отводится практической работе. Учителя делают куклы в режиме </w:t>
      </w:r>
      <w:r>
        <w:lastRenderedPageBreak/>
        <w:t>продемонстрированной педагогической технологии. Из сделанных кукол организовываем выставку, проводим дискуссию по выполненной работе.</w:t>
      </w:r>
    </w:p>
    <w:p w:rsidR="00B64D7E" w:rsidRDefault="00B64D7E" w:rsidP="00855091">
      <w:r>
        <w:t xml:space="preserve">   Цель достигнута, все научились мастерить древних славянских </w:t>
      </w:r>
      <w:proofErr w:type="gramStart"/>
      <w:r>
        <w:t>кукол</w:t>
      </w:r>
      <w:proofErr w:type="gramEnd"/>
      <w:r w:rsidR="001A1479">
        <w:t xml:space="preserve"> и смогут передать эти знания детям. </w:t>
      </w:r>
    </w:p>
    <w:p w:rsidR="001A1479" w:rsidRDefault="001A1479" w:rsidP="00855091"/>
    <w:p w:rsidR="001A1479" w:rsidRDefault="001A1479" w:rsidP="00855091"/>
    <w:p w:rsidR="001A1479" w:rsidRDefault="001A1479" w:rsidP="00855091"/>
    <w:p w:rsidR="001A1479" w:rsidRDefault="001A1479" w:rsidP="00855091">
      <w:r>
        <w:t xml:space="preserve">                                          </w:t>
      </w:r>
      <w:r w:rsidRPr="001A1479">
        <w:rPr>
          <w:u w:val="single"/>
        </w:rPr>
        <w:t>Литература</w:t>
      </w:r>
    </w:p>
    <w:p w:rsidR="001A1479" w:rsidRDefault="001A1479" w:rsidP="001A1479">
      <w:pPr>
        <w:pStyle w:val="a7"/>
        <w:numPr>
          <w:ilvl w:val="0"/>
          <w:numId w:val="4"/>
        </w:numPr>
      </w:pPr>
      <w:proofErr w:type="spellStart"/>
      <w:r>
        <w:t>Барадилин</w:t>
      </w:r>
      <w:proofErr w:type="spellEnd"/>
      <w:r>
        <w:t xml:space="preserve"> В.А, Сельскому учителю о народных промыслах. М., 1979г.</w:t>
      </w:r>
    </w:p>
    <w:p w:rsidR="001A1479" w:rsidRDefault="001A1479" w:rsidP="001A1479">
      <w:pPr>
        <w:pStyle w:val="a7"/>
        <w:numPr>
          <w:ilvl w:val="0"/>
          <w:numId w:val="4"/>
        </w:numPr>
      </w:pPr>
      <w:r>
        <w:t>Попова О., Каплан Н., Русские художественные промыслы. М., 1984г.</w:t>
      </w:r>
    </w:p>
    <w:p w:rsidR="001A1479" w:rsidRDefault="001A1479" w:rsidP="001A1479">
      <w:pPr>
        <w:pStyle w:val="a7"/>
        <w:numPr>
          <w:ilvl w:val="0"/>
          <w:numId w:val="4"/>
        </w:numPr>
      </w:pPr>
      <w:r>
        <w:t>Хворостов А.С., Декоративно-прикладное искусство в школе. М., 1998г.</w:t>
      </w:r>
    </w:p>
    <w:p w:rsidR="001A1479" w:rsidRPr="001A1479" w:rsidRDefault="001A1479" w:rsidP="001A1479">
      <w:pPr>
        <w:pStyle w:val="a7"/>
        <w:numPr>
          <w:ilvl w:val="0"/>
          <w:numId w:val="4"/>
        </w:numPr>
      </w:pPr>
      <w:r>
        <w:t xml:space="preserve">Мастер-классы в «Орленке» 2013г. Учитель </w:t>
      </w:r>
      <w:proofErr w:type="spellStart"/>
      <w:r>
        <w:t>Лукъянчук</w:t>
      </w:r>
      <w:proofErr w:type="spellEnd"/>
      <w:r>
        <w:t xml:space="preserve"> В.Ф., поселок Одоев, </w:t>
      </w:r>
      <w:proofErr w:type="gramStart"/>
      <w:r>
        <w:t>Тульская</w:t>
      </w:r>
      <w:proofErr w:type="gramEnd"/>
      <w:r>
        <w:t xml:space="preserve"> обл.</w:t>
      </w:r>
    </w:p>
    <w:p w:rsidR="00855091" w:rsidRPr="00855091" w:rsidRDefault="00855091" w:rsidP="00855091">
      <w:pPr>
        <w:pStyle w:val="a7"/>
      </w:pPr>
    </w:p>
    <w:p w:rsidR="00855091" w:rsidRPr="00283967" w:rsidRDefault="00855091" w:rsidP="00283967">
      <w:pPr>
        <w:ind w:firstLine="708"/>
      </w:pPr>
    </w:p>
    <w:sectPr w:rsidR="00855091" w:rsidRPr="00283967" w:rsidSect="0052683D">
      <w:pgSz w:w="11906" w:h="16838"/>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C7C" w:rsidRDefault="00422C7C" w:rsidP="001E58C9">
      <w:r>
        <w:separator/>
      </w:r>
    </w:p>
  </w:endnote>
  <w:endnote w:type="continuationSeparator" w:id="1">
    <w:p w:rsidR="00422C7C" w:rsidRDefault="00422C7C" w:rsidP="001E5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C7C" w:rsidRDefault="00422C7C" w:rsidP="001E58C9">
      <w:r>
        <w:separator/>
      </w:r>
    </w:p>
  </w:footnote>
  <w:footnote w:type="continuationSeparator" w:id="1">
    <w:p w:rsidR="00422C7C" w:rsidRDefault="00422C7C" w:rsidP="001E5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0B91"/>
    <w:multiLevelType w:val="hybridMultilevel"/>
    <w:tmpl w:val="41D60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C65A2"/>
    <w:multiLevelType w:val="hybridMultilevel"/>
    <w:tmpl w:val="69AA0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B2B03"/>
    <w:multiLevelType w:val="hybridMultilevel"/>
    <w:tmpl w:val="FBCC5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0B1B08"/>
    <w:multiLevelType w:val="hybridMultilevel"/>
    <w:tmpl w:val="4264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946EE"/>
    <w:rsid w:val="001003BE"/>
    <w:rsid w:val="001A1479"/>
    <w:rsid w:val="001E58C9"/>
    <w:rsid w:val="00283967"/>
    <w:rsid w:val="00286ACB"/>
    <w:rsid w:val="00386DB6"/>
    <w:rsid w:val="00400E58"/>
    <w:rsid w:val="00422C7C"/>
    <w:rsid w:val="0052683D"/>
    <w:rsid w:val="006D35A3"/>
    <w:rsid w:val="00786A72"/>
    <w:rsid w:val="00855091"/>
    <w:rsid w:val="00A70458"/>
    <w:rsid w:val="00AB0450"/>
    <w:rsid w:val="00B64D7E"/>
    <w:rsid w:val="00BA10DB"/>
    <w:rsid w:val="00BB67D1"/>
    <w:rsid w:val="00CB0F77"/>
    <w:rsid w:val="00CD11C4"/>
    <w:rsid w:val="00D94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1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58C9"/>
    <w:pPr>
      <w:tabs>
        <w:tab w:val="center" w:pos="4677"/>
        <w:tab w:val="right" w:pos="9355"/>
      </w:tabs>
    </w:pPr>
  </w:style>
  <w:style w:type="character" w:customStyle="1" w:styleId="a4">
    <w:name w:val="Верхний колонтитул Знак"/>
    <w:basedOn w:val="a0"/>
    <w:link w:val="a3"/>
    <w:uiPriority w:val="99"/>
    <w:semiHidden/>
    <w:rsid w:val="001E58C9"/>
  </w:style>
  <w:style w:type="paragraph" w:styleId="a5">
    <w:name w:val="footer"/>
    <w:basedOn w:val="a"/>
    <w:link w:val="a6"/>
    <w:uiPriority w:val="99"/>
    <w:semiHidden/>
    <w:unhideWhenUsed/>
    <w:rsid w:val="001E58C9"/>
    <w:pPr>
      <w:tabs>
        <w:tab w:val="center" w:pos="4677"/>
        <w:tab w:val="right" w:pos="9355"/>
      </w:tabs>
    </w:pPr>
  </w:style>
  <w:style w:type="character" w:customStyle="1" w:styleId="a6">
    <w:name w:val="Нижний колонтитул Знак"/>
    <w:basedOn w:val="a0"/>
    <w:link w:val="a5"/>
    <w:uiPriority w:val="99"/>
    <w:semiHidden/>
    <w:rsid w:val="001E58C9"/>
  </w:style>
  <w:style w:type="paragraph" w:styleId="a7">
    <w:name w:val="List Paragraph"/>
    <w:basedOn w:val="a"/>
    <w:uiPriority w:val="34"/>
    <w:qFormat/>
    <w:rsid w:val="00BB67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2014-02-13T17:29:00Z</dcterms:created>
  <dcterms:modified xsi:type="dcterms:W3CDTF">2014-02-13T17:29:00Z</dcterms:modified>
</cp:coreProperties>
</file>