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50" w:rsidRDefault="00EA3050" w:rsidP="00EA30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Тест по машиноведению 5 класс</w:t>
      </w:r>
    </w:p>
    <w:p w:rsidR="00EA3050" w:rsidRPr="00EA3050" w:rsidRDefault="00EA3050" w:rsidP="00EA3050">
      <w:pPr>
        <w:jc w:val="center"/>
        <w:rPr>
          <w:b/>
          <w:sz w:val="28"/>
          <w:szCs w:val="28"/>
          <w:u w:val="single"/>
        </w:rPr>
      </w:pPr>
    </w:p>
    <w:p w:rsidR="00EA3050" w:rsidRPr="00EA3050" w:rsidRDefault="00EA3050" w:rsidP="00EA3050">
      <w:pPr>
        <w:rPr>
          <w:b/>
          <w:sz w:val="28"/>
          <w:szCs w:val="28"/>
        </w:rPr>
      </w:pPr>
      <w:r w:rsidRPr="00EA3050">
        <w:rPr>
          <w:b/>
          <w:sz w:val="28"/>
          <w:szCs w:val="28"/>
        </w:rPr>
        <w:t>1. Для чего предназначены бытовые швейные машины?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а) Для стачивания деталей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б) Для выкраивания деталей</w:t>
      </w:r>
    </w:p>
    <w:p w:rsidR="00EA3050" w:rsidRPr="00EA3050" w:rsidRDefault="00EA3050" w:rsidP="00EA3050">
      <w:pPr>
        <w:tabs>
          <w:tab w:val="left" w:pos="8172"/>
        </w:tabs>
        <w:rPr>
          <w:sz w:val="28"/>
          <w:szCs w:val="28"/>
        </w:rPr>
      </w:pPr>
      <w:r w:rsidRPr="00EA3050">
        <w:rPr>
          <w:sz w:val="28"/>
          <w:szCs w:val="28"/>
        </w:rPr>
        <w:t>в) Для вышивания</w:t>
      </w:r>
      <w:r w:rsidRPr="00EA3050">
        <w:rPr>
          <w:sz w:val="28"/>
          <w:szCs w:val="28"/>
        </w:rPr>
        <w:tab/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г) Для утюжки</w:t>
      </w:r>
    </w:p>
    <w:p w:rsidR="00EA3050" w:rsidRPr="00EA3050" w:rsidRDefault="00EA3050" w:rsidP="00EA3050">
      <w:pPr>
        <w:rPr>
          <w:b/>
          <w:sz w:val="28"/>
          <w:szCs w:val="28"/>
        </w:rPr>
      </w:pPr>
      <w:r w:rsidRPr="00EA3050">
        <w:rPr>
          <w:b/>
          <w:sz w:val="28"/>
          <w:szCs w:val="28"/>
        </w:rPr>
        <w:t>2. Каковы преимущества шитья на швейной машине?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а) Качественное шитье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б) Быстрое шитье</w:t>
      </w:r>
    </w:p>
    <w:p w:rsidR="00EA3050" w:rsidRPr="00EA3050" w:rsidRDefault="00EA3050" w:rsidP="00EA3050">
      <w:pPr>
        <w:rPr>
          <w:b/>
          <w:sz w:val="28"/>
          <w:szCs w:val="28"/>
        </w:rPr>
      </w:pPr>
      <w:r w:rsidRPr="00EA3050">
        <w:rPr>
          <w:b/>
          <w:sz w:val="28"/>
          <w:szCs w:val="28"/>
        </w:rPr>
        <w:t>3. Назовите виды приводов швейной машины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а) Автоматический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б) Ручной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в) Механический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г) Ножной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д) Электрический</w:t>
      </w:r>
    </w:p>
    <w:p w:rsidR="00EA3050" w:rsidRPr="00EA3050" w:rsidRDefault="00EA3050" w:rsidP="00EA3050">
      <w:pPr>
        <w:rPr>
          <w:b/>
          <w:sz w:val="28"/>
          <w:szCs w:val="28"/>
        </w:rPr>
      </w:pPr>
      <w:r w:rsidRPr="00EA3050">
        <w:rPr>
          <w:b/>
          <w:sz w:val="28"/>
          <w:szCs w:val="28"/>
        </w:rPr>
        <w:t>4. Укажите последовательность заправки верхней нити, перечислив</w:t>
      </w:r>
      <w:r w:rsidRPr="00EA3050">
        <w:rPr>
          <w:sz w:val="28"/>
          <w:szCs w:val="28"/>
        </w:rPr>
        <w:t xml:space="preserve"> </w:t>
      </w:r>
      <w:r w:rsidRPr="00EA3050">
        <w:rPr>
          <w:b/>
          <w:sz w:val="28"/>
          <w:szCs w:val="28"/>
        </w:rPr>
        <w:t>номера ее элементов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а) Игла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 xml:space="preserve"> б) </w:t>
      </w:r>
      <w:proofErr w:type="spellStart"/>
      <w:r w:rsidRPr="00EA3050">
        <w:rPr>
          <w:sz w:val="28"/>
          <w:szCs w:val="28"/>
        </w:rPr>
        <w:t>Нитепритягиватель</w:t>
      </w:r>
      <w:proofErr w:type="spellEnd"/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 xml:space="preserve"> в) Стержень катушечный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 xml:space="preserve"> г) Регулятор натяжения верхней нити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 xml:space="preserve"> д) </w:t>
      </w:r>
      <w:proofErr w:type="spellStart"/>
      <w:r w:rsidRPr="00EA3050">
        <w:rPr>
          <w:sz w:val="28"/>
          <w:szCs w:val="28"/>
        </w:rPr>
        <w:t>Нитенаправители</w:t>
      </w:r>
      <w:proofErr w:type="spellEnd"/>
    </w:p>
    <w:p w:rsidR="00EA3050" w:rsidRPr="00EA3050" w:rsidRDefault="00EA3050" w:rsidP="00EA3050">
      <w:pPr>
        <w:rPr>
          <w:b/>
          <w:sz w:val="28"/>
          <w:szCs w:val="28"/>
        </w:rPr>
      </w:pPr>
      <w:r w:rsidRPr="00EA3050">
        <w:rPr>
          <w:b/>
          <w:sz w:val="28"/>
          <w:szCs w:val="28"/>
        </w:rPr>
        <w:t>5. От чего зависит выбор номера иглы и цвета ниток?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а) от плотности ткани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б) от цвета ткани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в) от ткацкого переплетения</w:t>
      </w:r>
    </w:p>
    <w:p w:rsidR="00EA3050" w:rsidRPr="00EA3050" w:rsidRDefault="00EA3050" w:rsidP="00EA3050">
      <w:pPr>
        <w:rPr>
          <w:b/>
          <w:sz w:val="28"/>
          <w:szCs w:val="28"/>
        </w:rPr>
      </w:pPr>
      <w:r w:rsidRPr="00EA3050">
        <w:rPr>
          <w:b/>
          <w:sz w:val="28"/>
          <w:szCs w:val="28"/>
        </w:rPr>
        <w:t>6. В какую сторону необходимо вращать маховое колесо?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а) на себя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б) от себя</w:t>
      </w:r>
    </w:p>
    <w:p w:rsidR="00EA3050" w:rsidRPr="00EA3050" w:rsidRDefault="00EA3050" w:rsidP="00EA3050">
      <w:pPr>
        <w:rPr>
          <w:b/>
          <w:sz w:val="28"/>
          <w:szCs w:val="28"/>
        </w:rPr>
      </w:pPr>
      <w:r w:rsidRPr="00EA3050">
        <w:rPr>
          <w:b/>
          <w:sz w:val="28"/>
          <w:szCs w:val="28"/>
        </w:rPr>
        <w:t>7. Укажите последовательность заправки нижней нити, перечислив номера ее элементов.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а) Вывести нижнюю нить наверх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б) вставить шпульный колпачок в челночное устройство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в) намотать нитку на шпульку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г) вставить шпульку в шпульный колпачок и вывести нить в прорезь</w:t>
      </w:r>
    </w:p>
    <w:p w:rsidR="00EA3050" w:rsidRPr="00EA3050" w:rsidRDefault="00EA3050" w:rsidP="00EA3050">
      <w:pPr>
        <w:rPr>
          <w:b/>
          <w:sz w:val="28"/>
          <w:szCs w:val="28"/>
        </w:rPr>
      </w:pPr>
      <w:r w:rsidRPr="00EA3050">
        <w:rPr>
          <w:b/>
          <w:sz w:val="28"/>
          <w:szCs w:val="28"/>
        </w:rPr>
        <w:t>8. Укажите последовательность подготовки швейной машины к работе, перечислив номера ее элементов.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а) концы обеих ниток завести под лапку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б) под лапку положить ткань, сделать прокол и опустить лапку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в) Заправить верхнюю нить</w:t>
      </w:r>
    </w:p>
    <w:p w:rsidR="00EA3050" w:rsidRPr="00EA3050" w:rsidRDefault="00EA3050" w:rsidP="00EA3050">
      <w:pPr>
        <w:rPr>
          <w:sz w:val="28"/>
          <w:szCs w:val="28"/>
        </w:rPr>
      </w:pPr>
      <w:r w:rsidRPr="00EA3050">
        <w:rPr>
          <w:sz w:val="28"/>
          <w:szCs w:val="28"/>
        </w:rPr>
        <w:t>г) Заправить нижнюю нить и вывести ее наверх</w:t>
      </w:r>
    </w:p>
    <w:p w:rsidR="00EA3050" w:rsidRPr="00EA3050" w:rsidRDefault="00EA3050" w:rsidP="00EA3050">
      <w:pPr>
        <w:rPr>
          <w:sz w:val="28"/>
          <w:szCs w:val="28"/>
        </w:rPr>
      </w:pPr>
    </w:p>
    <w:p w:rsidR="00EA3050" w:rsidRPr="00EA3050" w:rsidRDefault="00EA3050" w:rsidP="00EA3050">
      <w:pPr>
        <w:rPr>
          <w:sz w:val="28"/>
          <w:szCs w:val="28"/>
        </w:rPr>
      </w:pPr>
    </w:p>
    <w:p w:rsidR="00E663D0" w:rsidRPr="00EA3050" w:rsidRDefault="00E663D0">
      <w:pPr>
        <w:rPr>
          <w:sz w:val="28"/>
          <w:szCs w:val="28"/>
        </w:rPr>
      </w:pPr>
      <w:bookmarkStart w:id="0" w:name="_GoBack"/>
      <w:bookmarkEnd w:id="0"/>
    </w:p>
    <w:sectPr w:rsidR="00E663D0" w:rsidRPr="00EA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7C"/>
    <w:rsid w:val="00A67A7C"/>
    <w:rsid w:val="00E663D0"/>
    <w:rsid w:val="00EA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2014-02-08T21:22:00Z</dcterms:created>
  <dcterms:modified xsi:type="dcterms:W3CDTF">2014-02-08T21:23:00Z</dcterms:modified>
</cp:coreProperties>
</file>