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45" w:rsidRDefault="00093B94">
      <w:pPr>
        <w:rPr>
          <w:sz w:val="36"/>
          <w:szCs w:val="36"/>
        </w:rPr>
      </w:pPr>
      <w:r w:rsidRPr="00093B94">
        <w:rPr>
          <w:sz w:val="36"/>
          <w:szCs w:val="36"/>
        </w:rPr>
        <w:t>Рассказать любое стихотворение о зиме, Снегурочке, Деде Морозе, Снежинке и пр.</w:t>
      </w:r>
    </w:p>
    <w:p w:rsidR="00093B94" w:rsidRDefault="00093B94">
      <w:pPr>
        <w:rPr>
          <w:sz w:val="36"/>
          <w:szCs w:val="36"/>
        </w:rPr>
      </w:pPr>
      <w:r>
        <w:rPr>
          <w:sz w:val="36"/>
          <w:szCs w:val="36"/>
        </w:rPr>
        <w:t>Спеть любую новогоднюю песенку (можно один куплет).</w:t>
      </w:r>
    </w:p>
    <w:p w:rsidR="00093B94" w:rsidRDefault="00093B94">
      <w:pPr>
        <w:rPr>
          <w:sz w:val="36"/>
          <w:szCs w:val="36"/>
        </w:rPr>
      </w:pPr>
      <w:r>
        <w:rPr>
          <w:sz w:val="36"/>
          <w:szCs w:val="36"/>
        </w:rPr>
        <w:t xml:space="preserve">Рассказать стихотворение: 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Идёт бычок, качается,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Вздыхает на ходу: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«Вот, доска кончается,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Сейчас я упаду!»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С грустной, плаксивой интонацией.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 xml:space="preserve">Рассказать стихотворение: 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Идёт бычок, качается,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Вздыхает на ходу: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«Вот, доска кончается,</w:t>
      </w:r>
    </w:p>
    <w:p w:rsidR="00093B94" w:rsidRDefault="00093B94" w:rsidP="00093B94">
      <w:pPr>
        <w:pStyle w:val="a3"/>
        <w:rPr>
          <w:sz w:val="36"/>
          <w:szCs w:val="36"/>
        </w:rPr>
      </w:pPr>
      <w:r>
        <w:rPr>
          <w:sz w:val="36"/>
          <w:szCs w:val="36"/>
        </w:rPr>
        <w:t>Сейчас я упаду!»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С радостной, весёлой, смешливой интонацией.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Станцевать русский народный танец «Барыня».</w:t>
      </w:r>
    </w:p>
    <w:p w:rsidR="00093B94" w:rsidRDefault="00093B94" w:rsidP="00093B9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Пропрыгать</w:t>
      </w:r>
      <w:proofErr w:type="spellEnd"/>
      <w:r>
        <w:rPr>
          <w:sz w:val="36"/>
          <w:szCs w:val="36"/>
        </w:rPr>
        <w:t xml:space="preserve"> на одной ножке по новогоднему кругу – вокруг Снегурочки.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Громко и радостно прокукарекать приход Нового 2014 года.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Нарисовать снежинку с завязанными глазами.</w:t>
      </w:r>
    </w:p>
    <w:p w:rsidR="00093B94" w:rsidRDefault="00093B94" w:rsidP="00093B94">
      <w:pPr>
        <w:rPr>
          <w:sz w:val="36"/>
          <w:szCs w:val="36"/>
        </w:rPr>
      </w:pPr>
      <w:r>
        <w:rPr>
          <w:sz w:val="36"/>
          <w:szCs w:val="36"/>
        </w:rPr>
        <w:t>Поздравить всех присутствующих с наступающим Новым годом и пожелать всем много всего хорошего.</w:t>
      </w:r>
    </w:p>
    <w:p w:rsidR="00093B94" w:rsidRPr="00093B94" w:rsidRDefault="00093B94">
      <w:pPr>
        <w:rPr>
          <w:sz w:val="36"/>
          <w:szCs w:val="36"/>
        </w:rPr>
      </w:pPr>
      <w:r>
        <w:rPr>
          <w:sz w:val="36"/>
          <w:szCs w:val="36"/>
        </w:rPr>
        <w:t>Спеть песенку о «Ёлочке».</w:t>
      </w:r>
    </w:p>
    <w:sectPr w:rsidR="00093B94" w:rsidRPr="00093B94" w:rsidSect="006D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343"/>
    <w:multiLevelType w:val="hybridMultilevel"/>
    <w:tmpl w:val="1E52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94"/>
    <w:rsid w:val="00093B94"/>
    <w:rsid w:val="006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2013-12-19T12:32:00Z</cp:lastPrinted>
  <dcterms:created xsi:type="dcterms:W3CDTF">2013-12-19T12:26:00Z</dcterms:created>
  <dcterms:modified xsi:type="dcterms:W3CDTF">2013-12-19T12:32:00Z</dcterms:modified>
</cp:coreProperties>
</file>