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03A" w:rsidRDefault="0015103A" w:rsidP="0015103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C70D1B">
        <w:rPr>
          <w:rFonts w:ascii="Times New Roman" w:hAnsi="Times New Roman" w:cs="Times New Roman"/>
          <w:color w:val="000000" w:themeColor="text1"/>
          <w:sz w:val="72"/>
          <w:szCs w:val="72"/>
        </w:rPr>
        <w:t>Социальный проект</w:t>
      </w:r>
    </w:p>
    <w:p w:rsidR="0015103A" w:rsidRPr="00C70D1B" w:rsidRDefault="0015103A" w:rsidP="0015103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</w:p>
    <w:p w:rsidR="0015103A" w:rsidRPr="00C70D1B" w:rsidRDefault="0015103A" w:rsidP="0015103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C70D1B">
        <w:rPr>
          <w:rFonts w:ascii="Times New Roman" w:hAnsi="Times New Roman" w:cs="Times New Roman"/>
          <w:color w:val="000000" w:themeColor="text1"/>
          <w:sz w:val="72"/>
          <w:szCs w:val="72"/>
        </w:rPr>
        <w:t>«Ни что не забыто, ни кто не забыт…(</w:t>
      </w:r>
      <w:r w:rsidRPr="00C70D1B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шефство над ветераном ВОВ Смирновым В.А</w:t>
      </w:r>
      <w:r>
        <w:rPr>
          <w:rFonts w:ascii="Times New Roman" w:hAnsi="Times New Roman" w:cs="Times New Roman"/>
          <w:i/>
          <w:color w:val="000000" w:themeColor="text1"/>
          <w:sz w:val="52"/>
          <w:szCs w:val="52"/>
        </w:rPr>
        <w:t>)</w:t>
      </w:r>
      <w:r>
        <w:rPr>
          <w:rFonts w:ascii="Times New Roman" w:hAnsi="Times New Roman" w:cs="Times New Roman"/>
          <w:color w:val="000000" w:themeColor="text1"/>
          <w:sz w:val="72"/>
          <w:szCs w:val="72"/>
        </w:rPr>
        <w:t>».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15103A" w:rsidRPr="00C70D1B" w:rsidRDefault="0015103A" w:rsidP="0015103A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70D1B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Руководитель </w:t>
      </w:r>
      <w:proofErr w:type="spellStart"/>
      <w:r w:rsidRPr="00C70D1B">
        <w:rPr>
          <w:rFonts w:ascii="Times New Roman" w:hAnsi="Times New Roman" w:cs="Times New Roman"/>
          <w:color w:val="000000" w:themeColor="text1"/>
          <w:sz w:val="40"/>
          <w:szCs w:val="40"/>
        </w:rPr>
        <w:t>Ионова</w:t>
      </w:r>
      <w:proofErr w:type="spellEnd"/>
      <w:r w:rsidRPr="00C70D1B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Н.А.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Pr="00C70D1B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4854"/>
        <w:gridCol w:w="3191"/>
      </w:tblGrid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Аннотация проекта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Актуальность проекта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 проекта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проекта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Предполагаемые результаты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Кадровое обеспечение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и механизм реализации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Взаимодействие и сотрудничество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 реализации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Оценка эффективности проекта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426779" w:rsidTr="005505B8">
        <w:tc>
          <w:tcPr>
            <w:tcW w:w="1526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854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Библиография</w:t>
            </w:r>
          </w:p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15103A" w:rsidRPr="00426779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CA03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Аннотация проекта.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 « Ни что не забыто, никто не забыт… (Шефство над Ветераном  Смирновым В.А.).» является одним из направлений воспитательной системы класса.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5103A" w:rsidRPr="00B04E96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4E96">
        <w:rPr>
          <w:rFonts w:ascii="Times New Roman" w:hAnsi="Times New Roman" w:cs="Times New Roman"/>
          <w:b/>
          <w:color w:val="000000" w:themeColor="text1"/>
        </w:rPr>
        <w:lastRenderedPageBreak/>
        <w:t>-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04E96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направления работы: Воспитание гражданственности и патриотизма, воспитание нравственных чувств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тематические встречи,</w:t>
      </w:r>
    </w:p>
    <w:p w:rsidR="0015103A" w:rsidRPr="00B04E96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4E96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творческие работы учащихся, конкурсы;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-Для работы проекта используются « Модульный курс п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атриотическое воспитание граждан РФ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п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рограмма курса «Истоки»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482E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Проблема проекта: отсутствие должного внимания подрастающим поколением ветеранам ВОВ и пожилым людям.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Как мы пришли к такому выводу? Много времени прошло с памятной даты – 9 мая 1945 г. Ушли из жизни ветераны, а оставшиеся в живых – совсем старые, больные люди.  Именно эти люди спасли мир от «коричневой чумы», но до сегодняшнего дня, как показывают по телевидению и пишут в СМИ, многие живут в неблагоустроенных квартирах. Чтобы чего-то добиться, нужно ходить по инстанциям. А   сил: ни физических, ни моральных, уже  нет. К тому же появились мошенники, пользующиеся немощью стариков, втираются к ним в доверие и обкрадывают. Воруют деньги и медали ветеранов, за которые заплачено кровью. Конечно, 9 мая государство вспоминает  о них:  оказывает материальную помощь, присылает поздравления, но этого с нашей точки зрения, мало.  Всем пожилым людям приятно, когда к ним с почтением относится молодежь. Как же  они радуются любому вниманию  с нашей стороны.</w:t>
      </w: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Старыми будем все, а так как в жизни за все надо платить, не хотелось бы, чтобы счета были огромными.  Мы действительно «в неоплатном долгу перед солдатами Великой Отечественной войны».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Эту заботу о ветеране из нашего класса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нашей школе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решили взять на себя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3.Цель проекта:</w:t>
      </w: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своени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и наследование учащимися класса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ценностей родного Отечества в процессе взаимодействия </w:t>
      </w:r>
      <w:proofErr w:type="gramStart"/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ветеранам</w:t>
      </w:r>
      <w:proofErr w:type="gramEnd"/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ВОВ, сохранить историческую памят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4.Задачи проекта: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условия для воспитания гражданственности и патриотических чувств у учащихся через взаимодействие </w:t>
      </w:r>
      <w:proofErr w:type="gramStart"/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ветеранам</w:t>
      </w:r>
      <w:proofErr w:type="gramEnd"/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войны и труда;</w:t>
      </w: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знакомить детей с боевыми традициями нашего народа, воспитывать уважение к защитникам Родины;</w:t>
      </w: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социальная поддержка ветеранов, воспитание  внимательного отношения к людям старшего поколения, желания заботиться о них. Русскому человеку всегда были присущи: доброта, благородство, благочестие, сострадание;</w:t>
      </w: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расширению круга общения, развивать умение взаимодействовать с  взрослыми;</w:t>
      </w:r>
    </w:p>
    <w:p w:rsidR="0015103A" w:rsidRPr="00482E97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будущего гражданина родного Отечества через активизацию семьи: проведение бесед, консультаций, совместных мероприя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тий;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82E97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возрождению традиций русской семьи, основанных на любви, нравственности и взаимном уважении ее членов.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5.Предполагаемые результаты.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3D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Диагностический этап: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целостной картины состояния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гражданского воспитания в классе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формирование патриотизма как личностного качества воспитанников. Учитывается  активное участие детей в выставках, конкурсах, спортивно-патриотических мероприятиях, дискуссиях, других видах деятельности.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3D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Содержательно-</w:t>
      </w:r>
      <w:proofErr w:type="spellStart"/>
      <w:r w:rsidRPr="000F3D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деятельностный</w:t>
      </w:r>
      <w:proofErr w:type="spellEnd"/>
      <w:r w:rsidRPr="000F3D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этап: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Активизация деятельности в рамках гражданского воспитания.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Проявление внимания и уважения ветеранам, пожилым людям.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Умение выражать собственное мнение, анализировать, живо реагировать на происходящее.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доступных знаний об истории родного Отечества.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3D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Рефлексивный этап: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социальной и гражданской позиции воспитанников.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Приобретение детьми навыков социального общения с взрослыми.</w:t>
      </w:r>
    </w:p>
    <w:p w:rsidR="0015103A" w:rsidRPr="000F3DB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F3DBE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системы дальнейшей деятельности по патриотическому воспитанию подрастающего поколения.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6.Кадровое обеспечение.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0"/>
        <w:gridCol w:w="1816"/>
        <w:gridCol w:w="2035"/>
        <w:gridCol w:w="3194"/>
        <w:gridCol w:w="2016"/>
      </w:tblGrid>
      <w:tr w:rsidR="0015103A" w:rsidRPr="00BF65E7" w:rsidTr="005505B8">
        <w:tc>
          <w:tcPr>
            <w:tcW w:w="510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816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2035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Ф.И.О.</w:t>
            </w:r>
          </w:p>
        </w:tc>
        <w:tc>
          <w:tcPr>
            <w:tcW w:w="3194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Стаж работы</w:t>
            </w:r>
          </w:p>
        </w:tc>
        <w:tc>
          <w:tcPr>
            <w:tcW w:w="2016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Квалификационная категория</w:t>
            </w:r>
          </w:p>
        </w:tc>
      </w:tr>
      <w:tr w:rsidR="0015103A" w:rsidRPr="00BF65E7" w:rsidTr="005505B8">
        <w:tc>
          <w:tcPr>
            <w:tcW w:w="510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16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2035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Каштанова Ирина Вячеславовна</w:t>
            </w:r>
          </w:p>
        </w:tc>
        <w:tc>
          <w:tcPr>
            <w:tcW w:w="3194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10лет</w:t>
            </w:r>
          </w:p>
        </w:tc>
        <w:tc>
          <w:tcPr>
            <w:tcW w:w="2016" w:type="dxa"/>
          </w:tcPr>
          <w:p w:rsidR="0015103A" w:rsidRPr="00BF65E7" w:rsidRDefault="0015103A" w:rsidP="005505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5103A" w:rsidRPr="00BF65E7" w:rsidTr="005505B8">
        <w:tc>
          <w:tcPr>
            <w:tcW w:w="510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16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Старшая вожатая</w:t>
            </w:r>
          </w:p>
        </w:tc>
        <w:tc>
          <w:tcPr>
            <w:tcW w:w="2035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Потапова Ирина Александровна</w:t>
            </w:r>
          </w:p>
        </w:tc>
        <w:tc>
          <w:tcPr>
            <w:tcW w:w="3194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года</w:t>
            </w:r>
          </w:p>
        </w:tc>
        <w:tc>
          <w:tcPr>
            <w:tcW w:w="2016" w:type="dxa"/>
          </w:tcPr>
          <w:p w:rsidR="0015103A" w:rsidRPr="00BF65E7" w:rsidRDefault="0015103A" w:rsidP="005505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15103A" w:rsidRPr="00BF65E7" w:rsidTr="005505B8">
        <w:tc>
          <w:tcPr>
            <w:tcW w:w="510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16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Классный руководитель</w:t>
            </w:r>
          </w:p>
        </w:tc>
        <w:tc>
          <w:tcPr>
            <w:tcW w:w="2035" w:type="dxa"/>
          </w:tcPr>
          <w:p w:rsidR="0015103A" w:rsidRPr="00BF65E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Наталья Александровна</w:t>
            </w:r>
          </w:p>
        </w:tc>
        <w:tc>
          <w:tcPr>
            <w:tcW w:w="3194" w:type="dxa"/>
          </w:tcPr>
          <w:p w:rsidR="0015103A" w:rsidRPr="000F3DBE" w:rsidRDefault="0015103A" w:rsidP="005505B8">
            <w:pPr>
              <w:pStyle w:val="a4"/>
              <w:numPr>
                <w:ilvl w:val="2"/>
                <w:numId w:val="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D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  <w:tc>
          <w:tcPr>
            <w:tcW w:w="2016" w:type="dxa"/>
          </w:tcPr>
          <w:p w:rsidR="0015103A" w:rsidRPr="00BF65E7" w:rsidRDefault="0015103A" w:rsidP="005505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15103A" w:rsidRPr="00BF65E7" w:rsidTr="005505B8">
        <w:tc>
          <w:tcPr>
            <w:tcW w:w="510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16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изобразительных искусств</w:t>
            </w:r>
          </w:p>
        </w:tc>
        <w:tc>
          <w:tcPr>
            <w:tcW w:w="2035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Полякова Елена Васильевна</w:t>
            </w:r>
          </w:p>
        </w:tc>
        <w:tc>
          <w:tcPr>
            <w:tcW w:w="3194" w:type="dxa"/>
          </w:tcPr>
          <w:p w:rsidR="0015103A" w:rsidRPr="00ED4877" w:rsidRDefault="0015103A" w:rsidP="005505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16" w:type="dxa"/>
          </w:tcPr>
          <w:p w:rsidR="0015103A" w:rsidRDefault="0015103A" w:rsidP="005505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5103A" w:rsidRPr="00BF65E7" w:rsidTr="005505B8">
        <w:tc>
          <w:tcPr>
            <w:tcW w:w="510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16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музыки</w:t>
            </w:r>
          </w:p>
        </w:tc>
        <w:tc>
          <w:tcPr>
            <w:tcW w:w="2035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Ержаковская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Семеновна</w:t>
            </w:r>
          </w:p>
        </w:tc>
        <w:tc>
          <w:tcPr>
            <w:tcW w:w="3194" w:type="dxa"/>
          </w:tcPr>
          <w:p w:rsidR="0015103A" w:rsidRPr="00ED4877" w:rsidRDefault="0015103A" w:rsidP="005505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40 лет</w:t>
            </w:r>
          </w:p>
        </w:tc>
        <w:tc>
          <w:tcPr>
            <w:tcW w:w="2016" w:type="dxa"/>
          </w:tcPr>
          <w:p w:rsidR="0015103A" w:rsidRDefault="0015103A" w:rsidP="005505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СЗД</w:t>
            </w:r>
          </w:p>
        </w:tc>
      </w:tr>
    </w:tbl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 w:rsidRPr="000F3D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Содержание и механизмы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реализации.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Pr="003F09A7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2A207" wp14:editId="782E9BAA">
                <wp:simplePos x="0" y="0"/>
                <wp:positionH relativeFrom="column">
                  <wp:posOffset>946785</wp:posOffset>
                </wp:positionH>
                <wp:positionV relativeFrom="paragraph">
                  <wp:posOffset>176530</wp:posOffset>
                </wp:positionV>
                <wp:extent cx="3063240" cy="594360"/>
                <wp:effectExtent l="0" t="0" r="2286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103A" w:rsidRPr="003F09A7" w:rsidRDefault="0015103A" w:rsidP="0015103A">
                            <w:pPr>
                              <w:ind w:left="720"/>
                            </w:pPr>
                            <w:r w:rsidRPr="003F09A7">
                              <w:t>Изменение социальной и гражданской позиции воспитанников.</w:t>
                            </w:r>
                          </w:p>
                          <w:p w:rsidR="0015103A" w:rsidRDefault="0015103A" w:rsidP="001510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74.55pt;margin-top:13.9pt;width:241.2pt;height:4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" fillcolor="window" strokecolor="#f79646" strokeweight="2pt">
                <v:textbox>
                  <w:txbxContent>
                    <w:p w:rsidR="0015103A" w:rsidRPr="003F09A7" w:rsidRDefault="0015103A" w:rsidP="0015103A">
                      <w:pPr>
                        <w:ind w:left="720"/>
                      </w:pPr>
                      <w:r w:rsidRPr="003F09A7">
                        <w:t>Изменение социальной и гражданской позиции воспитанников.</w:t>
                      </w:r>
                    </w:p>
                    <w:p w:rsidR="0015103A" w:rsidRDefault="0015103A" w:rsidP="001510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6C0A5" wp14:editId="16E94566">
                <wp:simplePos x="0" y="0"/>
                <wp:positionH relativeFrom="column">
                  <wp:posOffset>3629025</wp:posOffset>
                </wp:positionH>
                <wp:positionV relativeFrom="paragraph">
                  <wp:posOffset>73660</wp:posOffset>
                </wp:positionV>
                <wp:extent cx="701040" cy="464820"/>
                <wp:effectExtent l="0" t="0" r="80010" b="4953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4648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85.75pt;margin-top:5.8pt;width:55.2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80A29" wp14:editId="4B4A91E6">
                <wp:simplePos x="0" y="0"/>
                <wp:positionH relativeFrom="column">
                  <wp:posOffset>687705</wp:posOffset>
                </wp:positionH>
                <wp:positionV relativeFrom="paragraph">
                  <wp:posOffset>73660</wp:posOffset>
                </wp:positionV>
                <wp:extent cx="571500" cy="502920"/>
                <wp:effectExtent l="38100" t="0" r="19050" b="495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5029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54.15pt;margin-top:5.8pt;width:45pt;height:39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">
                <v:stroke endarrow="open"/>
              </v:shape>
            </w:pict>
          </mc:Fallback>
        </mc:AlternateConten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BF794" wp14:editId="59E5A621">
                <wp:simplePos x="0" y="0"/>
                <wp:positionH relativeFrom="column">
                  <wp:posOffset>3171825</wp:posOffset>
                </wp:positionH>
                <wp:positionV relativeFrom="paragraph">
                  <wp:posOffset>109220</wp:posOffset>
                </wp:positionV>
                <wp:extent cx="2674620" cy="525780"/>
                <wp:effectExtent l="0" t="0" r="1143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103A" w:rsidRDefault="0015103A" w:rsidP="0015103A">
                            <w:r>
                              <w:t>Проведение мероприятий в ходе акций, месячников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margin-left:249.75pt;margin-top:8.6pt;width:210.6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" fillcolor="window" strokecolor="#f79646" strokeweight="2pt">
                <v:textbox>
                  <w:txbxContent>
                    <w:p w:rsidR="0015103A" w:rsidRDefault="0015103A" w:rsidP="0015103A">
                      <w:r>
                        <w:t>Проведение мероприятий в ходе акций, месячников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3371F" wp14:editId="14069920">
                <wp:simplePos x="0" y="0"/>
                <wp:positionH relativeFrom="column">
                  <wp:posOffset>-714375</wp:posOffset>
                </wp:positionH>
                <wp:positionV relativeFrom="paragraph">
                  <wp:posOffset>109220</wp:posOffset>
                </wp:positionV>
                <wp:extent cx="2827020" cy="571500"/>
                <wp:effectExtent l="0" t="0" r="1143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103A" w:rsidRDefault="0015103A" w:rsidP="0015103A">
                            <w:r w:rsidRPr="003F09A7">
                              <w:t>формирование патриотизма как личностного качества воспитанников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8" style="position:absolute;margin-left:-56.25pt;margin-top:8.6pt;width:222.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" fillcolor="window" strokecolor="#f79646" strokeweight="2pt">
                <v:textbox>
                  <w:txbxContent>
                    <w:p w:rsidR="0015103A" w:rsidRDefault="0015103A" w:rsidP="0015103A">
                      <w:r w:rsidRPr="003F09A7">
                        <w:t>формирование патриотизма как личностного качества воспитанников</w:t>
                      </w:r>
                    </w:p>
                  </w:txbxContent>
                </v:textbox>
              </v:rect>
            </w:pict>
          </mc:Fallback>
        </mc:AlternateConten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8.Взаимодействие и сотрудничество.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проекта: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1.Учащиеся класса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2.Родители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3.Педагогический коллектив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4.Администрация школы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5.Учащиеся школы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6.Средства массовой информации.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9.План реализации проекта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5078"/>
        <w:gridCol w:w="1276"/>
        <w:gridCol w:w="1272"/>
        <w:gridCol w:w="1272"/>
      </w:tblGrid>
      <w:tr w:rsidR="0015103A" w:rsidRPr="00AE0F97" w:rsidTr="005505B8">
        <w:trPr>
          <w:trHeight w:val="162"/>
        </w:trPr>
        <w:tc>
          <w:tcPr>
            <w:tcW w:w="674" w:type="dxa"/>
            <w:vMerge w:val="restart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5083" w:type="dxa"/>
            <w:vMerge w:val="restart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814" w:type="dxa"/>
            <w:gridSpan w:val="3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выполнения</w:t>
            </w:r>
          </w:p>
        </w:tc>
      </w:tr>
      <w:tr w:rsidR="0015103A" w:rsidRPr="00AE0F97" w:rsidTr="005505B8">
        <w:trPr>
          <w:trHeight w:val="162"/>
        </w:trPr>
        <w:tc>
          <w:tcPr>
            <w:tcW w:w="674" w:type="dxa"/>
            <w:vMerge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83" w:type="dxa"/>
            <w:vMerge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0F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2012-2013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0F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2013-2014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2014-2015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Организационное собрание (планирование мероприятий согласно теме проекта)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AE0F97" w:rsidTr="005505B8">
        <w:tc>
          <w:tcPr>
            <w:tcW w:w="674" w:type="dxa"/>
          </w:tcPr>
          <w:p w:rsidR="0015103A" w:rsidRPr="001D3BB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диагностика нравственных качеств детей – участников проекта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1D3BB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выявление у родителей ценностных жизненных ориентаций через  анкетирование  и собеседования;</w:t>
            </w: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беседы, опросы детей с целью поддержания интереса к истории родного Отечество;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1D3BB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Урок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ужества с приглашением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ветерана</w:t>
            </w: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«Разве можно забыть»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AE0F97" w:rsidTr="005505B8">
        <w:tc>
          <w:tcPr>
            <w:tcW w:w="674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Совместное с родителями,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учащимися</w:t>
            </w: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изготовление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классной </w:t>
            </w: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газеты «Боевой листок»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1D3BB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Акция: «</w:t>
            </w: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Днем  старшего поколения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1D3BB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Акция: «</w:t>
            </w:r>
            <w:r w:rsidRPr="001D3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днем рождения, ветеран» 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AE0F97" w:rsidTr="005505B8">
        <w:tc>
          <w:tcPr>
            <w:tcW w:w="674" w:type="dxa"/>
          </w:tcPr>
          <w:p w:rsidR="0015103A" w:rsidRPr="001D3BB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Подборка статей, литературы по теме проекта.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EE5C3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Совместный видео просмотр фильмов о Великой Отечественной войне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ветераном Смирновым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EE5C3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Познавательное мероприятие</w:t>
            </w: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военную тематику «Песни военных лет» учащихся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EE5C3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Музыкально-спортивный праздник «Молодецкие сражения». 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EE5C3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Оформление выставки изобразит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ельных работ «Защитники Родины», конкурсы рисунков на данную тематику.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EE5C3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Совместное изготовление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участников школы</w:t>
            </w: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«Альбома памяти» </w:t>
            </w:r>
          </w:p>
        </w:tc>
        <w:tc>
          <w:tcPr>
            <w:tcW w:w="1276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67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Апрель-май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103A" w:rsidRPr="00AE0F97" w:rsidTr="005505B8">
        <w:tc>
          <w:tcPr>
            <w:tcW w:w="674" w:type="dxa"/>
          </w:tcPr>
          <w:p w:rsidR="0015103A" w:rsidRPr="00EE5C3F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5C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 музея танкиста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272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C43AE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Митинг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посвященный памяти «Поющего»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2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C43AE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Линейка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посвящённая 9 маю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272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C43AE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Акция: «</w:t>
            </w:r>
            <w:r w:rsidRPr="00C4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Днем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Победы». Поздравление ветеранов,</w:t>
            </w:r>
            <w:r w:rsidRPr="00C43AEA">
              <w:rPr>
                <w:rFonts w:ascii="Helvetica" w:hAnsi="Helvetica" w:cs="Helvetic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4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зготовление поздравительных открыток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</w:t>
            </w:r>
          </w:p>
        </w:tc>
        <w:tc>
          <w:tcPr>
            <w:tcW w:w="1272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15103A" w:rsidRPr="00AE0F97" w:rsidTr="005505B8">
        <w:tc>
          <w:tcPr>
            <w:tcW w:w="674" w:type="dxa"/>
          </w:tcPr>
          <w:p w:rsidR="0015103A" w:rsidRPr="00C43AE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083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Совме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стный гостевой визит к ветерану</w:t>
            </w:r>
            <w:r w:rsidRPr="00C4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Смирнову В. А.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</w:t>
            </w:r>
          </w:p>
        </w:tc>
        <w:tc>
          <w:tcPr>
            <w:tcW w:w="1271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</w:t>
            </w:r>
          </w:p>
        </w:tc>
        <w:tc>
          <w:tcPr>
            <w:tcW w:w="1272" w:type="dxa"/>
          </w:tcPr>
          <w:p w:rsidR="0015103A" w:rsidRPr="00AE0F97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</w:t>
            </w:r>
          </w:p>
        </w:tc>
      </w:tr>
    </w:tbl>
    <w:p w:rsidR="0015103A" w:rsidRPr="00AE0F97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10.Оценка эффективности проекта</w:t>
      </w:r>
    </w:p>
    <w:p w:rsidR="0015103A" w:rsidRDefault="0015103A" w:rsidP="0015103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1.Количественные показатели участия в проекте.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Pr="00C43AE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9A364E8" wp14:editId="3C6311BE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2.Воспитательные показатели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2675"/>
        <w:gridCol w:w="2393"/>
      </w:tblGrid>
      <w:tr w:rsidR="0015103A" w:rsidRPr="0009191B" w:rsidTr="005505B8">
        <w:tc>
          <w:tcPr>
            <w:tcW w:w="817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686" w:type="dxa"/>
          </w:tcPr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Воспитательные показатели</w:t>
            </w:r>
          </w:p>
        </w:tc>
        <w:tc>
          <w:tcPr>
            <w:tcW w:w="2675" w:type="dxa"/>
          </w:tcPr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393" w:type="dxa"/>
          </w:tcPr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</w:t>
            </w:r>
          </w:p>
        </w:tc>
      </w:tr>
      <w:tr w:rsidR="0015103A" w:rsidRPr="0009191B" w:rsidTr="005505B8">
        <w:tc>
          <w:tcPr>
            <w:tcW w:w="817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ученического самоуправления</w:t>
            </w:r>
          </w:p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9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формирование патриотизма как личностного качества воспитанников</w:t>
            </w: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75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 учащихся класса в реализации проекта</w:t>
            </w:r>
            <w:r w:rsidRPr="000919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9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 учащихся класса в реализации проекта</w:t>
            </w: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Сплочение классного коллектива</w:t>
            </w:r>
          </w:p>
          <w:p w:rsidR="0015103A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9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Проявление внимания и ув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ажения ветеранам, пожилым людям со стороны участников проекта</w:t>
            </w:r>
          </w:p>
          <w:p w:rsidR="0015103A" w:rsidRPr="0009191B" w:rsidRDefault="0015103A" w:rsidP="005505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5103A" w:rsidRPr="0009191B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3.Качественные показатели.</w:t>
      </w:r>
    </w:p>
    <w:p w:rsidR="0015103A" w:rsidRPr="0009191B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Pr="0009191B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91B">
        <w:rPr>
          <w:rFonts w:ascii="Times New Roman" w:hAnsi="Times New Roman" w:cs="Times New Roman"/>
          <w:color w:val="000000" w:themeColor="text1"/>
          <w:sz w:val="28"/>
          <w:szCs w:val="28"/>
        </w:rPr>
        <w:t>В начале процесса реализации проекта мы  узнали, каким человеком является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ветеран ВОВ Смирнов</w:t>
      </w:r>
      <w:r w:rsidRPr="0009191B">
        <w:rPr>
          <w:rFonts w:ascii="Times New Roman" w:hAnsi="Times New Roman" w:cs="Times New Roman"/>
          <w:color w:val="000000" w:themeColor="text1"/>
          <w:sz w:val="28"/>
          <w:szCs w:val="28"/>
        </w:rPr>
        <w:t>, что любит, чем увлекается, какие имеет жизненные ориентиры. Чтобы найти ответы на эти воп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росы мы встречались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ветеранам</w:t>
      </w:r>
      <w:proofErr w:type="gramEnd"/>
      <w:r w:rsidRPr="00091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обратились к газетам прошлых лет, к воспоминаниям близких.  И сразу  возник вопрос: « Как же выстоял в годы войны  наш народ?  Ведь большинству из тех,  кто сегодня  жив, в то военное лихолетье было 18-20 </w:t>
      </w:r>
      <w:r w:rsidRPr="0009191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лет. А дети, женщины, старики, работавшие в тылу? Им ведь тоже было нелегко и так же страшно». Результатом нашей работы  стала работа над  созданием  «Альбома памяти», организация экскурсий в исторический музей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танкистов для учащихся школы, различные акции и конкурсы.</w:t>
      </w:r>
      <w:r w:rsidRPr="00091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же изменилось в процессе и результате проведенной работы. Прежде всего – мы сами. Ребята учились отыскивать информацию, учились взаимопониманию, взаимопомощи, чувству сопереживания. Но самое главное, что мы, таким образом, становимся  патриотами своей Родины не на словах, а на деле. В настоящее время   работа над проектом продолжается. Этот вид деятельности увлек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и </w:t>
      </w:r>
      <w:r w:rsidRPr="00091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школы. У них появилось желание творить добрые дела для тех, кто нуждается в милосердии и сострадании. Ребята продолжают заниматься проектом еще и потому, что с их точки зрения, они знают, как это сделать.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91B">
        <w:rPr>
          <w:rFonts w:ascii="Times New Roman" w:hAnsi="Times New Roman" w:cs="Times New Roman"/>
          <w:color w:val="000000" w:themeColor="text1"/>
          <w:sz w:val="28"/>
          <w:szCs w:val="28"/>
        </w:rPr>
        <w:t>Вся работа над проектом учит детей быть неравнодушными. На конкретных примерах наши ученики постигают тайны человеческого бытия: как прожить жизнь, чтобы оставить после себя след на Земле.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4.Сооциальные показатели</w:t>
      </w:r>
    </w:p>
    <w:p w:rsidR="0015103A" w:rsidRPr="0053591D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53591D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социальной и гражданской позиции воспитанников.</w:t>
      </w:r>
    </w:p>
    <w:p w:rsidR="0015103A" w:rsidRPr="0053591D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3591D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Приобретение детьми навыков социального общения с взрослыми</w:t>
      </w:r>
      <w:r w:rsidRPr="005359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5103A" w:rsidRPr="0053591D" w:rsidRDefault="0015103A" w:rsidP="0015103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103A" w:rsidRPr="0053591D" w:rsidRDefault="0015103A" w:rsidP="0015103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Библиография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53591D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научно-методического журнала «Классный руководитель». Для заместителей директоров по воспитательной работе, классных руководителей и кураторов, учителей начальной школы 2001-2007 года.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5359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53591D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  программа  «Патриотическое воспитание граждан РФ»</w:t>
      </w:r>
    </w:p>
    <w:p w:rsidR="0015103A" w:rsidRPr="0053591D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B4744E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общешкольных мероприятий: Сценарий тематических и творческих праздников, викторин, интеллектуальных игр и игр- путешествий, фестивалей, конкурсов и турниров</w:t>
      </w:r>
      <w:proofErr w:type="gramStart"/>
      <w:r w:rsidRPr="00B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С</w:t>
      </w:r>
      <w:proofErr w:type="gramEnd"/>
      <w:r w:rsidRPr="00B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ост. С.А. </w:t>
      </w:r>
      <w:proofErr w:type="spellStart"/>
      <w:r w:rsidRPr="00B4744E">
        <w:rPr>
          <w:rFonts w:ascii="Times New Roman" w:hAnsi="Times New Roman" w:cs="Times New Roman"/>
          <w:color w:val="000000" w:themeColor="text1"/>
          <w:sz w:val="28"/>
          <w:szCs w:val="28"/>
        </w:rPr>
        <w:t>Цабыбин</w:t>
      </w:r>
      <w:proofErr w:type="spellEnd"/>
      <w:r w:rsidRPr="00B4744E">
        <w:rPr>
          <w:rFonts w:ascii="Times New Roman" w:hAnsi="Times New Roman" w:cs="Times New Roman"/>
          <w:color w:val="000000" w:themeColor="text1"/>
          <w:sz w:val="28"/>
          <w:szCs w:val="28"/>
        </w:rPr>
        <w:t>. – Волгоград: Учитель, 2007г.</w:t>
      </w:r>
    </w:p>
    <w:p w:rsidR="0015103A" w:rsidRPr="00B4744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Pr="00B4744E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B4744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B4744E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курса «Истоки»</w:t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416AE88" wp14:editId="3532822E">
            <wp:extent cx="2400300" cy="193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06_110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92" cy="193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B8F254" wp14:editId="6B3575A0">
            <wp:extent cx="232901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06_1118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21" cy="221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EE77BA" wp14:editId="63741D78">
            <wp:extent cx="2476500" cy="2255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06_110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51" cy="226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9B6B05" wp14:editId="7D658444">
            <wp:extent cx="2186940" cy="22783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06_113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13" cy="22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9022A9" wp14:editId="468E6DE8">
            <wp:extent cx="2057400" cy="27450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06_111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383" cy="275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1B462E" wp14:editId="6E6037F0">
            <wp:extent cx="2179320" cy="2796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506_1104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10" cy="28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4EDB3C" wp14:editId="783D7FF5">
            <wp:extent cx="5433060" cy="3406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62E13F" wp14:editId="6E6828D7">
            <wp:extent cx="4906670" cy="373460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eLvt80Vdg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647" cy="37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CF3C315" wp14:editId="1E8FC397">
            <wp:extent cx="4014601" cy="294132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88" cy="29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4F2BDC" wp14:editId="54524CA5">
            <wp:extent cx="3962400" cy="29946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83" cy="29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45338D8" wp14:editId="37B8ADA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0480" cy="2867025"/>
            <wp:effectExtent l="0" t="0" r="762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03A" w:rsidRDefault="0015103A" w:rsidP="0015103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9D1" w:rsidRDefault="001609D1"/>
    <w:sectPr w:rsidR="00160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D398F"/>
    <w:multiLevelType w:val="multilevel"/>
    <w:tmpl w:val="5964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8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FF7D23"/>
    <w:multiLevelType w:val="multilevel"/>
    <w:tmpl w:val="F998DA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DE"/>
    <w:rsid w:val="0015103A"/>
    <w:rsid w:val="001609D1"/>
    <w:rsid w:val="00BA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1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10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1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10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девочки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89632"/>
        <c:axId val="32791168"/>
        <c:axId val="0"/>
      </c:bar3DChart>
      <c:catAx>
        <c:axId val="32789632"/>
        <c:scaling>
          <c:orientation val="minMax"/>
        </c:scaling>
        <c:delete val="0"/>
        <c:axPos val="b"/>
        <c:majorTickMark val="out"/>
        <c:minorTickMark val="none"/>
        <c:tickLblPos val="nextTo"/>
        <c:crossAx val="32791168"/>
        <c:crosses val="autoZero"/>
        <c:auto val="1"/>
        <c:lblAlgn val="ctr"/>
        <c:lblOffset val="100"/>
        <c:noMultiLvlLbl val="0"/>
      </c:catAx>
      <c:valAx>
        <c:axId val="3279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89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1369</Words>
  <Characters>7804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2014-11-08T11:45:00Z</dcterms:created>
  <dcterms:modified xsi:type="dcterms:W3CDTF">2014-11-08T11:46:00Z</dcterms:modified>
</cp:coreProperties>
</file>