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6" w:rsidRPr="00507C47" w:rsidRDefault="00377A56" w:rsidP="00377A56">
      <w:pPr>
        <w:jc w:val="center"/>
        <w:rPr>
          <w:sz w:val="36"/>
          <w:szCs w:val="36"/>
        </w:rPr>
      </w:pPr>
      <w:r w:rsidRPr="00507C47">
        <w:rPr>
          <w:sz w:val="36"/>
          <w:szCs w:val="36"/>
        </w:rPr>
        <w:t>ТЕХНОЛОГИЧЕСКАЯ КАРТА УРОКА</w:t>
      </w:r>
    </w:p>
    <w:p w:rsidR="00377A56" w:rsidRDefault="00377A56" w:rsidP="00377A56">
      <w:pPr>
        <w:jc w:val="center"/>
        <w:rPr>
          <w:sz w:val="32"/>
          <w:szCs w:val="32"/>
        </w:rPr>
      </w:pPr>
    </w:p>
    <w:tbl>
      <w:tblPr>
        <w:tblStyle w:val="a3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11520"/>
      </w:tblGrid>
      <w:tr w:rsidR="00377A56" w:rsidRPr="00515F51" w:rsidTr="00014C49">
        <w:tc>
          <w:tcPr>
            <w:tcW w:w="3168" w:type="dxa"/>
          </w:tcPr>
          <w:p w:rsidR="00377A56" w:rsidRPr="00AD4DD3" w:rsidRDefault="00377A56" w:rsidP="00014C4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 xml:space="preserve">Технология 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>7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>Автор УМК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>Симоненко В.Д.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 xml:space="preserve">Вязание крючком  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>комбинированный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 w:rsidRPr="000140C6">
              <w:rPr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>Образцы вязания крючком, крючки, пряжа для вязания, ножницы, рабочие тетради, инструкционные карты, компьютер, журналы по вязанию крючком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proofErr w:type="spellStart"/>
            <w:r w:rsidRPr="000140C6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0140C6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  <w:r w:rsidRPr="00515F51">
              <w:rPr>
                <w:sz w:val="28"/>
                <w:szCs w:val="28"/>
              </w:rPr>
              <w:t xml:space="preserve">Математика, черчение, химия, информатика, история, ОБЖ, </w:t>
            </w:r>
            <w:proofErr w:type="gramStart"/>
            <w:r w:rsidRPr="00515F51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0" w:type="dxa"/>
          </w:tcPr>
          <w:p w:rsidR="00377A56" w:rsidRPr="00515F51" w:rsidRDefault="00377A56" w:rsidP="00014C49">
            <w:pPr>
              <w:rPr>
                <w:sz w:val="28"/>
                <w:szCs w:val="28"/>
              </w:rPr>
            </w:pPr>
          </w:p>
        </w:tc>
      </w:tr>
      <w:tr w:rsidR="00377A56" w:rsidRPr="00515F51" w:rsidTr="00014C49">
        <w:tc>
          <w:tcPr>
            <w:tcW w:w="3168" w:type="dxa"/>
          </w:tcPr>
          <w:p w:rsidR="00377A56" w:rsidRPr="000140C6" w:rsidRDefault="00377A56" w:rsidP="0001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520" w:type="dxa"/>
          </w:tcPr>
          <w:p w:rsidR="00377A56" w:rsidRDefault="00377A56" w:rsidP="0001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со способами и приемами вязания крючком;</w:t>
            </w:r>
          </w:p>
          <w:p w:rsidR="00377A56" w:rsidRPr="00515F51" w:rsidRDefault="00377A56" w:rsidP="0001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исполнительских умений, внимания, применение имеющихся знаний на практике </w:t>
            </w:r>
          </w:p>
        </w:tc>
      </w:tr>
      <w:tr w:rsidR="00377A56" w:rsidRPr="00515F51" w:rsidTr="00014C49">
        <w:tc>
          <w:tcPr>
            <w:tcW w:w="3168" w:type="dxa"/>
          </w:tcPr>
          <w:p w:rsidR="00377A56" w:rsidRDefault="00377A56" w:rsidP="00014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520" w:type="dxa"/>
          </w:tcPr>
          <w:p w:rsidR="00377A56" w:rsidRDefault="00377A56" w:rsidP="0001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приемам и способам вязания крючком, умения отличать вязаные изделия от </w:t>
            </w:r>
            <w:proofErr w:type="gramStart"/>
            <w:r>
              <w:rPr>
                <w:sz w:val="28"/>
                <w:szCs w:val="28"/>
              </w:rPr>
              <w:t>тканных</w:t>
            </w:r>
            <w:proofErr w:type="gramEnd"/>
            <w:r>
              <w:rPr>
                <w:sz w:val="28"/>
                <w:szCs w:val="28"/>
              </w:rPr>
              <w:t>, различать № крючка и соответствие его толщине пряжи;</w:t>
            </w:r>
          </w:p>
          <w:p w:rsidR="00377A56" w:rsidRDefault="00377A56" w:rsidP="0001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 работы крючком, соблюдая ТБ, способность давать самооценку, умение осуществлять расширенный поиск дополнительной информации о вязании крючком;</w:t>
            </w:r>
          </w:p>
          <w:p w:rsidR="00377A56" w:rsidRPr="00515F51" w:rsidRDefault="00377A56" w:rsidP="0001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воображение, память, умение осуществлять самостоятельную деятельность на уроке.</w:t>
            </w:r>
          </w:p>
        </w:tc>
      </w:tr>
    </w:tbl>
    <w:p w:rsidR="00377A56" w:rsidRPr="00515F51" w:rsidRDefault="00377A56" w:rsidP="00377A56">
      <w:pPr>
        <w:rPr>
          <w:sz w:val="28"/>
          <w:szCs w:val="28"/>
        </w:rPr>
      </w:pPr>
    </w:p>
    <w:p w:rsidR="00377A56" w:rsidRPr="00515F51" w:rsidRDefault="00377A56" w:rsidP="00377A56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515F51">
        <w:rPr>
          <w:b/>
          <w:bCs/>
          <w:sz w:val="28"/>
          <w:szCs w:val="28"/>
        </w:rPr>
        <w:t>Цели урока как планируемые результаты обучения, планируемый уровень достижения целей:</w:t>
      </w:r>
    </w:p>
    <w:p w:rsidR="00377A56" w:rsidRPr="00515F51" w:rsidRDefault="00377A56" w:rsidP="00377A56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14879" w:type="dxa"/>
        <w:tblInd w:w="108" w:type="dxa"/>
        <w:tblLayout w:type="fixed"/>
        <w:tblLook w:val="0000"/>
      </w:tblPr>
      <w:tblGrid>
        <w:gridCol w:w="1980"/>
        <w:gridCol w:w="7920"/>
        <w:gridCol w:w="4979"/>
      </w:tblGrid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F0962">
              <w:t>Вид планируемых учебных действий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F0962">
              <w:t>Учебные действия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center"/>
            </w:pPr>
            <w:r w:rsidRPr="00CF0962">
              <w:t>Планируемый уровень достижения результатов обучения</w:t>
            </w:r>
          </w:p>
        </w:tc>
      </w:tr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t xml:space="preserve">Предметные 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rPr>
                <w:rFonts w:ascii="Times New Roman CYR" w:hAnsi="Times New Roman CYR" w:cs="Times New Roman CYR"/>
              </w:rP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t>понимание, обоснованное применение операций.</w:t>
            </w:r>
          </w:p>
        </w:tc>
      </w:tr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t xml:space="preserve">Регулятивные 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определение последовательности завершающих операций с учетом конечного результата; составление плана и последовательности действии; соотносить результат своей деятельности с целью и оценивать его.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самостоятельное выполнение действий по алгоритму.</w:t>
            </w:r>
          </w:p>
        </w:tc>
      </w:tr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lastRenderedPageBreak/>
              <w:t>Познавательные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Выбор наиболее оптимальных средств и способов решения задачи. Преобразовать информацию из одной формы в другую.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CF0962">
              <w:t>с</w:t>
            </w:r>
            <w:proofErr w:type="gramEnd"/>
            <w:r w:rsidRPr="00CF0962">
              <w:t>овместные действия учащихся в условиях взаимопомощи и взаимоконтроля</w:t>
            </w:r>
          </w:p>
        </w:tc>
      </w:tr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t xml:space="preserve">Коммуникативные 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Умение вести учебное сотрудничество на уроке с учителем, одноклассниками в группе и в коллективе; доносить свою позицию до других.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выполнение действий по алгоритму под управлением учителя.</w:t>
            </w:r>
          </w:p>
        </w:tc>
      </w:tr>
      <w:tr w:rsidR="00377A56" w:rsidRPr="00CF0962" w:rsidTr="00014C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F0962">
              <w:t xml:space="preserve">Личностные </w:t>
            </w:r>
          </w:p>
        </w:tc>
        <w:tc>
          <w:tcPr>
            <w:tcW w:w="7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 xml:space="preserve">Умение провести самооценку, организовать </w:t>
            </w:r>
            <w:proofErr w:type="spellStart"/>
            <w:r w:rsidRPr="00CF0962">
              <w:t>взаимооценку</w:t>
            </w:r>
            <w:proofErr w:type="spellEnd"/>
            <w:r w:rsidRPr="00CF0962">
              <w:t xml:space="preserve"> и взаимопомощь  в группе.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самостоятельное выполнение действий с опорой на известный алгоритм.</w:t>
            </w:r>
          </w:p>
        </w:tc>
      </w:tr>
    </w:tbl>
    <w:p w:rsidR="00377A56" w:rsidRDefault="00377A56" w:rsidP="00377A56">
      <w:pPr>
        <w:suppressAutoHyphens/>
        <w:autoSpaceDE w:val="0"/>
        <w:autoSpaceDN w:val="0"/>
        <w:adjustRightInd w:val="0"/>
        <w:jc w:val="both"/>
      </w:pPr>
    </w:p>
    <w:tbl>
      <w:tblPr>
        <w:tblStyle w:val="a3"/>
        <w:tblW w:w="15048" w:type="dxa"/>
        <w:tblLook w:val="01E0"/>
      </w:tblPr>
      <w:tblGrid>
        <w:gridCol w:w="2096"/>
        <w:gridCol w:w="2955"/>
        <w:gridCol w:w="2960"/>
        <w:gridCol w:w="2954"/>
        <w:gridCol w:w="4083"/>
      </w:tblGrid>
      <w:tr w:rsidR="00377A56" w:rsidRPr="00CF0962" w:rsidTr="00014C49">
        <w:tc>
          <w:tcPr>
            <w:tcW w:w="2096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Этап урока</w:t>
            </w:r>
          </w:p>
        </w:tc>
        <w:tc>
          <w:tcPr>
            <w:tcW w:w="2955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Дидактические задачи этапа</w:t>
            </w:r>
          </w:p>
        </w:tc>
        <w:tc>
          <w:tcPr>
            <w:tcW w:w="2960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Деятельность учителя</w:t>
            </w:r>
          </w:p>
        </w:tc>
        <w:tc>
          <w:tcPr>
            <w:tcW w:w="2954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 xml:space="preserve">Деятельность </w:t>
            </w:r>
            <w:proofErr w:type="gramStart"/>
            <w:r w:rsidRPr="00CF0962">
              <w:t>обучающегося</w:t>
            </w:r>
            <w:proofErr w:type="gramEnd"/>
          </w:p>
        </w:tc>
        <w:tc>
          <w:tcPr>
            <w:tcW w:w="4083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Планируемые результаты</w:t>
            </w:r>
            <w:r>
              <w:t xml:space="preserve"> (</w:t>
            </w:r>
            <w:proofErr w:type="spellStart"/>
            <w:proofErr w:type="gramStart"/>
            <w:r>
              <w:t>Л-личностные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Р-регулятивные</w:t>
            </w:r>
            <w:proofErr w:type="spellEnd"/>
            <w:r>
              <w:t xml:space="preserve">, </w:t>
            </w:r>
            <w:proofErr w:type="spellStart"/>
            <w:r>
              <w:t>К-комуникативные</w:t>
            </w:r>
            <w:proofErr w:type="spellEnd"/>
            <w:r>
              <w:t xml:space="preserve">, </w:t>
            </w:r>
            <w:proofErr w:type="spellStart"/>
            <w:r>
              <w:t>П-познавательные</w:t>
            </w:r>
            <w:proofErr w:type="spellEnd"/>
            <w:r>
              <w:t>)</w:t>
            </w:r>
          </w:p>
        </w:tc>
      </w:tr>
      <w:tr w:rsidR="00377A56" w:rsidRPr="00CF0962" w:rsidTr="00014C49">
        <w:tc>
          <w:tcPr>
            <w:tcW w:w="2096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Организационный момент</w:t>
            </w:r>
          </w:p>
        </w:tc>
        <w:tc>
          <w:tcPr>
            <w:tcW w:w="2955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Включение в деловой ритм, подготовка класса к работе</w:t>
            </w:r>
          </w:p>
        </w:tc>
        <w:tc>
          <w:tcPr>
            <w:tcW w:w="2960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Проверяет готовность к уроку, приветствует, отмечает отсутствующих, организация внимания, сообщает тему</w:t>
            </w:r>
          </w:p>
        </w:tc>
        <w:tc>
          <w:tcPr>
            <w:tcW w:w="2954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Приветствуют учителя, контролируют свою готовность к уроку</w:t>
            </w:r>
          </w:p>
        </w:tc>
        <w:tc>
          <w:tcPr>
            <w:tcW w:w="4083" w:type="dxa"/>
          </w:tcPr>
          <w:p w:rsidR="00377A56" w:rsidRPr="00803BC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3BC2">
              <w:rPr>
                <w:rFonts w:ascii="Times New Roman CYR" w:hAnsi="Times New Roman CYR" w:cs="Times New Roman CYR"/>
                <w:bCs/>
                <w:iCs/>
              </w:rPr>
              <w:t>Л:</w:t>
            </w:r>
            <w:r w:rsidRPr="00803BC2">
              <w:rPr>
                <w:rFonts w:ascii="Times New Roman CYR" w:hAnsi="Times New Roman CYR" w:cs="Times New Roman CYR"/>
              </w:rPr>
              <w:t xml:space="preserve"> самоорганизация.</w:t>
            </w:r>
          </w:p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803BC2">
              <w:rPr>
                <w:rFonts w:ascii="Times New Roman CYR" w:hAnsi="Times New Roman CYR" w:cs="Times New Roman CYR"/>
                <w:bCs/>
                <w:iCs/>
              </w:rPr>
              <w:t>Р</w:t>
            </w:r>
            <w:proofErr w:type="gramEnd"/>
            <w:r w:rsidRPr="00803BC2">
              <w:rPr>
                <w:rFonts w:ascii="Times New Roman CYR" w:hAnsi="Times New Roman CYR" w:cs="Times New Roman CYR"/>
                <w:bCs/>
                <w:iCs/>
              </w:rPr>
              <w:t>:</w:t>
            </w:r>
            <w:r w:rsidRPr="00CF0962">
              <w:rPr>
                <w:rFonts w:ascii="Times New Roman CYR" w:hAnsi="Times New Roman CYR" w:cs="Times New Roman CYR"/>
              </w:rP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377A56" w:rsidRPr="00CF0962" w:rsidTr="00014C49">
        <w:tc>
          <w:tcPr>
            <w:tcW w:w="2096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>Подготовка к основному этапу занятия</w:t>
            </w:r>
            <w:r>
              <w:t xml:space="preserve">. </w:t>
            </w:r>
            <w:r>
              <w:rPr>
                <w:bCs/>
              </w:rPr>
              <w:t>Этап усвоения новых знаний</w:t>
            </w:r>
          </w:p>
        </w:tc>
        <w:tc>
          <w:tcPr>
            <w:tcW w:w="2955" w:type="dxa"/>
          </w:tcPr>
          <w:p w:rsidR="00377A56" w:rsidRPr="00CF0962" w:rsidRDefault="00377A56" w:rsidP="00014C49">
            <w:pPr>
              <w:spacing w:before="100" w:beforeAutospacing="1" w:after="100" w:afterAutospacing="1"/>
              <w:rPr>
                <w:bCs/>
              </w:rPr>
            </w:pPr>
            <w:r w:rsidRPr="00CF0962">
              <w:rPr>
                <w:bCs/>
              </w:rPr>
              <w:t>Обеспечение мотивации и принятия учащимися цели учебной деятельности, актуализация опорных знаний и умений</w:t>
            </w:r>
            <w:r>
              <w:rPr>
                <w:bCs/>
              </w:rPr>
              <w:t>. Заинтересовать учащихся, показать практическую значимость вязания крючком.</w:t>
            </w:r>
          </w:p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60" w:type="dxa"/>
          </w:tcPr>
          <w:p w:rsidR="00377A56" w:rsidRPr="00CF096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962">
              <w:rPr>
                <w:rFonts w:ascii="Times New Roman CYR" w:hAnsi="Times New Roman CYR" w:cs="Times New Roman CYR"/>
              </w:rPr>
              <w:t xml:space="preserve">Предлагает определить тему и цель урока. </w:t>
            </w:r>
          </w:p>
          <w:p w:rsidR="00377A56" w:rsidRPr="00CF096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962">
              <w:rPr>
                <w:rFonts w:ascii="Times New Roman CYR" w:hAnsi="Times New Roman CYR" w:cs="Times New Roman CYR"/>
              </w:rPr>
              <w:t>Предлагает просмотр слайдов из истории вязания крючком, о материалах и инструментах, применении. Демонстрирует образцы вязания крючком, готовые изделия.</w:t>
            </w:r>
          </w:p>
          <w:p w:rsidR="00377A56" w:rsidRPr="00CF096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962">
              <w:rPr>
                <w:rFonts w:ascii="Times New Roman CYR" w:hAnsi="Times New Roman CYR" w:cs="Times New Roman CYR"/>
              </w:rPr>
              <w:t xml:space="preserve">Подводит учащихся к цели  занятия: </w:t>
            </w:r>
            <w:r w:rsidRPr="00CF0962">
              <w:t>«</w:t>
            </w:r>
            <w:r w:rsidRPr="00CF0962">
              <w:rPr>
                <w:rFonts w:ascii="Times New Roman CYR" w:hAnsi="Times New Roman CYR" w:cs="Times New Roman CYR"/>
              </w:rPr>
              <w:t>научиться элементам вязания крючком</w:t>
            </w:r>
            <w:r w:rsidRPr="00CF0962">
              <w:t xml:space="preserve">» </w:t>
            </w:r>
            <w:r w:rsidRPr="00CF0962">
              <w:rPr>
                <w:rFonts w:ascii="Times New Roman CYR" w:hAnsi="Times New Roman CYR" w:cs="Times New Roman CYR"/>
              </w:rPr>
              <w:t>и ставит задачи:</w:t>
            </w:r>
          </w:p>
          <w:p w:rsidR="00377A56" w:rsidRPr="00CF096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962">
              <w:t>1.</w:t>
            </w:r>
            <w:r w:rsidRPr="00CF0962">
              <w:rPr>
                <w:rFonts w:ascii="Times New Roman CYR" w:hAnsi="Times New Roman CYR" w:cs="Times New Roman CYR"/>
              </w:rPr>
              <w:t>Научится выполнять первую петлю;</w:t>
            </w:r>
          </w:p>
          <w:p w:rsidR="00377A56" w:rsidRPr="00CF096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0962">
              <w:t xml:space="preserve">2. </w:t>
            </w:r>
            <w:r w:rsidRPr="00CF0962">
              <w:rPr>
                <w:rFonts w:ascii="Times New Roman CYR" w:hAnsi="Times New Roman CYR" w:cs="Times New Roman CYR"/>
              </w:rPr>
              <w:t xml:space="preserve">Научиться выполнять набор цепочки из </w:t>
            </w:r>
            <w:r w:rsidRPr="00CF0962">
              <w:rPr>
                <w:rFonts w:ascii="Times New Roman CYR" w:hAnsi="Times New Roman CYR" w:cs="Times New Roman CYR"/>
              </w:rPr>
              <w:lastRenderedPageBreak/>
              <w:t>воздушных петель;</w:t>
            </w:r>
          </w:p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r w:rsidRPr="00CF0962">
              <w:t xml:space="preserve">3. </w:t>
            </w:r>
            <w:r w:rsidRPr="00CF0962">
              <w:rPr>
                <w:rFonts w:ascii="Times New Roman CYR" w:hAnsi="Times New Roman CYR" w:cs="Times New Roman CYR"/>
              </w:rPr>
              <w:t>Овладеть основными безопасными приёмами работы крючком.</w:t>
            </w:r>
          </w:p>
        </w:tc>
        <w:tc>
          <w:tcPr>
            <w:tcW w:w="2954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Определяют тему урока.</w:t>
            </w:r>
          </w:p>
          <w:p w:rsidR="00377A56" w:rsidRPr="00803BC2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3BC2">
              <w:t xml:space="preserve"> </w:t>
            </w:r>
            <w:r>
              <w:rPr>
                <w:rFonts w:ascii="Times New Roman CYR" w:hAnsi="Times New Roman CYR" w:cs="Times New Roman CYR"/>
              </w:rPr>
              <w:t>Просматривают слайды: историческая справка о вязании крючком, материалы и инструменты, применение. Рассматривают образцы вязания крючком. В тетрадях по теме урока составляют схему.</w:t>
            </w:r>
          </w:p>
        </w:tc>
        <w:tc>
          <w:tcPr>
            <w:tcW w:w="4083" w:type="dxa"/>
          </w:tcPr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Л: умение вести диалог на основе равноправных отношений и взаимного уважения.</w:t>
            </w:r>
          </w:p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К: формировать сове собственное мнение</w:t>
            </w:r>
          </w:p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: осуществлять </w:t>
            </w:r>
            <w:proofErr w:type="spellStart"/>
            <w:r>
              <w:rPr>
                <w:bCs/>
              </w:rPr>
              <w:t>целеполагание</w:t>
            </w:r>
            <w:proofErr w:type="spellEnd"/>
          </w:p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377A56" w:rsidRPr="00CF0962" w:rsidTr="00014C49">
        <w:tc>
          <w:tcPr>
            <w:tcW w:w="2096" w:type="dxa"/>
          </w:tcPr>
          <w:p w:rsidR="00377A56" w:rsidRPr="00CF0962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Поисково-исследователь-ский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этап</w:t>
            </w:r>
          </w:p>
        </w:tc>
        <w:tc>
          <w:tcPr>
            <w:tcW w:w="2955" w:type="dxa"/>
          </w:tcPr>
          <w:p w:rsidR="00377A56" w:rsidRPr="00CF0962" w:rsidRDefault="00377A56" w:rsidP="00014C49">
            <w:pPr>
              <w:spacing w:before="100" w:beforeAutospacing="1" w:after="100" w:afterAutospacing="1"/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Выбор пряжи и соответствующего крючка для выполнения поставленной задачи</w:t>
            </w:r>
          </w:p>
        </w:tc>
        <w:tc>
          <w:tcPr>
            <w:tcW w:w="2960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Объясняет приёмы выполнения первой петли и цепочки из воздушных петель. Предлагает ответить на вопрос: как удобнее держать крючок.</w:t>
            </w:r>
          </w:p>
          <w:p w:rsidR="00377A56" w:rsidRPr="005B4C85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Контролирует деятельность,  консультирует   учащихся в выборе инструмента и корректирует действия</w:t>
            </w:r>
          </w:p>
        </w:tc>
        <w:tc>
          <w:tcPr>
            <w:tcW w:w="2954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Выбирают пряжу (по цвету, скрученности нити, толщине) и крючок в соответствии с выбранной пряжей (по диаметру); подбирают инструмент; сравнивают, анализируют и объясняют свой выбор.</w:t>
            </w:r>
          </w:p>
          <w:p w:rsidR="00377A56" w:rsidRPr="005B4C85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Формулируют критерии подбора используемого инструмента.</w:t>
            </w:r>
          </w:p>
        </w:tc>
        <w:tc>
          <w:tcPr>
            <w:tcW w:w="4083" w:type="dxa"/>
          </w:tcPr>
          <w:p w:rsidR="00377A56" w:rsidRDefault="00377A56" w:rsidP="00014C49">
            <w:pPr>
              <w:rPr>
                <w:bCs/>
              </w:rPr>
            </w:pPr>
            <w:r>
              <w:rPr>
                <w:bCs/>
              </w:rPr>
              <w:t xml:space="preserve">Л: устойчивый познавательный интерес. </w:t>
            </w:r>
          </w:p>
          <w:p w:rsidR="00377A56" w:rsidRDefault="00377A56" w:rsidP="00014C49">
            <w:pPr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: осуществлять расширенный поиск информации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B4C85">
              <w:rPr>
                <w:rFonts w:ascii="Times New Roman CYR" w:hAnsi="Times New Roman CYR" w:cs="Times New Roman CYR"/>
                <w:bCs/>
                <w:iCs/>
              </w:rPr>
              <w:t>Р</w:t>
            </w:r>
            <w:proofErr w:type="gramEnd"/>
            <w:r w:rsidRPr="005B4C85">
              <w:rPr>
                <w:rFonts w:ascii="Times New Roman CYR" w:hAnsi="Times New Roman CYR" w:cs="Times New Roman CYR"/>
                <w:bCs/>
                <w:i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377A56" w:rsidRDefault="00377A56" w:rsidP="00014C49">
            <w:pPr>
              <w:rPr>
                <w:bCs/>
              </w:rPr>
            </w:pPr>
          </w:p>
          <w:p w:rsidR="00377A56" w:rsidRDefault="00377A56" w:rsidP="00014C49">
            <w:pPr>
              <w:rPr>
                <w:bCs/>
              </w:rPr>
            </w:pPr>
          </w:p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77A56" w:rsidRPr="00CF0962" w:rsidTr="00014C49">
        <w:tc>
          <w:tcPr>
            <w:tcW w:w="2096" w:type="dxa"/>
          </w:tcPr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Практический этап</w:t>
            </w:r>
          </w:p>
        </w:tc>
        <w:tc>
          <w:tcPr>
            <w:tcW w:w="2955" w:type="dxa"/>
          </w:tcPr>
          <w:p w:rsidR="00377A56" w:rsidRDefault="00377A56" w:rsidP="00014C49">
            <w:pPr>
              <w:spacing w:before="100" w:beforeAutospacing="1" w:after="100" w:afterAutospacing="1"/>
              <w:rPr>
                <w:rFonts w:ascii="Times New Roman CYR" w:hAnsi="Times New Roman CYR" w:cs="Times New Roman CYR"/>
              </w:rPr>
            </w:pPr>
            <w:r>
              <w:t>Формирование умения вязания крючком</w:t>
            </w:r>
          </w:p>
        </w:tc>
        <w:tc>
          <w:tcPr>
            <w:tcW w:w="2960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Организует работу учащихся по инструкционным картам, следит за правильным выполнением операций, контролирует и корректирует действия учеников. 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Подводит учащихся к выявлению причин и способов  устранения возможных недочетов.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Демонстрирует правильное положение рук во время работы и выполнение элементов вязания крючком.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Привлекает к обсуждению причин и способов устранения брака.</w:t>
            </w:r>
          </w:p>
        </w:tc>
        <w:tc>
          <w:tcPr>
            <w:tcW w:w="2954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Определяют и выполняют технологические операции, осуществляют самоконтроль выполнения операции.</w:t>
            </w:r>
          </w:p>
        </w:tc>
        <w:tc>
          <w:tcPr>
            <w:tcW w:w="4083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 CYR" w:hAnsi="Times New Roman CYR" w:cs="Times New Roman CYR"/>
              </w:rPr>
              <w:t>умение овладеть нормами и правилами научной организации труда;</w:t>
            </w:r>
            <w:proofErr w:type="gramEnd"/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трудолюбия и ответственности за качество своей  деятельности.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Регулятивные: 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377A56" w:rsidRDefault="00377A56" w:rsidP="00014C4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 CYR" w:hAnsi="Times New Roman CYR" w:cs="Times New Roman CYR"/>
              </w:rPr>
              <w:t xml:space="preserve"> умение выделять необходимую  информацию;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  </w:t>
            </w:r>
          </w:p>
        </w:tc>
      </w:tr>
      <w:tr w:rsidR="00377A56" w:rsidRPr="00CF0962" w:rsidTr="00014C49">
        <w:tc>
          <w:tcPr>
            <w:tcW w:w="2096" w:type="dxa"/>
          </w:tcPr>
          <w:p w:rsidR="00377A56" w:rsidRDefault="00377A56" w:rsidP="00014C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Рефлексия </w:t>
            </w:r>
          </w:p>
        </w:tc>
        <w:tc>
          <w:tcPr>
            <w:tcW w:w="2955" w:type="dxa"/>
          </w:tcPr>
          <w:p w:rsidR="00377A56" w:rsidRDefault="00377A56" w:rsidP="00014C49">
            <w:pPr>
              <w:spacing w:before="100" w:beforeAutospacing="1" w:after="100" w:afterAutospacing="1"/>
            </w:pPr>
            <w:r>
              <w:rPr>
                <w:bCs/>
              </w:rPr>
              <w:t>Сделать выводы по уроку</w:t>
            </w:r>
          </w:p>
        </w:tc>
        <w:tc>
          <w:tcPr>
            <w:tcW w:w="2960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Комментирует и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объясняет допущенные ошибки, демонстрируя работы учеников. 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Подводит учащихся к выводу о декоративной отделке изделия: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Можно ли произвести какие-либо работы с изделием  с тем, чтобы оно стало привлекательнее. 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Фиксирует оценки учащихся.</w:t>
            </w:r>
          </w:p>
        </w:tc>
        <w:tc>
          <w:tcPr>
            <w:tcW w:w="2954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Сравнивают работы,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оценивают свою работу. Делают вывод о значимости сложности и трудоёмкости операции; необходимости декорирования изделия. Проговаривают последовательность своих действий при вывязывании первой петли и наборе </w:t>
            </w:r>
            <w:proofErr w:type="gramStart"/>
            <w:r>
              <w:rPr>
                <w:rFonts w:ascii="Times New Roman CYR" w:hAnsi="Times New Roman CYR" w:cs="Times New Roman CYR"/>
              </w:rPr>
              <w:t>цепочки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отмечая возникшие трудности при этом и их причины. Заполнение карта самооценки:</w:t>
            </w:r>
          </w:p>
          <w:p w:rsidR="00377A56" w:rsidRDefault="00377A56" w:rsidP="00014C49">
            <w:pPr>
              <w:rPr>
                <w:bCs/>
              </w:rPr>
            </w:pPr>
            <w:r>
              <w:rPr>
                <w:bCs/>
              </w:rPr>
              <w:t>Изучили  ……</w:t>
            </w:r>
          </w:p>
          <w:p w:rsidR="00377A56" w:rsidRDefault="00377A56" w:rsidP="00014C49">
            <w:pPr>
              <w:rPr>
                <w:bCs/>
              </w:rPr>
            </w:pPr>
            <w:r>
              <w:rPr>
                <w:bCs/>
              </w:rPr>
              <w:t>Научились……..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Формировали умения……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083" w:type="dxa"/>
          </w:tcPr>
          <w:p w:rsidR="00377A56" w:rsidRPr="003C5B19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5B19">
              <w:rPr>
                <w:rFonts w:ascii="Times New Roman CYR" w:hAnsi="Times New Roman CYR" w:cs="Times New Roman CYR"/>
                <w:bCs/>
                <w:iCs/>
              </w:rPr>
              <w:lastRenderedPageBreak/>
              <w:t>Л:</w:t>
            </w:r>
            <w:r w:rsidRPr="003C5B19">
              <w:rPr>
                <w:rFonts w:ascii="Times New Roman CYR" w:hAnsi="Times New Roman CYR" w:cs="Times New Roman CYR"/>
              </w:rPr>
              <w:t xml:space="preserve"> умение провести самооценку и </w:t>
            </w:r>
            <w:r w:rsidRPr="003C5B19">
              <w:rPr>
                <w:rFonts w:ascii="Times New Roman CYR" w:hAnsi="Times New Roman CYR" w:cs="Times New Roman CYR"/>
              </w:rPr>
              <w:lastRenderedPageBreak/>
              <w:t xml:space="preserve">организовать </w:t>
            </w:r>
            <w:proofErr w:type="spellStart"/>
            <w:r w:rsidRPr="003C5B19">
              <w:rPr>
                <w:rFonts w:ascii="Times New Roman CYR" w:hAnsi="Times New Roman CYR" w:cs="Times New Roman CYR"/>
              </w:rPr>
              <w:t>взаимооценку</w:t>
            </w:r>
            <w:proofErr w:type="spellEnd"/>
            <w:r w:rsidRPr="003C5B19">
              <w:rPr>
                <w:rFonts w:ascii="Times New Roman CYR" w:hAnsi="Times New Roman CYR" w:cs="Times New Roman CYR"/>
              </w:rPr>
              <w:t xml:space="preserve"> (прогнозирование и контроль).</w:t>
            </w:r>
          </w:p>
          <w:p w:rsidR="00377A56" w:rsidRPr="003C5B19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3C5B19">
              <w:rPr>
                <w:rFonts w:ascii="Times New Roman CYR" w:hAnsi="Times New Roman CYR" w:cs="Times New Roman CYR"/>
                <w:bCs/>
                <w:iCs/>
              </w:rPr>
              <w:t>Р</w:t>
            </w:r>
            <w:proofErr w:type="gramEnd"/>
            <w:r w:rsidRPr="003C5B19">
              <w:rPr>
                <w:rFonts w:ascii="Times New Roman CYR" w:hAnsi="Times New Roman CYR" w:cs="Times New Roman CYR"/>
                <w:bCs/>
                <w:iCs/>
              </w:rPr>
              <w:t>:</w:t>
            </w:r>
            <w:r w:rsidRPr="003C5B19">
              <w:rPr>
                <w:rFonts w:ascii="Times New Roman CYR" w:hAnsi="Times New Roman CYR" w:cs="Times New Roman CYR"/>
              </w:rPr>
              <w:t xml:space="preserve"> построение логической цепочки рассуждений и доказательство.</w:t>
            </w:r>
          </w:p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3C5B19">
              <w:rPr>
                <w:rFonts w:ascii="Times New Roman CYR" w:hAnsi="Times New Roman CYR" w:cs="Times New Roman CYR"/>
                <w:bCs/>
                <w:iCs/>
              </w:rPr>
              <w:t>П</w:t>
            </w:r>
            <w:proofErr w:type="gramEnd"/>
            <w:r w:rsidRPr="003C5B19">
              <w:rPr>
                <w:rFonts w:ascii="Times New Roman CYR" w:hAnsi="Times New Roman CYR" w:cs="Times New Roman CYR"/>
                <w:bCs/>
                <w:iCs/>
              </w:rPr>
              <w:t xml:space="preserve">: </w:t>
            </w:r>
            <w:r w:rsidRPr="003C5B19">
              <w:rPr>
                <w:rFonts w:ascii="Times New Roman CYR" w:hAnsi="Times New Roman CYR" w:cs="Times New Roman CYR"/>
              </w:rPr>
              <w:t>умение</w:t>
            </w:r>
            <w:r>
              <w:rPr>
                <w:rFonts w:ascii="Times New Roman CYR" w:hAnsi="Times New Roman CYR" w:cs="Times New Roman CYR"/>
              </w:rPr>
              <w:t xml:space="preserve">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</w:t>
            </w:r>
          </w:p>
          <w:p w:rsidR="00377A56" w:rsidRPr="003C5B19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377A56" w:rsidRPr="00CF0962" w:rsidTr="00014C49">
        <w:tc>
          <w:tcPr>
            <w:tcW w:w="2096" w:type="dxa"/>
          </w:tcPr>
          <w:p w:rsidR="00377A56" w:rsidRDefault="00377A56" w:rsidP="00014C49">
            <w:r>
              <w:lastRenderedPageBreak/>
              <w:t>Информация о домашнем задании</w:t>
            </w:r>
          </w:p>
        </w:tc>
        <w:tc>
          <w:tcPr>
            <w:tcW w:w="2955" w:type="dxa"/>
          </w:tcPr>
          <w:p w:rsidR="00377A56" w:rsidRDefault="00377A56" w:rsidP="00014C49">
            <w:r>
              <w:t>Обеспечение понимания цели, содержания и способов действий.</w:t>
            </w:r>
          </w:p>
        </w:tc>
        <w:tc>
          <w:tcPr>
            <w:tcW w:w="2960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Запись и разъяснение домашнего задания</w:t>
            </w:r>
          </w:p>
        </w:tc>
        <w:tc>
          <w:tcPr>
            <w:tcW w:w="2954" w:type="dxa"/>
          </w:tcPr>
          <w:p w:rsidR="00377A56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Запись домашнего задания</w:t>
            </w:r>
          </w:p>
        </w:tc>
        <w:tc>
          <w:tcPr>
            <w:tcW w:w="4083" w:type="dxa"/>
          </w:tcPr>
          <w:p w:rsidR="00377A56" w:rsidRPr="003C5B19" w:rsidRDefault="00377A56" w:rsidP="00014C4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</w:tbl>
    <w:p w:rsidR="00377A56" w:rsidRDefault="00377A56" w:rsidP="00377A56">
      <w:pPr>
        <w:suppressAutoHyphens/>
        <w:autoSpaceDE w:val="0"/>
        <w:autoSpaceDN w:val="0"/>
        <w:adjustRightInd w:val="0"/>
        <w:jc w:val="both"/>
      </w:pPr>
    </w:p>
    <w:p w:rsidR="00377A56" w:rsidRDefault="00377A56" w:rsidP="00377A56">
      <w:pPr>
        <w:suppressAutoHyphens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  <w:r w:rsidRPr="003E2390">
        <w:rPr>
          <w:b/>
          <w:bCs/>
          <w:color w:val="000000"/>
        </w:rPr>
        <w:t>История вязания.</w:t>
      </w:r>
      <w:r w:rsidRPr="003E2390">
        <w:rPr>
          <w:rStyle w:val="apple-converted-space"/>
          <w:b/>
          <w:bCs/>
          <w:color w:val="000000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Кто и когда придумал первую петельку, никто не знает</w:t>
      </w:r>
      <w:proofErr w:type="gramStart"/>
      <w:r w:rsidRPr="003E2390">
        <w:rPr>
          <w:color w:val="000000"/>
          <w:shd w:val="clear" w:color="auto" w:fill="FFFFFF"/>
        </w:rPr>
        <w:t xml:space="preserve"> .</w:t>
      </w:r>
      <w:proofErr w:type="gramEnd"/>
      <w:r w:rsidRPr="003E2390">
        <w:rPr>
          <w:color w:val="000000"/>
          <w:shd w:val="clear" w:color="auto" w:fill="FFFFFF"/>
        </w:rPr>
        <w:t xml:space="preserve"> Но известно , что родилась эта чудо-петелька задолго до нашей эры, что люди владели техникой вязания в древнейшие времена 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В Египте в одной из гробниц археологи обнаружили вязаную детскую туфлю. Как установили ученые, находка эта относится к третьему тысячелетию до нашей эры.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А уже в начале нашей эры техника вязания и принципы составления узоров находились на очень высоком уровне. Например, в </w:t>
      </w:r>
      <w:proofErr w:type="gramStart"/>
      <w:r w:rsidRPr="003E2390">
        <w:rPr>
          <w:color w:val="000000"/>
          <w:shd w:val="clear" w:color="auto" w:fill="FFFFFF"/>
        </w:rPr>
        <w:t>древнем</w:t>
      </w:r>
      <w:proofErr w:type="gramEnd"/>
      <w:r w:rsidRPr="003E2390">
        <w:rPr>
          <w:color w:val="000000"/>
          <w:shd w:val="clear" w:color="auto" w:fill="FFFFFF"/>
        </w:rPr>
        <w:t xml:space="preserve"> </w:t>
      </w:r>
      <w:proofErr w:type="spellStart"/>
      <w:r w:rsidRPr="003E2390">
        <w:rPr>
          <w:color w:val="000000"/>
          <w:shd w:val="clear" w:color="auto" w:fill="FFFFFF"/>
        </w:rPr>
        <w:t>Ефрате</w:t>
      </w:r>
      <w:proofErr w:type="spellEnd"/>
      <w:r w:rsidRPr="003E2390">
        <w:rPr>
          <w:color w:val="000000"/>
          <w:shd w:val="clear" w:color="auto" w:fill="FFFFFF"/>
        </w:rPr>
        <w:t xml:space="preserve"> были обнаружены превосходные образцы арабских вязаных изделий. В Египте сохранились экземпляры вязаных вещей 4 и 5 веков нашей эры.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Полагают, что в Европу вязание проникло через египетских христиан – коптов. Как миссионеры </w:t>
      </w:r>
      <w:proofErr w:type="gramStart"/>
      <w:r w:rsidRPr="003E2390">
        <w:rPr>
          <w:color w:val="000000"/>
          <w:shd w:val="clear" w:color="auto" w:fill="FFFFFF"/>
        </w:rPr>
        <w:t xml:space="preserve">( </w:t>
      </w:r>
      <w:proofErr w:type="gramEnd"/>
      <w:r w:rsidRPr="003E2390">
        <w:rPr>
          <w:color w:val="000000"/>
          <w:shd w:val="clear" w:color="auto" w:fill="FFFFFF"/>
        </w:rPr>
        <w:t xml:space="preserve">лица духовенства, проповедующие христианство среди </w:t>
      </w:r>
      <w:proofErr w:type="spellStart"/>
      <w:r w:rsidRPr="003E2390">
        <w:rPr>
          <w:color w:val="000000"/>
          <w:shd w:val="clear" w:color="auto" w:fill="FFFFFF"/>
        </w:rPr>
        <w:t>инаковерцев</w:t>
      </w:r>
      <w:proofErr w:type="spellEnd"/>
      <w:r w:rsidRPr="003E2390">
        <w:rPr>
          <w:color w:val="000000"/>
          <w:shd w:val="clear" w:color="auto" w:fill="FFFFFF"/>
        </w:rPr>
        <w:t>) они бывали в Испании, Франции, Италии и Англии, часто брали с собой в странствие вязаные изделия, которые привлекали всеобщее внимание.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С 12 века вязание во Франции стало доходной отраслью промышленности.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Интересно, что вязание сначала было мужским ремеслом. Так, в 1612 году пражские чулочники постановили, что под страхом денежного </w:t>
      </w:r>
      <w:r w:rsidRPr="003E2390">
        <w:rPr>
          <w:color w:val="000000"/>
          <w:shd w:val="clear" w:color="auto" w:fill="FFFFFF"/>
        </w:rPr>
        <w:lastRenderedPageBreak/>
        <w:t>взыскания не примут на работу ни одной женщины. Лишь позднее, когда вязание широко распространилось</w:t>
      </w:r>
      <w:proofErr w:type="gramStart"/>
      <w:r w:rsidRPr="003E2390">
        <w:rPr>
          <w:color w:val="000000"/>
          <w:shd w:val="clear" w:color="auto" w:fill="FFFFFF"/>
        </w:rPr>
        <w:t xml:space="preserve"> ,</w:t>
      </w:r>
      <w:proofErr w:type="gramEnd"/>
      <w:r w:rsidRPr="003E2390">
        <w:rPr>
          <w:color w:val="000000"/>
          <w:shd w:val="clear" w:color="auto" w:fill="FFFFFF"/>
        </w:rPr>
        <w:t xml:space="preserve"> им стали заниматься прежде всего женщины.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В 1589 году был изобретен первый вязальный станок. И казалось, что машинное вязание при дальнейшем развитии техники, вытеснит ручное вязание. Однако жизнь опровергла такое предположение. Чем больше выпускалось изделий массового машинного производства</w:t>
      </w:r>
      <w:proofErr w:type="gramStart"/>
      <w:r w:rsidRPr="003E2390">
        <w:rPr>
          <w:color w:val="000000"/>
          <w:shd w:val="clear" w:color="auto" w:fill="FFFFFF"/>
        </w:rPr>
        <w:t xml:space="preserve"> ,</w:t>
      </w:r>
      <w:proofErr w:type="gramEnd"/>
      <w:r w:rsidRPr="003E2390">
        <w:rPr>
          <w:color w:val="000000"/>
          <w:shd w:val="clear" w:color="auto" w:fill="FFFFFF"/>
        </w:rPr>
        <w:t xml:space="preserve"> тем более ценным становились вещи , связанные вручную, особенно крючком.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Искусство вязания крючком в начале 19 века поистине ювелирно. Вязаные изделия крючком того времени</w:t>
      </w:r>
      <w:proofErr w:type="gramStart"/>
      <w:r w:rsidRPr="003E2390">
        <w:rPr>
          <w:color w:val="000000"/>
          <w:shd w:val="clear" w:color="auto" w:fill="FFFFFF"/>
        </w:rPr>
        <w:t xml:space="preserve"> ,</w:t>
      </w:r>
      <w:proofErr w:type="gramEnd"/>
      <w:r w:rsidRPr="003E2390">
        <w:rPr>
          <w:color w:val="000000"/>
          <w:shd w:val="clear" w:color="auto" w:fill="FFFFFF"/>
        </w:rPr>
        <w:t xml:space="preserve"> сохранившиеся в музеях и бабушкиных сундуках, восхищают красотой и изяществом , поражают трудоемкостью и красотой.</w:t>
      </w:r>
      <w:r w:rsidRPr="003E2390">
        <w:rPr>
          <w:rStyle w:val="apple-converted-space"/>
          <w:color w:val="000000"/>
          <w:shd w:val="clear" w:color="auto" w:fill="FFFFFF"/>
        </w:rPr>
        <w:t> </w:t>
      </w:r>
    </w:p>
    <w:p w:rsidR="00377A56" w:rsidRDefault="00377A56" w:rsidP="00377A56">
      <w:pPr>
        <w:suppressAutoHyphens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</w:p>
    <w:p w:rsidR="00377A56" w:rsidRDefault="00377A56" w:rsidP="00377A56">
      <w:pPr>
        <w:suppressAutoHyphens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  <w:proofErr w:type="spellStart"/>
      <w:r w:rsidRPr="003E2390">
        <w:rPr>
          <w:b/>
          <w:bCs/>
          <w:color w:val="000000"/>
        </w:rPr>
        <w:t>Физминутка</w:t>
      </w:r>
      <w:proofErr w:type="spellEnd"/>
      <w:r w:rsidRPr="003E2390">
        <w:rPr>
          <w:b/>
          <w:bCs/>
          <w:color w:val="000000"/>
        </w:rPr>
        <w:t>:</w:t>
      </w:r>
      <w:r w:rsidRPr="003E2390">
        <w:rPr>
          <w:rStyle w:val="apple-converted-space"/>
          <w:b/>
          <w:bCs/>
          <w:color w:val="000000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1. Подтягивание. При выполнении обращать внимание на глубокий вдох при поднимании рук и продолжительный выдох при опускании. При вдохе глаза поднимать, при выдохе – опускать.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2. И.п. – стоя, руки опущены. На раз – руки поднять вверх, подтянуться; два – вернуться в исходное положение (4-6 раз)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3. И.п. – стоя, руки на поясе </w:t>
      </w:r>
      <w:proofErr w:type="gramStart"/>
      <w:r w:rsidRPr="003E2390">
        <w:rPr>
          <w:color w:val="000000"/>
          <w:shd w:val="clear" w:color="auto" w:fill="FFFFFF"/>
        </w:rPr>
        <w:t xml:space="preserve">( </w:t>
      </w:r>
      <w:proofErr w:type="gramEnd"/>
      <w:r w:rsidRPr="003E2390">
        <w:rPr>
          <w:color w:val="000000"/>
          <w:shd w:val="clear" w:color="auto" w:fill="FFFFFF"/>
        </w:rPr>
        <w:t>варианты – за голову, вперед, в сторону). На раз – выполнить наклон вперед с прогнутой спиной; два – вернуться в исходное положение (5-6 раз)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4. Полуприседания. И.п. – стоя, ноги вместе, руки на поясе. На раз – присесть на носках или всей стопе, на два – вернуться в исходное положение (10-12 раз)</w:t>
      </w:r>
      <w:r w:rsidRPr="003E2390">
        <w:rPr>
          <w:rStyle w:val="apple-converted-space"/>
          <w:color w:val="000000"/>
          <w:shd w:val="clear" w:color="auto" w:fill="FFFFFF"/>
        </w:rPr>
        <w:t> </w:t>
      </w:r>
    </w:p>
    <w:p w:rsidR="00377A56" w:rsidRDefault="00377A56" w:rsidP="00377A56">
      <w:pPr>
        <w:suppressAutoHyphens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</w:p>
    <w:p w:rsidR="00377A56" w:rsidRPr="003E2390" w:rsidRDefault="00377A56" w:rsidP="00377A56">
      <w:pPr>
        <w:suppressAutoHyphens/>
        <w:autoSpaceDE w:val="0"/>
        <w:autoSpaceDN w:val="0"/>
        <w:adjustRightInd w:val="0"/>
      </w:pPr>
      <w:r w:rsidRPr="003E2390">
        <w:rPr>
          <w:b/>
          <w:bCs/>
          <w:color w:val="000000"/>
        </w:rPr>
        <w:t>Техника безопасности при работе крючком (запись в тетрадь).</w:t>
      </w:r>
      <w:r w:rsidRPr="003E2390">
        <w:rPr>
          <w:rStyle w:val="apple-converted-space"/>
          <w:b/>
          <w:bCs/>
          <w:color w:val="000000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Поскольку вязание должно приносить только пользу, то нужно при работе помнить следующее: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- Необходимо, чтобы при вязании положение тела было </w:t>
      </w:r>
      <w:proofErr w:type="spellStart"/>
      <w:r w:rsidRPr="003E2390">
        <w:rPr>
          <w:color w:val="000000"/>
          <w:shd w:val="clear" w:color="auto" w:fill="FFFFFF"/>
        </w:rPr>
        <w:t>правильным</w:t>
      </w:r>
      <w:proofErr w:type="gramStart"/>
      <w:r w:rsidRPr="003E2390">
        <w:rPr>
          <w:color w:val="000000"/>
          <w:shd w:val="clear" w:color="auto" w:fill="FFFFFF"/>
        </w:rPr>
        <w:t>.С</w:t>
      </w:r>
      <w:proofErr w:type="gramEnd"/>
      <w:r w:rsidRPr="003E2390">
        <w:rPr>
          <w:color w:val="000000"/>
          <w:shd w:val="clear" w:color="auto" w:fill="FFFFFF"/>
        </w:rPr>
        <w:t>адитесь</w:t>
      </w:r>
      <w:proofErr w:type="spellEnd"/>
      <w:r w:rsidRPr="003E2390">
        <w:rPr>
          <w:color w:val="000000"/>
          <w:shd w:val="clear" w:color="auto" w:fill="FFFFFF"/>
        </w:rPr>
        <w:t xml:space="preserve"> поудобнее, откиньтесь на спинку кресла, дивана , стула.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- Не вяжите лежа – это вредно для зрения.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- Не вяжите по несколько часов подряд. Старайтесь работать не более 2 часов с перерывами.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- Не вяжите при плохом освещении. Свет должен падать слева</w:t>
      </w:r>
      <w:proofErr w:type="gramStart"/>
      <w:r w:rsidRPr="003E2390">
        <w:rPr>
          <w:color w:val="000000"/>
          <w:shd w:val="clear" w:color="auto" w:fill="FFFFFF"/>
        </w:rPr>
        <w:t xml:space="preserve"> .</w:t>
      </w:r>
      <w:proofErr w:type="gramEnd"/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- Крючки должны быть хорошо отшлифованы и храниться в определенном месте.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 xml:space="preserve">- Нельзя делать во время работы резких движений рукой с крючком – можно поранить рядом </w:t>
      </w:r>
      <w:proofErr w:type="gramStart"/>
      <w:r w:rsidRPr="003E2390">
        <w:rPr>
          <w:color w:val="000000"/>
          <w:shd w:val="clear" w:color="auto" w:fill="FFFFFF"/>
        </w:rPr>
        <w:t>сидящего</w:t>
      </w:r>
      <w:proofErr w:type="gramEnd"/>
      <w:r w:rsidRPr="003E2390">
        <w:rPr>
          <w:color w:val="000000"/>
          <w:shd w:val="clear" w:color="auto" w:fill="FFFFFF"/>
        </w:rPr>
        <w:t>.</w:t>
      </w:r>
      <w:r w:rsidRPr="003E2390">
        <w:rPr>
          <w:rStyle w:val="apple-converted-space"/>
          <w:color w:val="000000"/>
          <w:shd w:val="clear" w:color="auto" w:fill="FFFFFF"/>
        </w:rPr>
        <w:t> </w:t>
      </w:r>
      <w:r w:rsidRPr="003E2390">
        <w:rPr>
          <w:color w:val="000000"/>
        </w:rPr>
        <w:br/>
      </w:r>
      <w:r w:rsidRPr="003E2390">
        <w:rPr>
          <w:color w:val="000000"/>
          <w:shd w:val="clear" w:color="auto" w:fill="FFFFFF"/>
        </w:rPr>
        <w:t>- После работы крючок убирать в футляр или в определенное место.</w:t>
      </w:r>
      <w:r w:rsidRPr="003E2390">
        <w:rPr>
          <w:rStyle w:val="apple-converted-space"/>
          <w:color w:val="000000"/>
          <w:shd w:val="clear" w:color="auto" w:fill="FFFFFF"/>
        </w:rPr>
        <w:t> </w:t>
      </w:r>
    </w:p>
    <w:p w:rsidR="0090178C" w:rsidRDefault="0090178C"/>
    <w:sectPr w:rsidR="0090178C" w:rsidSect="00AE6E48">
      <w:pgSz w:w="16838" w:h="11906" w:orient="landscape"/>
      <w:pgMar w:top="851" w:right="818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A56"/>
    <w:rsid w:val="00377A56"/>
    <w:rsid w:val="0090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7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2014-01-20T15:06:00Z</dcterms:created>
  <dcterms:modified xsi:type="dcterms:W3CDTF">2014-01-20T15:06:00Z</dcterms:modified>
</cp:coreProperties>
</file>