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E02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безопасной работы на швейной машине.</w:t>
      </w:r>
    </w:p>
    <w:p w:rsidR="00D13E02" w:rsidRP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1.Опасности в работе</w:t>
      </w:r>
    </w:p>
    <w:p w:rsidR="00D13E02" w:rsidRDefault="00D13E02" w:rsidP="00D13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пальцев иглой.</w:t>
      </w:r>
    </w:p>
    <w:p w:rsidR="00D13E02" w:rsidRDefault="00D13E02" w:rsidP="00D13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волос или краев одежды во вращающиеся части швейной машины.</w:t>
      </w:r>
    </w:p>
    <w:p w:rsidR="00D13E02" w:rsidRDefault="00D13E02" w:rsidP="00D13E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2.Что нужно сделать до начала работы.</w:t>
      </w:r>
    </w:p>
    <w:p w:rsidR="00D13E02" w:rsidRDefault="00D13E02" w:rsidP="00D13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исправность машины.</w:t>
      </w:r>
    </w:p>
    <w:p w:rsidR="00D13E02" w:rsidRDefault="00D13E02" w:rsidP="00D13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перед соединением деталей изделия, не остались ли в них ручная игла или булавки.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3.Чего нельзя делать во время работы.</w:t>
      </w:r>
    </w:p>
    <w:p w:rsidR="00D13E02" w:rsidRDefault="00D13E02" w:rsidP="00D13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шпульный колпачок, заправлять верхнюю нитку при работающей машине.</w:t>
      </w:r>
    </w:p>
    <w:p w:rsidR="00D13E02" w:rsidRDefault="00D13E02" w:rsidP="00D13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класть ножницы и другие инструменты около вращающихся частей машины.</w:t>
      </w:r>
    </w:p>
    <w:p w:rsidR="00D13E02" w:rsidRDefault="00D13E02" w:rsidP="00D13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ножницы, изделие или детали при работающей машине.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4.Что нужно сделать по окончании работы:</w:t>
      </w:r>
    </w:p>
    <w:p w:rsidR="00D13E02" w:rsidRDefault="00D13E02" w:rsidP="00D13E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выключить машину </w:t>
      </w:r>
    </w:p>
    <w:p w:rsidR="00D13E02" w:rsidRDefault="00D13E02" w:rsidP="00D13E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рабочее место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E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3E02">
        <w:rPr>
          <w:rFonts w:ascii="Times New Roman" w:hAnsi="Times New Roman" w:cs="Times New Roman"/>
          <w:b/>
          <w:sz w:val="28"/>
          <w:szCs w:val="28"/>
          <w:u w:val="single"/>
        </w:rPr>
        <w:t>Рабочее место для выполнения машинных работ.</w:t>
      </w:r>
    </w:p>
    <w:p w:rsidR="00D13E02" w:rsidRP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 швейной машине очень важна правильная посадка. Следует сидеть прямо, слегка наклонив корпус и голову вперед.</w:t>
      </w: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глаз до обрабатываемого предмета должно быть 30-40 см. Нельзя близко наклоняться к движущимся частям машины.</w:t>
      </w: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рук располагают  на платформе машины, локти – на одном уровне со столом.</w:t>
      </w: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работы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</w:t>
      </w:r>
      <w:proofErr w:type="spellEnd"/>
      <w:r>
        <w:rPr>
          <w:rFonts w:ascii="Times New Roman" w:hAnsi="Times New Roman" w:cs="Times New Roman"/>
          <w:sz w:val="24"/>
          <w:szCs w:val="24"/>
        </w:rPr>
        <w:t>.  машине рабочее место должно быть хорошо освещено.</w:t>
      </w: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должны находиться только обрабатываемые детали, инструменты и приспособления, которые нужны для выполнения  технологической операции. </w:t>
      </w:r>
    </w:p>
    <w:p w:rsidR="00D13E02" w:rsidRDefault="00D13E02" w:rsidP="00D13E0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необходимо убрать рабочее место.</w:t>
      </w:r>
    </w:p>
    <w:p w:rsidR="00D13E02" w:rsidRDefault="00D13E02" w:rsidP="00D13E02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E02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безопасности работы при выполнении ВТО</w:t>
      </w:r>
    </w:p>
    <w:p w:rsidR="00D13E02" w:rsidRPr="00D13E02" w:rsidRDefault="00D13E02" w:rsidP="00D13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1.Опасности во время работы:</w:t>
      </w:r>
    </w:p>
    <w:p w:rsidR="00D13E02" w:rsidRDefault="00D13E02" w:rsidP="00D13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возгорание шнура.</w:t>
      </w:r>
    </w:p>
    <w:p w:rsidR="00D13E02" w:rsidRDefault="00D13E02" w:rsidP="00D13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ожоги: паром, о подошву утюга, и от возгорания шнура.</w:t>
      </w:r>
    </w:p>
    <w:p w:rsidR="00D13E02" w:rsidRDefault="00D13E02" w:rsidP="00D13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Что нужно сделать до начала работы:</w:t>
      </w:r>
    </w:p>
    <w:p w:rsidR="00D13E02" w:rsidRDefault="00D13E02" w:rsidP="00D13E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исправность утюга, шнура и корпуса вилки, чистоту подошвы утюга.</w:t>
      </w:r>
    </w:p>
    <w:p w:rsidR="00D13E02" w:rsidRDefault="00D13E02" w:rsidP="00D13E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оставить регулятор утюга на температуру, соответствующую обрабатываемой ткани.</w:t>
      </w:r>
    </w:p>
    <w:p w:rsidR="00D13E02" w:rsidRDefault="00D13E02" w:rsidP="00D13E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проутюжильник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пульверизатор.</w:t>
      </w:r>
    </w:p>
    <w:p w:rsidR="00D13E02" w:rsidRDefault="00D13E02" w:rsidP="00D13E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наличие резинового коврика.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Что нужно делать во время работы:</w:t>
      </w:r>
    </w:p>
    <w:p w:rsidR="00D13E02" w:rsidRDefault="00D13E02" w:rsidP="00D13E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влажно-тепловую обработку стоя на резиновом коврике.</w:t>
      </w:r>
    </w:p>
    <w:p w:rsidR="00D13E02" w:rsidRDefault="00D13E02" w:rsidP="00D13E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ключать и выключать утюг сухими руками, браться за корпус вилки, а не за шнур.</w:t>
      </w:r>
    </w:p>
    <w:p w:rsidR="00D13E02" w:rsidRDefault="00D13E02" w:rsidP="00D13E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тавить утюг на специальную подставку.</w:t>
      </w:r>
    </w:p>
    <w:p w:rsidR="00D13E02" w:rsidRDefault="00D13E02" w:rsidP="00D13E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тем, чтобы шнур не перекручивался и не касался подошвы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утюга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утюг не перегревался.</w:t>
      </w:r>
    </w:p>
    <w:p w:rsidR="00D13E02" w:rsidRDefault="00D13E02" w:rsidP="00D13E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увлажнения ткани пульверизатор.</w:t>
      </w:r>
    </w:p>
    <w:p w:rsidR="00D13E02" w:rsidRDefault="00D13E02" w:rsidP="00D1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4.Что нужно сделать по окончании работы:</w:t>
      </w:r>
    </w:p>
    <w:p w:rsidR="00D13E02" w:rsidRDefault="00D13E02" w:rsidP="00D13E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выключить утюг.</w:t>
      </w:r>
    </w:p>
    <w:p w:rsidR="00D13E02" w:rsidRDefault="00D13E02" w:rsidP="00D13E0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его на специальную подставку.</w:t>
      </w:r>
    </w:p>
    <w:p w:rsidR="00D13E02" w:rsidRDefault="00D13E02" w:rsidP="00D13E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3E02" w:rsidSect="00D13E0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02C"/>
    <w:multiLevelType w:val="hybridMultilevel"/>
    <w:tmpl w:val="9CBC5B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6554D"/>
    <w:multiLevelType w:val="hybridMultilevel"/>
    <w:tmpl w:val="9F9C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7321"/>
    <w:multiLevelType w:val="hybridMultilevel"/>
    <w:tmpl w:val="46C6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A675D"/>
    <w:multiLevelType w:val="hybridMultilevel"/>
    <w:tmpl w:val="59FE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C49D8"/>
    <w:multiLevelType w:val="hybridMultilevel"/>
    <w:tmpl w:val="036EF3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23054"/>
    <w:multiLevelType w:val="hybridMultilevel"/>
    <w:tmpl w:val="8C64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5132E"/>
    <w:multiLevelType w:val="hybridMultilevel"/>
    <w:tmpl w:val="594082AA"/>
    <w:lvl w:ilvl="0" w:tplc="AB64A3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45FA2"/>
    <w:multiLevelType w:val="hybridMultilevel"/>
    <w:tmpl w:val="0CD469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1F49"/>
    <w:multiLevelType w:val="hybridMultilevel"/>
    <w:tmpl w:val="D6446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E02"/>
    <w:rsid w:val="00D1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>МОУ СОШ №4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18</dc:creator>
  <cp:keywords/>
  <dc:description/>
  <cp:lastModifiedBy>Каб 18</cp:lastModifiedBy>
  <cp:revision>2</cp:revision>
  <dcterms:created xsi:type="dcterms:W3CDTF">2014-01-04T14:35:00Z</dcterms:created>
  <dcterms:modified xsi:type="dcterms:W3CDTF">2014-01-04T14:42:00Z</dcterms:modified>
</cp:coreProperties>
</file>